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ED56" w14:textId="5C88BBE8" w:rsidR="00DF43E5" w:rsidRPr="00DF1EA5" w:rsidRDefault="00BD247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SimSun" w:hAnsi="Times New Roman" w:cs="Times New Roman" w:hint="eastAsia"/>
          <w:color w:val="000000" w:themeColor="text1"/>
          <w:lang w:eastAsia="zh-CN"/>
        </w:rPr>
        <w:t>女装潮势</w:t>
      </w:r>
    </w:p>
    <w:p w14:paraId="7FDE7D6C" w14:textId="157EA541" w:rsidR="00DF1EA5" w:rsidRDefault="00DF1EA5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6965C65" w14:textId="3A69DFAB" w:rsidR="00DF1EA5" w:rsidRPr="00817CAE" w:rsidRDefault="00BD2475" w:rsidP="00DF43E5">
      <w:pPr>
        <w:rPr>
          <w:rFonts w:ascii="Times New Roman" w:hAnsi="Times New Roman" w:cs="Times New Roman"/>
          <w:b/>
          <w:color w:val="000000" w:themeColor="text1"/>
        </w:rPr>
      </w:pPr>
      <w:r w:rsidRPr="00BD2475">
        <w:rPr>
          <w:rFonts w:ascii="Times New Roman" w:eastAsia="SimSun" w:hAnsi="Times New Roman" w:cs="Times New Roman"/>
          <w:b/>
          <w:bCs/>
          <w:color w:val="000000" w:themeColor="text1"/>
          <w:lang w:eastAsia="zh-CN"/>
        </w:rPr>
        <w:t>秀外惠</w:t>
      </w:r>
      <w:r w:rsidRPr="00BD2475">
        <w:rPr>
          <w:rFonts w:ascii="Times New Roman" w:eastAsia="SimSun" w:hAnsi="Times New Roman" w:cs="Times New Roman" w:hint="eastAsia"/>
          <w:b/>
          <w:bCs/>
          <w:color w:val="000000" w:themeColor="text1"/>
          <w:lang w:eastAsia="zh-CN"/>
        </w:rPr>
        <w:t>中</w:t>
      </w:r>
      <w:r w:rsidR="00DF1EA5">
        <w:rPr>
          <w:rFonts w:ascii="Times New Roman" w:hAnsi="Times New Roman" w:cs="Times New Roman"/>
          <w:b/>
          <w:color w:val="000000" w:themeColor="text1"/>
        </w:rPr>
        <w:t>INSIDE OUT</w:t>
      </w:r>
    </w:p>
    <w:p w14:paraId="616ED33B" w14:textId="77777777" w:rsidR="00046B24" w:rsidRPr="00817CAE" w:rsidRDefault="00046B24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7D86B27" w14:textId="79DFBD60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Polina Beyssen</w:t>
      </w:r>
    </w:p>
    <w:p w14:paraId="1771014A" w14:textId="77777777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</w:p>
    <w:p w14:paraId="6E1F6C84" w14:textId="43F4CA95" w:rsidR="00CD27A8" w:rsidRDefault="00BD247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在即将来临的几个季度，那些本来专属内衣的设计将会升级渗透至晚装、日间服和外衣中。</w:t>
      </w:r>
    </w:p>
    <w:p w14:paraId="419D29CE" w14:textId="77777777" w:rsidR="00BD2475" w:rsidRPr="00817CAE" w:rsidRDefault="00BD2475" w:rsidP="00DF43E5">
      <w:pPr>
        <w:rPr>
          <w:rFonts w:ascii="Times New Roman" w:hAnsi="Times New Roman" w:cs="Times New Roman"/>
          <w:color w:val="000000" w:themeColor="text1"/>
        </w:rPr>
      </w:pPr>
    </w:p>
    <w:p w14:paraId="4405C748" w14:textId="0C0E43F1" w:rsidR="00BD2475" w:rsidRPr="00BD2475" w:rsidRDefault="00BD2475" w:rsidP="00DF43E5">
      <w:pPr>
        <w:rPr>
          <w:rFonts w:ascii="SimSun" w:eastAsia="SimSun" w:hAnsi="SimSun" w:cs="Times New Roman"/>
          <w:color w:val="000000" w:themeColor="text1"/>
          <w:lang w:eastAsia="zh-CN"/>
        </w:rPr>
      </w:pP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在纽约、伦敦、米兰和巴黎，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具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超感官和复杂轮廓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的束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衣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透明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薄纱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紧身胸衣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束腰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，以及裹身塑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型风格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、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传统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张</w:t>
      </w:r>
      <w:r w:rsidR="00EA5FE9"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骨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女胸衣、被重点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突出的胸罩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，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和其他闺秀启发的细节主导了</w:t>
      </w:r>
      <w:r w:rsidR="00EA5FE9">
        <w:rPr>
          <w:rFonts w:ascii="SimSun" w:eastAsia="SimSun" w:hAnsi="SimSun" w:cs="Times New Roman" w:hint="eastAsia"/>
          <w:color w:val="000000" w:themeColor="text1"/>
          <w:lang w:eastAsia="zh-CN"/>
        </w:rPr>
        <w:t>T</w:t>
      </w:r>
      <w:r w:rsidRPr="00BD2475">
        <w:rPr>
          <w:rFonts w:ascii="SimSun" w:eastAsia="SimSun" w:hAnsi="SimSun" w:cs="Times New Roman" w:hint="eastAsia"/>
          <w:color w:val="000000" w:themeColor="text1"/>
          <w:lang w:eastAsia="zh-CN"/>
        </w:rPr>
        <w:t>台。</w:t>
      </w:r>
    </w:p>
    <w:p w14:paraId="0D3670C5" w14:textId="77777777" w:rsidR="008F5168" w:rsidRPr="00BD2475" w:rsidRDefault="008F5168" w:rsidP="00DF43E5">
      <w:pPr>
        <w:rPr>
          <w:rFonts w:ascii="SimSun" w:eastAsia="SimSun" w:hAnsi="SimSun" w:cs="Times New Roman"/>
          <w:color w:val="000000" w:themeColor="text1"/>
          <w:lang w:eastAsia="zh-CN"/>
        </w:rPr>
      </w:pPr>
    </w:p>
    <w:p w14:paraId="209EF475" w14:textId="61939E65" w:rsidR="00EA5FE9" w:rsidRPr="00EA5FE9" w:rsidRDefault="00EA5FE9" w:rsidP="00DF43E5">
      <w:pPr>
        <w:rPr>
          <w:rFonts w:ascii="SimSun" w:eastAsia="SimSun" w:hAnsi="SimSun" w:cs="Times New Roman"/>
          <w:color w:val="000000" w:themeColor="text1"/>
          <w:lang w:eastAsia="zh-CN"/>
        </w:rPr>
      </w:pPr>
      <w:r w:rsidRPr="007D0393">
        <w:rPr>
          <w:rFonts w:ascii="Times New Roman" w:hAnsi="Times New Roman" w:cs="Times New Roman"/>
          <w:b/>
          <w:bCs/>
          <w:color w:val="000000" w:themeColor="text1"/>
        </w:rPr>
        <w:t>Mugler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系列</w:t>
      </w:r>
      <w:r w:rsidR="007D0393"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进一步推动了这一潮流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，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灵感来自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品牌</w:t>
      </w:r>
      <w:r w:rsidRPr="00EA5FE9">
        <w:rPr>
          <w:rFonts w:ascii="SimSun" w:eastAsia="SimSun" w:hAnsi="SimSun" w:cs="Times New Roman"/>
          <w:color w:val="000000" w:themeColor="text1"/>
          <w:lang w:eastAsia="zh-CN"/>
        </w:rPr>
        <w:t>80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和</w:t>
      </w:r>
      <w:r w:rsidRPr="00EA5FE9">
        <w:rPr>
          <w:rFonts w:ascii="SimSun" w:eastAsia="SimSun" w:hAnsi="SimSun" w:cs="Times New Roman"/>
          <w:color w:val="000000" w:themeColor="text1"/>
          <w:lang w:eastAsia="zh-CN"/>
        </w:rPr>
        <w:t>90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年代的迷人魅力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档案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，展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现了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结构化的透明网眼紧身胸衣细节、透明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欧根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纱衬衫、混合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型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束胸衣、斜纹剪裁的连衣裙、带有未来主义风格的打底裤和作为裤子的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高定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女装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裤袜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。</w:t>
      </w:r>
      <w:r w:rsidR="007D0393" w:rsidRPr="00817CAE">
        <w:rPr>
          <w:rFonts w:ascii="Times New Roman" w:hAnsi="Times New Roman" w:cs="Times New Roman"/>
          <w:b/>
          <w:color w:val="000000" w:themeColor="text1"/>
        </w:rPr>
        <w:t>Versace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时装秀以轮廓鲜明的黑色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装扮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开场，迷你夹克、风衣和上衣搭配现代、极具雕塑感的甜心领口。低开领的复兴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潮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在</w:t>
      </w:r>
      <w:r w:rsidRPr="007D0393">
        <w:rPr>
          <w:rFonts w:ascii="Times New Roman" w:hAnsi="Times New Roman" w:cs="Times New Roman"/>
          <w:b/>
          <w:color w:val="000000" w:themeColor="text1"/>
        </w:rPr>
        <w:t>JW Anderson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系列中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出现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，水晶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系带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文胸系在连衣裙</w:t>
      </w:r>
      <w:r w:rsidR="007D0393">
        <w:rPr>
          <w:rFonts w:ascii="SimSun" w:eastAsia="SimSun" w:hAnsi="SimSun" w:cs="Times New Roman" w:hint="eastAsia"/>
          <w:color w:val="000000" w:themeColor="text1"/>
          <w:lang w:eastAsia="zh-CN"/>
        </w:rPr>
        <w:t>外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，而</w:t>
      </w:r>
      <w:r w:rsidRPr="007D0393">
        <w:rPr>
          <w:rFonts w:ascii="Times New Roman" w:hAnsi="Times New Roman" w:cs="Times New Roman"/>
          <w:b/>
          <w:color w:val="000000" w:themeColor="text1"/>
        </w:rPr>
        <w:t>Saint Laurent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和</w:t>
      </w:r>
      <w:r w:rsidRPr="007D0393">
        <w:rPr>
          <w:rFonts w:ascii="Times New Roman" w:hAnsi="Times New Roman" w:cs="Times New Roman"/>
          <w:b/>
          <w:color w:val="000000" w:themeColor="text1"/>
        </w:rPr>
        <w:t>Christopher Kane</w:t>
      </w:r>
      <w:r w:rsidRPr="00EA5FE9">
        <w:rPr>
          <w:rFonts w:ascii="SimSun" w:eastAsia="SimSun" w:hAnsi="SimSun" w:cs="Times New Roman" w:hint="eastAsia"/>
          <w:color w:val="000000" w:themeColor="text1"/>
          <w:lang w:eastAsia="zh-CN"/>
        </w:rPr>
        <w:t>的系列则以装饰性的镂空上衣为特色。</w:t>
      </w:r>
    </w:p>
    <w:p w14:paraId="21F475FA" w14:textId="77777777" w:rsidR="00720D8E" w:rsidRPr="00817CAE" w:rsidRDefault="00720D8E" w:rsidP="00DF43E5">
      <w:pPr>
        <w:rPr>
          <w:rFonts w:ascii="Times New Roman" w:hAnsi="Times New Roman" w:cs="Times New Roman"/>
          <w:color w:val="000000" w:themeColor="text1"/>
        </w:rPr>
      </w:pPr>
    </w:p>
    <w:p w14:paraId="0991869A" w14:textId="5DD6FEDD" w:rsidR="007D0393" w:rsidRPr="007D0393" w:rsidRDefault="007D0393" w:rsidP="00DF43E5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7D0393">
        <w:rPr>
          <w:rFonts w:ascii="Times New Roman" w:hAnsi="Times New Roman" w:cs="Times New Roman"/>
          <w:b/>
          <w:color w:val="000000" w:themeColor="text1"/>
        </w:rPr>
        <w:t>Gucci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设计总监</w:t>
      </w:r>
      <w:r w:rsidRPr="007D0393">
        <w:rPr>
          <w:rFonts w:ascii="Times New Roman" w:hAnsi="Times New Roman" w:cs="Times New Roman"/>
          <w:color w:val="000000" w:themeColor="text1"/>
        </w:rPr>
        <w:t>Alessandro Michele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迎合</w:t>
      </w:r>
      <w:r w:rsidRPr="00256D86">
        <w:rPr>
          <w:rFonts w:ascii="Times New Roman" w:hAnsi="Times New Roman" w:cs="Times New Roman"/>
          <w:color w:val="000000" w:themeColor="text1"/>
        </w:rPr>
        <w:t>Tom Ford</w:t>
      </w:r>
      <w:r w:rsidR="00256D86">
        <w:rPr>
          <w:rFonts w:ascii="Times New Roman" w:hAnsi="Times New Roman" w:cs="Times New Roman"/>
          <w:color w:val="000000" w:themeColor="text1"/>
        </w:rPr>
        <w:t xml:space="preserve"> </w:t>
      </w:r>
      <w:r w:rsidRPr="00256D86">
        <w:rPr>
          <w:rFonts w:ascii="Times New Roman" w:hAnsi="Times New Roman" w:cs="Times New Roman"/>
          <w:color w:val="000000" w:themeColor="text1"/>
        </w:rPr>
        <w:t>90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年代的审美，重新诠释性感主题，设计了撩人的</w:t>
      </w:r>
      <w:r w:rsidR="00256D86">
        <w:rPr>
          <w:rFonts w:ascii="Times New Roman" w:hAnsi="Times New Roman" w:cs="Times New Roman"/>
          <w:color w:val="000000" w:themeColor="text1"/>
        </w:rPr>
        <w:t>S&amp;M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式骑马装，展示高开叉蕾丝丝绸连衣裙和短裙，以及黑色、红色或裸色的乙烯基</w:t>
      </w:r>
      <w:r w:rsidR="00256D86">
        <w:rPr>
          <w:rFonts w:ascii="SimSun" w:eastAsia="SimSun" w:hAnsi="SimSun" w:cs="Times New Roman" w:hint="eastAsia"/>
          <w:color w:val="000000" w:themeColor="text1"/>
          <w:lang w:eastAsia="zh-CN"/>
        </w:rPr>
        <w:t>塑料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手套和颈链。与此同时，</w:t>
      </w:r>
      <w:r w:rsidRPr="00256D86">
        <w:rPr>
          <w:rFonts w:ascii="Times New Roman" w:hAnsi="Times New Roman" w:cs="Times New Roman"/>
          <w:b/>
          <w:bCs/>
          <w:color w:val="000000" w:themeColor="text1"/>
        </w:rPr>
        <w:t>Tom Ford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自己制作了一系列抛光彩色塑料</w:t>
      </w:r>
      <w:r w:rsidR="00256D86">
        <w:rPr>
          <w:rFonts w:ascii="SimSun" w:eastAsia="SimSun" w:hAnsi="SimSun" w:cs="Times New Roman" w:hint="eastAsia"/>
          <w:color w:val="000000" w:themeColor="text1"/>
          <w:lang w:eastAsia="zh-CN"/>
        </w:rPr>
        <w:t>塑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型上衣和胸罩。</w:t>
      </w:r>
      <w:r w:rsidR="00256D86">
        <w:rPr>
          <w:rFonts w:ascii="SimSun" w:eastAsia="SimSun" w:hAnsi="SimSun" w:cs="Times New Roman" w:hint="eastAsia"/>
          <w:color w:val="000000" w:themeColor="text1"/>
          <w:lang w:eastAsia="zh-CN"/>
        </w:rPr>
        <w:t>最后，连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崭露头角的设计师们也在探索这一潮流</w:t>
      </w:r>
      <w:r w:rsidR="00256D86">
        <w:rPr>
          <w:rFonts w:ascii="SimSun" w:eastAsia="SimSun" w:hAnsi="SimSun" w:cs="Times New Roman" w:hint="eastAsia"/>
          <w:color w:val="000000" w:themeColor="text1"/>
          <w:lang w:eastAsia="zh-CN"/>
        </w:rPr>
        <w:t>，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像</w:t>
      </w:r>
      <w:r w:rsidRPr="00256D86">
        <w:rPr>
          <w:rFonts w:ascii="Times New Roman" w:hAnsi="Times New Roman" w:cs="Times New Roman"/>
          <w:b/>
          <w:color w:val="000000" w:themeColor="text1"/>
        </w:rPr>
        <w:t>Charlotte Knowles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和</w:t>
      </w:r>
      <w:r w:rsidRPr="00256D86">
        <w:rPr>
          <w:rFonts w:ascii="Times New Roman" w:hAnsi="Times New Roman" w:cs="Times New Roman"/>
          <w:b/>
          <w:color w:val="000000" w:themeColor="text1"/>
        </w:rPr>
        <w:t>Nensi Dojaka</w:t>
      </w:r>
      <w:r w:rsidR="00256D86">
        <w:rPr>
          <w:rFonts w:ascii="SimSun" w:eastAsia="SimSun" w:hAnsi="SimSun" w:cs="Times New Roman" w:hint="eastAsia"/>
          <w:color w:val="000000" w:themeColor="text1"/>
          <w:lang w:eastAsia="zh-CN"/>
        </w:rPr>
        <w:t>等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年轻前卫品牌，他们的基因里就有内衣和近乎裸体的</w:t>
      </w:r>
      <w:r w:rsidR="00256D86">
        <w:rPr>
          <w:rFonts w:ascii="SimSun" w:eastAsia="SimSun" w:hAnsi="SimSun" w:cs="Times New Roman" w:hint="eastAsia"/>
          <w:color w:val="000000" w:themeColor="text1"/>
          <w:lang w:eastAsia="zh-CN"/>
        </w:rPr>
        <w:t>打扮</w:t>
      </w:r>
      <w:r w:rsidRPr="007D0393">
        <w:rPr>
          <w:rFonts w:ascii="SimSun" w:eastAsia="SimSun" w:hAnsi="SimSun" w:cs="Times New Roman" w:hint="eastAsia"/>
          <w:color w:val="000000" w:themeColor="text1"/>
          <w:lang w:eastAsia="zh-CN"/>
        </w:rPr>
        <w:t>。</w:t>
      </w:r>
    </w:p>
    <w:p w14:paraId="62EDFD75" w14:textId="77777777" w:rsidR="00920A83" w:rsidRDefault="00920A83" w:rsidP="00DF43E5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F2167D0" w14:textId="77777777" w:rsidR="00920A83" w:rsidRPr="00920A83" w:rsidRDefault="00920A83" w:rsidP="00DF43E5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F988F80" w14:textId="77777777" w:rsidR="00920A83" w:rsidRDefault="00920A83" w:rsidP="00DF43E5">
      <w:pPr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1DCE8FD7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E5"/>
    <w:rsid w:val="00046B24"/>
    <w:rsid w:val="0008358E"/>
    <w:rsid w:val="00110177"/>
    <w:rsid w:val="0012589C"/>
    <w:rsid w:val="001C127F"/>
    <w:rsid w:val="0023620D"/>
    <w:rsid w:val="00256D86"/>
    <w:rsid w:val="003044BB"/>
    <w:rsid w:val="00384663"/>
    <w:rsid w:val="005A7616"/>
    <w:rsid w:val="005E7546"/>
    <w:rsid w:val="006A4021"/>
    <w:rsid w:val="00720D8E"/>
    <w:rsid w:val="0078272E"/>
    <w:rsid w:val="007C488A"/>
    <w:rsid w:val="007D0393"/>
    <w:rsid w:val="007F2507"/>
    <w:rsid w:val="00817CAE"/>
    <w:rsid w:val="00821E62"/>
    <w:rsid w:val="008F5168"/>
    <w:rsid w:val="00920A83"/>
    <w:rsid w:val="0093547F"/>
    <w:rsid w:val="009A482C"/>
    <w:rsid w:val="00AE56A8"/>
    <w:rsid w:val="00B01065"/>
    <w:rsid w:val="00BB1BC6"/>
    <w:rsid w:val="00BD2475"/>
    <w:rsid w:val="00C37FBB"/>
    <w:rsid w:val="00CD27A8"/>
    <w:rsid w:val="00CF42AA"/>
    <w:rsid w:val="00D00160"/>
    <w:rsid w:val="00DA2EED"/>
    <w:rsid w:val="00DA4404"/>
    <w:rsid w:val="00DC68BE"/>
    <w:rsid w:val="00DD09DC"/>
    <w:rsid w:val="00DF1EA5"/>
    <w:rsid w:val="00DF2D4D"/>
    <w:rsid w:val="00DF43E5"/>
    <w:rsid w:val="00EA5FE9"/>
    <w:rsid w:val="00F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13282"/>
  <w14:defaultImageDpi w14:val="30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office2016mac19837</cp:lastModifiedBy>
  <cp:revision>13</cp:revision>
  <dcterms:created xsi:type="dcterms:W3CDTF">2019-11-10T13:24:00Z</dcterms:created>
  <dcterms:modified xsi:type="dcterms:W3CDTF">2019-11-24T04:45:00Z</dcterms:modified>
</cp:coreProperties>
</file>