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ADVERTORIAL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POLARTEC PRESENTA: GANADORES DE APEX AWARDS 2019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rtl w:val="0"/>
        </w:rPr>
        <w:t xml:space="preserve">Apex Awards</w:t>
      </w:r>
      <w:r w:rsidDel="00000000" w:rsidR="00000000" w:rsidRPr="00000000">
        <w:rPr>
          <w:rtl w:val="0"/>
        </w:rPr>
        <w:t xml:space="preserve"> son una plataforma creada por la compañía </w:t>
      </w:r>
      <w:r w:rsidDel="00000000" w:rsidR="00000000" w:rsidRPr="00000000">
        <w:rPr>
          <w:b w:val="1"/>
          <w:rtl w:val="0"/>
        </w:rPr>
        <w:t xml:space="preserve">Polartec</w:t>
      </w:r>
      <w:r w:rsidDel="00000000" w:rsidR="00000000" w:rsidRPr="00000000">
        <w:rPr>
          <w:rtl w:val="0"/>
        </w:rPr>
        <w:t xml:space="preserve"> con sede en EE.UU., para reconocer productos de alta calidad que usan tejidos Polartec. Polartec es un proveedor de alta calidad de soluciones textiles innovadores y sostenibles. Inventó el fleece técnico en 1981; crea materiales desde absorbentes, ligeros y enfriamiento hasta telas para lograr aislamiento y protección contra la intemperie, utilizado por las principales marcas de consumo y militares globales. Los Apex Awards persiguen destacar la importancia de la función dentro de una prenda de vestir, así como su capacidad de venta. La cantidad de diseño, innovación y creatividad mostrada durante la aplicación de productos Polartec determina los ganadores. Cada ganador celebra con su creación la ciencia del material y el arte de la ropa.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WeAr</w:t>
      </w:r>
      <w:r w:rsidDel="00000000" w:rsidR="00000000" w:rsidRPr="00000000">
        <w:rPr>
          <w:rtl w:val="0"/>
        </w:rPr>
        <w:t xml:space="preserve"> ha unido fuerzas con Polartec para presentar algunos de los ganadores de APEX Award 2019 en las siguientes páginas, así como descripciones de los artículos ganadores.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winners are: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66°North x Ganni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Kria NeoShell Jacket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​’, una colaboración que fusiona los conocimientos técnicos islandeses con el estilo danés, haciendo referencia a la primera chaqueta outdoor de rendimiento de 66 ° North de los años 90, con Polartec® NeoShell®, el tejido impermeable más transpirable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8Js ‘Jackie Blazer​’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una reinterpretación técnica del estilo clásico de la moda masculina de la emergente marca de moda italiana inspirada en el automovilismo, construida con una carcasa suave Polartec® Power Shield® Pro altamente transpirable y resistente al agua, con aislamiento transpirable de grado militar Polartec® Alpha®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Bally ‘Super Smash Techno Jacket’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una obra maestra de tres tecnologías de Polartec –– Exterior impermeable transpirable NelaShell® de Polartec®, aislamiento Polartec® Alpha® de grado militar y forro de micropolar Polartec acogedor– de la marca de moda suiza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Burton ‘Mine77 Power Air Top’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‘Power Air Pants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​’, un combo versátil en prendas para el tronco y extremidades inferiores que emplea el nuevo tejido Polartec® Power Air ™ que encapsula el aire para regular el calor corporal y minimiza el desprendimiento de fibra, parte de la colección de productos exclusivos Mine77 de Jake Burton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‘Crazy Idea T-Shirt Delta Woman’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una camiseta técnica de la compañía italiana de esquí de travesía, diseñada para el entrenamiento de verano, con tejido de enfriamiento Polartec® Delta ™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Diadora x LC23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’s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‘N9000 H Leo Colacicco’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una versión innovadora de la zapatilla de running original de Diadora, con una llamativa parte superior de vellón Polartec® Thermal Pro® y detalles de nobuck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‘Dudley Stephens Ashford Poncho’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una silueta elevada de poncho con cuello alto y corte favorecedor, ponible sobre los hombros o con cremallera para mayor versatilidad en interiores y exteriores, hecha de un forro polar Polartec® Thermal Pro® con una estética de pelo rizado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‘Fusalp Monza Combinaison’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 traje de esquí inspirado en la Fórmula 1 hecho de aislamiento transpirable de grado militar Polartec® Alpha® para una combinación de termorregulación, movimiento ligero y esbelto de la marca de ropa de esquí francesa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‘Giro Emerge’, ‘Jackson’, ‘Range’, ‘Union’, ‘Vue’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‘Zone MIPS’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cascos de nieve premium forrados con tela Polartec® Power Grid® para un ajuste óptimo, control de la humedad y regulación de la temperatura.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‘Globe Polartec Crew’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 suéter de cuello redondo con un diseño complejo que presenta una construcción de mosaico única de forros polares Polartec® serie 300 de la marca australiana de skate y surf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LC23 ‘Coat Thermal Pro’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una gabardina elegante hecha de un polar Polartec® Thermal Pro® con una estética de punto de suéter, de la emergente marca de moda italiana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‘NOBULL Soft Shell Jacket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​’, una versátil chaqueta con capucha y cremallera completa hecha de tela Polartec® Power Shield® Pro altamente transpirable y resistente al agua para mayor comodidad en una amplia gama de condiciones y niveles de actividad, de la marca de entrenamiento deportivo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Santini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Adapt Bib Tight’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‘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Alpha Baselayer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’, ‘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Alpha Under-Gloves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’ y ‘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Vega Multi Jacket’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​, soluciones avanzadas de ciclismo para climas fríos que incluyen unas mallas de ciclista hechas de una nueva versión de compresión de Polartec® Power Wool ™, capas base y sub-guantes de aislamiento Polartec® Alpha® Direct, y una chaqueta hecha de Polartec® Power Shield® Pro, todos proporcionan una transpirabilidad excepcional, gestión de la humedad y termorregulación para un equilibrio térmico completo en diversas condiciones climáticas de la marca italiana de ciclismo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672BD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Strong">
    <w:name w:val="Strong"/>
    <w:basedOn w:val="DefaultParagraphFont"/>
    <w:uiPriority w:val="22"/>
    <w:qFormat w:val="1"/>
    <w:rsid w:val="001672B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0sfSMwGBnZA8GD7qAgHKp8jOLA==">AMUW2mU8oOp+ytEsPQC1IvgnwpzEmGKA3kD/us02mv0SRWBviuj8YC4AF4P494dyX8cGjopCGBFHjemRE/0u9KPhhxvuKEo1Q0bTazOUqWkH6Y1HdDjTemDyFsBygA4O+xSiVmpn6g+8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2019-12-02T18:27:00Z</dcterms:created>
  <dc:creator>Shamin Vogel</dc:creator>
</cp:coreProperties>
</file>