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74F0" w14:textId="77777777" w:rsidR="003F6B5E" w:rsidRPr="003F6B5E" w:rsidRDefault="003F6B5E" w:rsidP="003F6B5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3F6B5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Ruth Farrell, Global Marketing Director, Textiles, Eastman</w:t>
      </w:r>
    </w:p>
    <w:p w14:paraId="0D30D84E" w14:textId="77777777" w:rsidR="003F6B5E" w:rsidRDefault="003F6B5E" w:rsidP="00690960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D60381E" w14:textId="33E8C6FE" w:rsidR="007346E7" w:rsidRDefault="007346E7" w:rsidP="00690960">
      <w:pPr>
        <w:rPr>
          <w:rFonts w:ascii="Times New Roman" w:hAnsi="Times New Roman" w:cs="Times New Roman"/>
          <w:color w:val="000000" w:themeColor="text1"/>
          <w:lang w:val="fr-FR"/>
        </w:rPr>
      </w:pPr>
      <w:bookmarkStart w:id="0" w:name="_GoBack"/>
      <w:bookmarkEnd w:id="0"/>
      <w:r w:rsidRPr="007346E7">
        <w:rPr>
          <w:rFonts w:ascii="Times New Roman" w:hAnsi="Times New Roman" w:cs="Times New Roman"/>
          <w:color w:val="000000" w:themeColor="text1"/>
          <w:lang w:val="fr-FR"/>
        </w:rPr>
        <w:t>L</w:t>
      </w:r>
      <w:r>
        <w:rPr>
          <w:rFonts w:ascii="Times New Roman" w:hAnsi="Times New Roman" w:cs="Times New Roman"/>
          <w:color w:val="000000" w:themeColor="text1"/>
          <w:lang w:val="fr-FR"/>
        </w:rPr>
        <w:t>’éco</w:t>
      </w:r>
      <w:r w:rsidRPr="007346E7">
        <w:rPr>
          <w:rFonts w:ascii="Times New Roman" w:hAnsi="Times New Roman" w:cs="Times New Roman"/>
          <w:color w:val="000000" w:themeColor="text1"/>
          <w:lang w:val="fr-FR"/>
        </w:rPr>
        <w:t>responsabilité dans le textile commence par le choix de la fibre</w:t>
      </w:r>
      <w:r>
        <w:rPr>
          <w:rFonts w:ascii="Times New Roman" w:hAnsi="Times New Roman" w:cs="Times New Roman"/>
          <w:color w:val="000000" w:themeColor="text1"/>
          <w:lang w:val="fr-FR"/>
        </w:rPr>
        <w:t>, ainsi que</w:t>
      </w:r>
      <w:r w:rsidRPr="007346E7">
        <w:rPr>
          <w:rFonts w:ascii="Times New Roman" w:hAnsi="Times New Roman" w:cs="Times New Roman"/>
          <w:color w:val="000000" w:themeColor="text1"/>
          <w:lang w:val="fr-FR"/>
        </w:rPr>
        <w:t xml:space="preserve"> le </w:t>
      </w:r>
      <w:proofErr w:type="spellStart"/>
      <w:r w:rsidRPr="007346E7">
        <w:rPr>
          <w:rFonts w:ascii="Times New Roman" w:hAnsi="Times New Roman" w:cs="Times New Roman"/>
          <w:color w:val="000000" w:themeColor="text1"/>
          <w:lang w:val="fr-FR"/>
        </w:rPr>
        <w:t>sou</w:t>
      </w:r>
      <w:r>
        <w:rPr>
          <w:rFonts w:ascii="Times New Roman" w:hAnsi="Times New Roman" w:cs="Times New Roman"/>
          <w:color w:val="000000" w:themeColor="text1"/>
          <w:lang w:val="fr-FR"/>
        </w:rPr>
        <w:t>r</w:t>
      </w:r>
      <w:r w:rsidRPr="007346E7">
        <w:rPr>
          <w:rFonts w:ascii="Times New Roman" w:hAnsi="Times New Roman" w:cs="Times New Roman"/>
          <w:color w:val="000000" w:themeColor="text1"/>
          <w:lang w:val="fr-FR"/>
        </w:rPr>
        <w:t>ci</w:t>
      </w:r>
      <w:r>
        <w:rPr>
          <w:rFonts w:ascii="Times New Roman" w:hAnsi="Times New Roman" w:cs="Times New Roman"/>
          <w:color w:val="000000" w:themeColor="text1"/>
          <w:lang w:val="fr-FR"/>
        </w:rPr>
        <w:t>ng</w:t>
      </w:r>
      <w:proofErr w:type="spellEnd"/>
      <w:r w:rsidRPr="007346E7">
        <w:rPr>
          <w:rFonts w:ascii="Times New Roman" w:hAnsi="Times New Roman" w:cs="Times New Roman"/>
          <w:color w:val="000000" w:themeColor="text1"/>
          <w:lang w:val="fr-FR"/>
        </w:rPr>
        <w:t xml:space="preserve"> responsable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des matières premières nécessaires à la production de cette fibre. Grâce aux outils de transparence et de traçabilité dans les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supply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chains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textiles, nous pouvons éduquer les consommateurs et </w:t>
      </w:r>
      <w:r w:rsidR="005161B9">
        <w:rPr>
          <w:rFonts w:ascii="Times New Roman" w:hAnsi="Times New Roman" w:cs="Times New Roman"/>
          <w:color w:val="000000" w:themeColor="text1"/>
          <w:lang w:val="fr-FR"/>
        </w:rPr>
        <w:t xml:space="preserve">leur </w:t>
      </w:r>
      <w:r>
        <w:rPr>
          <w:rFonts w:ascii="Times New Roman" w:hAnsi="Times New Roman" w:cs="Times New Roman"/>
          <w:color w:val="000000" w:themeColor="text1"/>
          <w:lang w:val="fr-FR"/>
        </w:rPr>
        <w:t>inspirer confiance.</w:t>
      </w:r>
    </w:p>
    <w:p w14:paraId="406AA373" w14:textId="4666338B" w:rsidR="003F3D08" w:rsidRPr="007346E7" w:rsidRDefault="003F3D08" w:rsidP="00690960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 xml:space="preserve">Fabriqué avec du bois d’origine contrôlée, </w:t>
      </w:r>
      <w:proofErr w:type="spellStart"/>
      <w:r w:rsidRPr="007346E7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n-GB"/>
        </w:rPr>
        <w:t>Naia</w:t>
      </w:r>
      <w:proofErr w:type="spellEnd"/>
      <w:r w:rsidRPr="007346E7">
        <w:rPr>
          <w:rFonts w:ascii="Times New Roman" w:eastAsia="Times New Roman" w:hAnsi="Times New Roman" w:cs="Times New Roman"/>
          <w:b/>
          <w:bCs/>
          <w:color w:val="000000" w:themeColor="text1"/>
          <w:lang w:val="fr-FR" w:eastAsia="en-GB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offre un fil d’acétate cellulosique. Il donne des tissus luxueux, doux et faciles d’entretien, qui sont agréables à porter et offrent plus de liberté de choix aux designers. Nous allons lancer</w:t>
      </w:r>
      <w:r w:rsidR="005161B9">
        <w:rPr>
          <w:rFonts w:ascii="Times New Roman" w:hAnsi="Times New Roman" w:cs="Times New Roman"/>
          <w:color w:val="000000" w:themeColor="text1"/>
          <w:lang w:val="fr-FR"/>
        </w:rPr>
        <w:t xml:space="preserve"> un fil de fibres coupées qui sera le premier fil d’acétate cellulosique en fibres discontinues. </w:t>
      </w:r>
      <w:proofErr w:type="spellStart"/>
      <w:r w:rsidR="005161B9">
        <w:rPr>
          <w:rFonts w:ascii="Times New Roman" w:hAnsi="Times New Roman" w:cs="Times New Roman"/>
          <w:color w:val="000000" w:themeColor="text1"/>
          <w:lang w:val="fr-FR"/>
        </w:rPr>
        <w:t>Naia</w:t>
      </w:r>
      <w:proofErr w:type="spellEnd"/>
      <w:r w:rsidR="005161B9">
        <w:rPr>
          <w:rFonts w:ascii="Times New Roman" w:hAnsi="Times New Roman" w:cs="Times New Roman"/>
          <w:color w:val="000000" w:themeColor="text1"/>
          <w:lang w:val="fr-FR"/>
        </w:rPr>
        <w:t xml:space="preserve"> est un fil très versatile et afin de renforcer cet aspect, nous travaillons sur différents projets pour augmenter le volume de </w:t>
      </w:r>
      <w:proofErr w:type="spellStart"/>
      <w:r w:rsidR="005161B9">
        <w:rPr>
          <w:rFonts w:ascii="Times New Roman" w:hAnsi="Times New Roman" w:cs="Times New Roman"/>
          <w:color w:val="000000" w:themeColor="text1"/>
          <w:lang w:val="fr-FR"/>
        </w:rPr>
        <w:t>Naia</w:t>
      </w:r>
      <w:proofErr w:type="spellEnd"/>
      <w:r w:rsidR="005161B9">
        <w:rPr>
          <w:rFonts w:ascii="Times New Roman" w:hAnsi="Times New Roman" w:cs="Times New Roman"/>
          <w:color w:val="000000" w:themeColor="text1"/>
          <w:lang w:val="fr-FR"/>
        </w:rPr>
        <w:t xml:space="preserve"> dans le design de tissus : depuis le plissé jusqu’à l’aptitude au moulage pour l’impression numérique.</w:t>
      </w:r>
    </w:p>
    <w:p w14:paraId="296CCB13" w14:textId="032EB181" w:rsidR="007346E7" w:rsidRPr="007346E7" w:rsidRDefault="007346E7" w:rsidP="00690960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7346E7" w:rsidRPr="007346E7" w:rsidSect="00DF60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A8"/>
    <w:rsid w:val="003F3D08"/>
    <w:rsid w:val="003F6B5E"/>
    <w:rsid w:val="004F2C34"/>
    <w:rsid w:val="005161B9"/>
    <w:rsid w:val="00690960"/>
    <w:rsid w:val="007319A8"/>
    <w:rsid w:val="007346E7"/>
    <w:rsid w:val="00825C9C"/>
    <w:rsid w:val="00D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CF1686"/>
  <w15:chartTrackingRefBased/>
  <w15:docId w15:val="{55C520FC-1A8C-DC40-8CFC-5117EEC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7319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319A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Utilisateur Microsoft Office</cp:lastModifiedBy>
  <cp:revision>2</cp:revision>
  <dcterms:created xsi:type="dcterms:W3CDTF">2019-12-12T14:06:00Z</dcterms:created>
  <dcterms:modified xsi:type="dcterms:W3CDTF">2019-12-12T14:06:00Z</dcterms:modified>
</cp:coreProperties>
</file>