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249DB" w14:textId="0E16C658" w:rsidR="008153D1" w:rsidRDefault="001A3D9D">
      <w:pPr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3F6B5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Ruth Farrell, Global Marketing Director, Textiles, Eastman</w:t>
      </w:r>
    </w:p>
    <w:p w14:paraId="205A09E3" w14:textId="77777777" w:rsidR="00A4259D" w:rsidRDefault="00A4259D">
      <w:pPr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33DFB4C3" w14:textId="56B09D5C" w:rsidR="00A4259D" w:rsidRPr="00A4259D" w:rsidRDefault="00A4259D" w:rsidP="00A4259D">
      <w:pPr>
        <w:rPr>
          <w:rFonts w:ascii="Times" w:hAnsi="Times"/>
        </w:rPr>
      </w:pPr>
      <w:r>
        <w:rPr>
          <w:rFonts w:ascii="Times" w:hAnsi="Times"/>
        </w:rPr>
        <w:t>La sostenibilità nel mondo dei</w:t>
      </w:r>
      <w:r w:rsidRPr="00A4259D">
        <w:rPr>
          <w:rFonts w:ascii="Times" w:hAnsi="Times"/>
        </w:rPr>
        <w:t xml:space="preserve"> te</w:t>
      </w:r>
      <w:r>
        <w:rPr>
          <w:rFonts w:ascii="Times" w:hAnsi="Times"/>
        </w:rPr>
        <w:t xml:space="preserve">ssuti inizia con la scelta delle fibre e un </w:t>
      </w:r>
      <w:r w:rsidRPr="00A4259D">
        <w:rPr>
          <w:rFonts w:ascii="Times" w:hAnsi="Times"/>
        </w:rPr>
        <w:t xml:space="preserve">approvvigionamento responsabile delle materie prime per la produzione della fibra. Con </w:t>
      </w:r>
      <w:r>
        <w:rPr>
          <w:rFonts w:ascii="Times" w:hAnsi="Times"/>
        </w:rPr>
        <w:t>gli strumenti per la</w:t>
      </w:r>
      <w:r w:rsidRPr="00A4259D">
        <w:rPr>
          <w:rFonts w:ascii="Times" w:hAnsi="Times"/>
        </w:rPr>
        <w:t xml:space="preserve"> trasparenza e </w:t>
      </w:r>
      <w:r>
        <w:rPr>
          <w:rFonts w:ascii="Times" w:hAnsi="Times"/>
        </w:rPr>
        <w:t xml:space="preserve">la </w:t>
      </w:r>
      <w:r w:rsidRPr="00A4259D">
        <w:rPr>
          <w:rFonts w:ascii="Times" w:hAnsi="Times"/>
        </w:rPr>
        <w:t>tracciabilità nelle filiere, possiamo educare i consumatori e infondere fiducia e sicurezza.</w:t>
      </w:r>
    </w:p>
    <w:p w14:paraId="393A10F2" w14:textId="57B6D3F6" w:rsidR="00A4259D" w:rsidRPr="00A4259D" w:rsidRDefault="00A4259D" w:rsidP="00A4259D">
      <w:pPr>
        <w:rPr>
          <w:rFonts w:ascii="Times" w:hAnsi="Times"/>
        </w:rPr>
      </w:pPr>
      <w:r w:rsidRPr="00A4259D">
        <w:rPr>
          <w:rFonts w:ascii="Times" w:hAnsi="Times"/>
          <w:b/>
        </w:rPr>
        <w:t xml:space="preserve">Naia </w:t>
      </w:r>
      <w:r w:rsidRPr="00A4259D">
        <w:rPr>
          <w:rFonts w:ascii="Times" w:hAnsi="Times"/>
        </w:rPr>
        <w:t xml:space="preserve">è </w:t>
      </w:r>
      <w:r>
        <w:rPr>
          <w:rFonts w:ascii="Times" w:hAnsi="Times"/>
        </w:rPr>
        <w:t>proposto</w:t>
      </w:r>
      <w:r w:rsidRPr="00A4259D">
        <w:rPr>
          <w:rFonts w:ascii="Times" w:hAnsi="Times"/>
        </w:rPr>
        <w:t xml:space="preserve"> come filato di acetato</w:t>
      </w:r>
      <w:r>
        <w:rPr>
          <w:rFonts w:ascii="Times" w:hAnsi="Times"/>
        </w:rPr>
        <w:t>, è r</w:t>
      </w:r>
      <w:r w:rsidRPr="00A4259D">
        <w:rPr>
          <w:rFonts w:ascii="Times" w:hAnsi="Times"/>
        </w:rPr>
        <w:t>ealizzato con l</w:t>
      </w:r>
      <w:r>
        <w:rPr>
          <w:rFonts w:ascii="Times" w:hAnsi="Times"/>
        </w:rPr>
        <w:t>egno di provenienza sostenibile</w:t>
      </w:r>
      <w:r w:rsidRPr="00A4259D">
        <w:rPr>
          <w:rFonts w:ascii="Times" w:hAnsi="Times"/>
        </w:rPr>
        <w:t xml:space="preserve">. Crea tessuti lussuosi, morbidi e facili da pulire, </w:t>
      </w:r>
      <w:r>
        <w:rPr>
          <w:rFonts w:ascii="Times" w:hAnsi="Times"/>
        </w:rPr>
        <w:t>perfetti per i consumatori, inoltre</w:t>
      </w:r>
      <w:r w:rsidRPr="00A4259D">
        <w:rPr>
          <w:rFonts w:ascii="Times" w:hAnsi="Times"/>
        </w:rPr>
        <w:t xml:space="preserve"> offrono ai </w:t>
      </w:r>
      <w:r>
        <w:rPr>
          <w:rFonts w:ascii="Times" w:hAnsi="Times"/>
        </w:rPr>
        <w:t>designer più libertà e scelta. S</w:t>
      </w:r>
      <w:r w:rsidRPr="00A4259D">
        <w:rPr>
          <w:rFonts w:ascii="Times" w:hAnsi="Times"/>
        </w:rPr>
        <w:t xml:space="preserve">iamo pronti a lanciare la prima fibra in fiocco di acetato cellulosico. Naia è un filato molto versatile e per </w:t>
      </w:r>
      <w:r>
        <w:rPr>
          <w:rFonts w:ascii="Times" w:hAnsi="Times"/>
        </w:rPr>
        <w:t>ampliare l’offerta</w:t>
      </w:r>
      <w:r w:rsidRPr="00A4259D">
        <w:rPr>
          <w:rFonts w:ascii="Times" w:hAnsi="Times"/>
        </w:rPr>
        <w:t xml:space="preserve">, stiamo lavorando a una serie di progetti per migliorare </w:t>
      </w:r>
      <w:r>
        <w:rPr>
          <w:rFonts w:ascii="Times" w:hAnsi="Times"/>
        </w:rPr>
        <w:t>la parte del design</w:t>
      </w:r>
      <w:r w:rsidRPr="00A4259D">
        <w:rPr>
          <w:rFonts w:ascii="Times" w:hAnsi="Times"/>
        </w:rPr>
        <w:t xml:space="preserve"> d</w:t>
      </w:r>
      <w:r>
        <w:rPr>
          <w:rFonts w:ascii="Times" w:hAnsi="Times"/>
        </w:rPr>
        <w:t>ei tessuti: dalle</w:t>
      </w:r>
      <w:bookmarkStart w:id="0" w:name="_GoBack"/>
      <w:bookmarkEnd w:id="0"/>
      <w:r>
        <w:rPr>
          <w:rFonts w:ascii="Times" w:hAnsi="Times"/>
        </w:rPr>
        <w:t xml:space="preserve"> pieghe </w:t>
      </w:r>
      <w:r w:rsidRPr="00A4259D">
        <w:rPr>
          <w:rFonts w:ascii="Times" w:hAnsi="Times"/>
        </w:rPr>
        <w:t>alla stampa digitale.</w:t>
      </w:r>
    </w:p>
    <w:sectPr w:rsidR="00A4259D" w:rsidRPr="00A4259D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5B"/>
    <w:rsid w:val="001A3D9D"/>
    <w:rsid w:val="00334692"/>
    <w:rsid w:val="00983399"/>
    <w:rsid w:val="00A4259D"/>
    <w:rsid w:val="00E0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8316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2</cp:revision>
  <dcterms:created xsi:type="dcterms:W3CDTF">2019-12-12T13:02:00Z</dcterms:created>
  <dcterms:modified xsi:type="dcterms:W3CDTF">2019-12-12T13:07:00Z</dcterms:modified>
</cp:coreProperties>
</file>