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D65F37" w14:textId="77777777" w:rsidR="002036F5" w:rsidRPr="001E5F1F" w:rsidRDefault="002036F5" w:rsidP="002036F5">
      <w:pPr>
        <w:widowControl w:val="0"/>
        <w:autoSpaceDE w:val="0"/>
        <w:autoSpaceDN w:val="0"/>
        <w:adjustRightInd w:val="0"/>
        <w:spacing w:after="240"/>
        <w:contextualSpacing/>
        <w:jc w:val="both"/>
        <w:rPr>
          <w:rFonts w:ascii="Times New Roman" w:hAnsi="Times New Roman" w:cs="Times New Roman"/>
          <w:b/>
          <w:color w:val="000000" w:themeColor="text1"/>
        </w:rPr>
      </w:pPr>
      <w:r w:rsidRPr="001E5F1F">
        <w:rPr>
          <w:rFonts w:ascii="Times New Roman" w:hAnsi="Times New Roman" w:cs="Times New Roman"/>
          <w:b/>
          <w:color w:val="000000" w:themeColor="text1"/>
        </w:rPr>
        <w:t>Tobias Birk Nielsen</w:t>
      </w:r>
    </w:p>
    <w:p w14:paraId="0B0F6EB1" w14:textId="7B57D17B" w:rsidR="002036F5" w:rsidRDefault="002036F5" w:rsidP="002036F5">
      <w:pPr>
        <w:widowControl w:val="0"/>
        <w:autoSpaceDE w:val="0"/>
        <w:autoSpaceDN w:val="0"/>
        <w:adjustRightInd w:val="0"/>
        <w:spacing w:after="240"/>
        <w:contextualSpacing/>
        <w:jc w:val="both"/>
        <w:rPr>
          <w:rFonts w:ascii="Times New Roman" w:hAnsi="Times New Roman" w:cs="Times New Roman"/>
          <w:color w:val="000000" w:themeColor="text1"/>
        </w:rPr>
      </w:pPr>
    </w:p>
    <w:p w14:paraId="730C4FBF" w14:textId="7D927139" w:rsidR="002910AB" w:rsidRDefault="002910AB" w:rsidP="002036F5">
      <w:pPr>
        <w:widowControl w:val="0"/>
        <w:autoSpaceDE w:val="0"/>
        <w:autoSpaceDN w:val="0"/>
        <w:adjustRightInd w:val="0"/>
        <w:spacing w:after="240"/>
        <w:contextualSpacing/>
        <w:jc w:val="both"/>
        <w:rPr>
          <w:rFonts w:ascii="Times New Roman" w:hAnsi="Times New Roman" w:cs="Times New Roman"/>
          <w:color w:val="000000" w:themeColor="text1"/>
        </w:rPr>
      </w:pPr>
      <w:r>
        <w:rPr>
          <w:rFonts w:ascii="Times New Roman" w:hAnsi="Times New Roman" w:cs="Times New Roman"/>
          <w:color w:val="000000" w:themeColor="text1"/>
        </w:rPr>
        <w:t>Beatrice Campani/Jana Melkumova-Reynolds</w:t>
      </w:r>
    </w:p>
    <w:p w14:paraId="5503DDE6" w14:textId="77777777" w:rsidR="002910AB" w:rsidRPr="001E5F1F" w:rsidRDefault="002910AB" w:rsidP="002036F5">
      <w:pPr>
        <w:widowControl w:val="0"/>
        <w:autoSpaceDE w:val="0"/>
        <w:autoSpaceDN w:val="0"/>
        <w:adjustRightInd w:val="0"/>
        <w:spacing w:after="240"/>
        <w:contextualSpacing/>
        <w:jc w:val="both"/>
        <w:rPr>
          <w:rFonts w:ascii="Times New Roman" w:hAnsi="Times New Roman" w:cs="Times New Roman"/>
          <w:color w:val="000000" w:themeColor="text1"/>
        </w:rPr>
      </w:pPr>
    </w:p>
    <w:p w14:paraId="26D423BE" w14:textId="73B590FE" w:rsidR="004D32F6" w:rsidRPr="004D32F6" w:rsidRDefault="004D32F6" w:rsidP="002036F5">
      <w:pPr>
        <w:widowControl w:val="0"/>
        <w:autoSpaceDE w:val="0"/>
        <w:autoSpaceDN w:val="0"/>
        <w:adjustRightInd w:val="0"/>
        <w:spacing w:after="240"/>
        <w:contextualSpacing/>
        <w:jc w:val="both"/>
        <w:rPr>
          <w:rFonts w:ascii="SimSun" w:eastAsia="SimSun" w:hAnsi="SimSun" w:cs="Times New Roman"/>
          <w:color w:val="000000" w:themeColor="text1"/>
        </w:rPr>
      </w:pPr>
      <w:r w:rsidRPr="004D32F6">
        <w:rPr>
          <w:rFonts w:ascii="SimSun" w:eastAsia="SimSun" w:hAnsi="SimSun" w:cs="Times New Roman" w:hint="eastAsia"/>
          <w:color w:val="000000" w:themeColor="text1"/>
        </w:rPr>
        <w:t>于丹麦皇家美术学院</w:t>
      </w:r>
      <w:r w:rsidR="00E16152">
        <w:rPr>
          <w:rFonts w:ascii="SimSun" w:eastAsia="SimSun" w:hAnsi="SimSun" w:cs="Times New Roman" w:hint="eastAsia"/>
          <w:color w:val="000000" w:themeColor="text1"/>
          <w:lang w:eastAsia="zh-CN"/>
        </w:rPr>
        <w:t>习得硕士学位后</w:t>
      </w:r>
      <w:r w:rsidRPr="004D32F6">
        <w:rPr>
          <w:rFonts w:ascii="SimSun" w:eastAsia="SimSun" w:hAnsi="SimSun" w:cs="Times New Roman" w:hint="eastAsia"/>
          <w:color w:val="000000" w:themeColor="text1"/>
        </w:rPr>
        <w:t>，</w:t>
      </w:r>
      <w:r w:rsidR="00E16152">
        <w:rPr>
          <w:rFonts w:ascii="SimSun" w:eastAsia="SimSun" w:hAnsi="SimSun" w:cs="Times New Roman" w:hint="eastAsia"/>
          <w:color w:val="000000" w:themeColor="text1"/>
          <w:lang w:eastAsia="zh-CN"/>
        </w:rPr>
        <w:t>设计师</w:t>
      </w:r>
      <w:r w:rsidR="00E16152" w:rsidRPr="001E5F1F">
        <w:rPr>
          <w:rFonts w:ascii="Times New Roman" w:hAnsi="Times New Roman" w:cs="Times New Roman"/>
          <w:b/>
          <w:color w:val="000000" w:themeColor="text1"/>
        </w:rPr>
        <w:t>Tobias Birk Nielsen</w:t>
      </w:r>
      <w:r w:rsidR="00E16152">
        <w:rPr>
          <w:rFonts w:ascii="SimSun" w:eastAsia="SimSun" w:hAnsi="SimSun" w:cs="Times New Roman" w:hint="eastAsia"/>
          <w:color w:val="000000" w:themeColor="text1"/>
          <w:lang w:eastAsia="zh-CN"/>
        </w:rPr>
        <w:t>便开始效力</w:t>
      </w:r>
      <w:r w:rsidRPr="004D32F6">
        <w:rPr>
          <w:rFonts w:ascii="SimSun" w:eastAsia="SimSun" w:hAnsi="SimSun" w:cs="Times New Roman" w:hint="eastAsia"/>
          <w:color w:val="000000" w:themeColor="text1"/>
        </w:rPr>
        <w:t>著名</w:t>
      </w:r>
      <w:r w:rsidR="00E16152">
        <w:rPr>
          <w:rFonts w:ascii="SimSun" w:eastAsia="SimSun" w:hAnsi="SimSun" w:cs="Times New Roman" w:hint="eastAsia"/>
          <w:color w:val="000000" w:themeColor="text1"/>
          <w:lang w:eastAsia="zh-CN"/>
        </w:rPr>
        <w:t>品牌</w:t>
      </w:r>
      <w:r w:rsidRPr="00E16152">
        <w:rPr>
          <w:rFonts w:ascii="Times New Roman" w:hAnsi="Times New Roman" w:cs="Times New Roman" w:hint="eastAsia"/>
          <w:b/>
          <w:color w:val="000000" w:themeColor="text1"/>
        </w:rPr>
        <w:t>Wood Wood</w:t>
      </w:r>
      <w:r w:rsidRPr="004D32F6">
        <w:rPr>
          <w:rFonts w:ascii="SimSun" w:eastAsia="SimSun" w:hAnsi="SimSun" w:cs="Times New Roman" w:hint="eastAsia"/>
          <w:color w:val="000000" w:themeColor="text1"/>
        </w:rPr>
        <w:t>和</w:t>
      </w:r>
      <w:r w:rsidRPr="00E16152">
        <w:rPr>
          <w:rFonts w:ascii="Times New Roman" w:hAnsi="Times New Roman" w:cs="Times New Roman" w:hint="eastAsia"/>
          <w:b/>
          <w:color w:val="000000" w:themeColor="text1"/>
        </w:rPr>
        <w:t>Boris Bidjan Saberi</w:t>
      </w:r>
      <w:r w:rsidRPr="004D32F6">
        <w:rPr>
          <w:rFonts w:ascii="SimSun" w:eastAsia="SimSun" w:hAnsi="SimSun" w:cs="Times New Roman" w:hint="eastAsia"/>
          <w:color w:val="000000" w:themeColor="text1"/>
        </w:rPr>
        <w:t>，</w:t>
      </w:r>
      <w:r w:rsidR="00E16152">
        <w:rPr>
          <w:rFonts w:ascii="SimSun" w:eastAsia="SimSun" w:hAnsi="SimSun" w:cs="Times New Roman" w:hint="eastAsia"/>
          <w:color w:val="000000" w:themeColor="text1"/>
          <w:lang w:eastAsia="zh-CN"/>
        </w:rPr>
        <w:t>担任设计助理，</w:t>
      </w:r>
      <w:r w:rsidRPr="004D32F6">
        <w:rPr>
          <w:rFonts w:ascii="SimSun" w:eastAsia="SimSun" w:hAnsi="SimSun" w:cs="Times New Roman" w:hint="eastAsia"/>
          <w:color w:val="000000" w:themeColor="text1"/>
        </w:rPr>
        <w:t>随后</w:t>
      </w:r>
      <w:r w:rsidR="00E16152">
        <w:rPr>
          <w:rFonts w:ascii="SimSun" w:eastAsia="SimSun" w:hAnsi="SimSun" w:cs="Times New Roman" w:hint="eastAsia"/>
          <w:color w:val="000000" w:themeColor="text1"/>
          <w:lang w:eastAsia="zh-CN"/>
        </w:rPr>
        <w:t>更</w:t>
      </w:r>
      <w:r w:rsidRPr="004D32F6">
        <w:rPr>
          <w:rFonts w:ascii="SimSun" w:eastAsia="SimSun" w:hAnsi="SimSun" w:cs="Times New Roman" w:hint="eastAsia"/>
          <w:color w:val="000000" w:themeColor="text1"/>
        </w:rPr>
        <w:t>创立了自己的同名品牌。该品牌</w:t>
      </w:r>
      <w:r w:rsidR="00E16152" w:rsidRPr="004D32F6">
        <w:rPr>
          <w:rFonts w:ascii="SimSun" w:eastAsia="SimSun" w:hAnsi="SimSun" w:cs="Times New Roman" w:hint="eastAsia"/>
          <w:color w:val="000000" w:themeColor="text1"/>
        </w:rPr>
        <w:t>嗜好</w:t>
      </w:r>
      <w:r w:rsidRPr="004D32F6">
        <w:rPr>
          <w:rFonts w:ascii="SimSun" w:eastAsia="SimSun" w:hAnsi="SimSun" w:cs="Times New Roman" w:hint="eastAsia"/>
          <w:color w:val="000000" w:themeColor="text1"/>
        </w:rPr>
        <w:t>反乌托邦</w:t>
      </w:r>
      <w:r w:rsidR="00E16152">
        <w:rPr>
          <w:rFonts w:ascii="SimSun" w:eastAsia="SimSun" w:hAnsi="SimSun" w:cs="Times New Roman" w:hint="eastAsia"/>
          <w:color w:val="000000" w:themeColor="text1"/>
          <w:lang w:eastAsia="zh-CN"/>
        </w:rPr>
        <w:t>与</w:t>
      </w:r>
      <w:r w:rsidRPr="004D32F6">
        <w:rPr>
          <w:rFonts w:ascii="SimSun" w:eastAsia="SimSun" w:hAnsi="SimSun" w:cs="Times New Roman" w:hint="eastAsia"/>
          <w:color w:val="000000" w:themeColor="text1"/>
        </w:rPr>
        <w:t>诗歌，将丹麦工艺和意大利制造结合在一起，融合了街头服饰和前卫时尚的影响，以巧妙的分层和独特的实用主义风格打造精致而黑暗的</w:t>
      </w:r>
      <w:r w:rsidR="00E16152">
        <w:rPr>
          <w:rFonts w:ascii="SimSun" w:eastAsia="SimSun" w:hAnsi="SimSun" w:cs="Times New Roman" w:hint="eastAsia"/>
          <w:color w:val="000000" w:themeColor="text1"/>
          <w:lang w:eastAsia="zh-CN"/>
        </w:rPr>
        <w:t>造型</w:t>
      </w:r>
      <w:r w:rsidRPr="004D32F6">
        <w:rPr>
          <w:rFonts w:ascii="SimSun" w:eastAsia="SimSun" w:hAnsi="SimSun" w:cs="Times New Roman" w:hint="eastAsia"/>
          <w:color w:val="000000" w:themeColor="text1"/>
        </w:rPr>
        <w:t>。除了</w:t>
      </w:r>
      <w:r w:rsidR="00E16152">
        <w:rPr>
          <w:rFonts w:ascii="SimSun" w:eastAsia="SimSun" w:hAnsi="SimSun" w:cs="Times New Roman" w:hint="eastAsia"/>
          <w:color w:val="000000" w:themeColor="text1"/>
          <w:lang w:eastAsia="zh-CN"/>
        </w:rPr>
        <w:t>服装</w:t>
      </w:r>
      <w:r w:rsidRPr="004D32F6">
        <w:rPr>
          <w:rFonts w:ascii="SimSun" w:eastAsia="SimSun" w:hAnsi="SimSun" w:cs="Times New Roman" w:hint="eastAsia"/>
          <w:color w:val="000000" w:themeColor="text1"/>
        </w:rPr>
        <w:t>系列，品牌还创作视频、艺术装置和其他创意项目，每一季都重新阐释其概念凭据。</w:t>
      </w:r>
    </w:p>
    <w:p w14:paraId="72C7AF5C" w14:textId="77777777" w:rsidR="002036F5" w:rsidRDefault="002036F5" w:rsidP="002036F5">
      <w:pPr>
        <w:widowControl w:val="0"/>
        <w:autoSpaceDE w:val="0"/>
        <w:autoSpaceDN w:val="0"/>
        <w:adjustRightInd w:val="0"/>
        <w:spacing w:after="240"/>
        <w:contextualSpacing/>
        <w:jc w:val="both"/>
        <w:rPr>
          <w:rFonts w:ascii="Times New Roman" w:hAnsi="Times New Roman" w:cs="Times New Roman"/>
          <w:color w:val="000000" w:themeColor="text1"/>
        </w:rPr>
      </w:pPr>
    </w:p>
    <w:p w14:paraId="791C907F" w14:textId="1CBD1782" w:rsidR="00E16152" w:rsidRPr="00F11126" w:rsidRDefault="00E16152" w:rsidP="002036F5">
      <w:pPr>
        <w:widowControl w:val="0"/>
        <w:autoSpaceDE w:val="0"/>
        <w:autoSpaceDN w:val="0"/>
        <w:adjustRightInd w:val="0"/>
        <w:spacing w:after="240"/>
        <w:contextualSpacing/>
        <w:jc w:val="both"/>
        <w:rPr>
          <w:rFonts w:ascii="SimSun" w:eastAsia="SimSun" w:hAnsi="SimSun" w:cs="Times New Roman"/>
          <w:color w:val="000000" w:themeColor="text1"/>
          <w:lang w:val="fr-FR"/>
        </w:rPr>
      </w:pPr>
      <w:bookmarkStart w:id="0" w:name="_GoBack"/>
      <w:bookmarkEnd w:id="0"/>
      <w:r w:rsidRPr="00E16152">
        <w:rPr>
          <w:rFonts w:ascii="Times New Roman" w:hAnsi="Times New Roman" w:cs="Times New Roman" w:hint="eastAsia"/>
          <w:color w:val="000000" w:themeColor="text1"/>
        </w:rPr>
        <w:t>20-21</w:t>
      </w:r>
      <w:r>
        <w:rPr>
          <w:rFonts w:ascii="SimSun" w:eastAsia="SimSun" w:hAnsi="SimSun" w:cs="Times New Roman" w:hint="eastAsia"/>
          <w:color w:val="000000" w:themeColor="text1"/>
          <w:lang w:eastAsia="zh-CN"/>
        </w:rPr>
        <w:t>秋冬</w:t>
      </w:r>
      <w:r w:rsidRPr="00E16152">
        <w:rPr>
          <w:rFonts w:ascii="SimSun" w:eastAsia="SimSun" w:hAnsi="SimSun" w:cs="Times New Roman" w:hint="eastAsia"/>
          <w:color w:val="000000" w:themeColor="text1"/>
        </w:rPr>
        <w:t>系列的灵感来自月球旅行以及长期被限制在月球上所带来的情感影响，</w:t>
      </w:r>
      <w:r w:rsidR="00F11126">
        <w:rPr>
          <w:rFonts w:ascii="SimSun" w:eastAsia="SimSun" w:hAnsi="SimSun" w:cs="Times New Roman" w:hint="eastAsia"/>
          <w:color w:val="000000" w:themeColor="text1"/>
          <w:lang w:eastAsia="zh-CN"/>
        </w:rPr>
        <w:t>其次就是</w:t>
      </w:r>
      <w:r w:rsidRPr="00E16152">
        <w:rPr>
          <w:rFonts w:ascii="SimSun" w:eastAsia="SimSun" w:hAnsi="SimSun" w:cs="Times New Roman" w:hint="eastAsia"/>
          <w:color w:val="000000" w:themeColor="text1"/>
        </w:rPr>
        <w:t>浩瀚的海洋和月球引力对海洋的影响。</w:t>
      </w:r>
      <w:r w:rsidR="00F11126">
        <w:rPr>
          <w:rFonts w:ascii="Times New Roman" w:hAnsi="Times New Roman" w:cs="Times New Roman"/>
          <w:color w:val="000000" w:themeColor="text1"/>
        </w:rPr>
        <w:t>Nielsen</w:t>
      </w:r>
      <w:r w:rsidRPr="00E16152">
        <w:rPr>
          <w:rFonts w:ascii="SimSun" w:eastAsia="SimSun" w:hAnsi="SimSun" w:cs="Times New Roman" w:hint="eastAsia"/>
          <w:color w:val="000000" w:themeColor="text1"/>
        </w:rPr>
        <w:t>将月球景观的图像转化为系列，以未来的轮廓、多种功能细节和复杂的技术解决方案</w:t>
      </w:r>
      <w:r w:rsidR="00F11126">
        <w:rPr>
          <w:rFonts w:ascii="SimSun" w:eastAsia="SimSun" w:hAnsi="SimSun" w:cs="Times New Roman" w:hint="eastAsia"/>
          <w:color w:val="000000" w:themeColor="text1"/>
          <w:lang w:eastAsia="zh-CN"/>
        </w:rPr>
        <w:t>呈现于服饰当中</w:t>
      </w:r>
      <w:r w:rsidRPr="00E16152">
        <w:rPr>
          <w:rFonts w:ascii="SimSun" w:eastAsia="SimSun" w:hAnsi="SimSun" w:cs="Times New Roman" w:hint="eastAsia"/>
          <w:color w:val="000000" w:themeColor="text1"/>
        </w:rPr>
        <w:t>，其中一些是通过与印尼科技服装专家合作实现的。该品牌</w:t>
      </w:r>
      <w:r w:rsidR="00F11126">
        <w:rPr>
          <w:rFonts w:ascii="SimSun" w:eastAsia="SimSun" w:hAnsi="SimSun" w:cs="Times New Roman" w:hint="eastAsia"/>
          <w:color w:val="000000" w:themeColor="text1"/>
          <w:lang w:eastAsia="zh-CN"/>
        </w:rPr>
        <w:t>参与了</w:t>
      </w:r>
      <w:r w:rsidRPr="00E16152">
        <w:rPr>
          <w:rFonts w:ascii="SimSun" w:eastAsia="SimSun" w:hAnsi="SimSun" w:cs="Times New Roman" w:hint="eastAsia"/>
          <w:color w:val="000000" w:themeColor="text1"/>
        </w:rPr>
        <w:t>巴黎和哥本哈根时装周，在全球20多个国家销售。存货商包括</w:t>
      </w:r>
      <w:r w:rsidR="00F11126" w:rsidRPr="00F11126">
        <w:rPr>
          <w:rFonts w:ascii="SimSun" w:eastAsia="SimSun" w:hAnsi="SimSun" w:cs="Times New Roman" w:hint="eastAsia"/>
          <w:color w:val="000000" w:themeColor="text1"/>
          <w:lang w:val="fr-FR" w:eastAsia="zh-CN"/>
        </w:rPr>
        <w:t>（</w:t>
      </w:r>
      <w:r w:rsidR="00F11126" w:rsidRPr="00E16152">
        <w:rPr>
          <w:rFonts w:ascii="SimSun" w:eastAsia="SimSun" w:hAnsi="SimSun" w:cs="Times New Roman" w:hint="eastAsia"/>
          <w:color w:val="000000" w:themeColor="text1"/>
        </w:rPr>
        <w:t>柏林</w:t>
      </w:r>
      <w:r w:rsidR="00F11126" w:rsidRPr="00F11126">
        <w:rPr>
          <w:rFonts w:ascii="SimSun" w:eastAsia="SimSun" w:hAnsi="SimSun" w:cs="Times New Roman" w:hint="eastAsia"/>
          <w:color w:val="000000" w:themeColor="text1"/>
          <w:lang w:val="fr-FR" w:eastAsia="zh-CN"/>
        </w:rPr>
        <w:t>）</w:t>
      </w:r>
      <w:r w:rsidRPr="00F11126">
        <w:rPr>
          <w:rFonts w:ascii="Times New Roman" w:hAnsi="Times New Roman" w:cs="Times New Roman" w:hint="eastAsia"/>
          <w:b/>
          <w:color w:val="000000" w:themeColor="text1"/>
          <w:lang w:val="fr-FR"/>
        </w:rPr>
        <w:t>Orimono</w:t>
      </w:r>
      <w:r w:rsidRPr="00E16152">
        <w:rPr>
          <w:rFonts w:ascii="SimSun" w:eastAsia="SimSun" w:hAnsi="SimSun" w:cs="Times New Roman" w:hint="eastAsia"/>
          <w:color w:val="000000" w:themeColor="text1"/>
        </w:rPr>
        <w:t>、</w:t>
      </w:r>
      <w:r w:rsidR="00F11126" w:rsidRPr="00F11126">
        <w:rPr>
          <w:rFonts w:ascii="SimSun" w:eastAsia="SimSun" w:hAnsi="SimSun" w:cs="Times New Roman" w:hint="eastAsia"/>
          <w:color w:val="000000" w:themeColor="text1"/>
          <w:lang w:val="fr-FR" w:eastAsia="zh-CN"/>
        </w:rPr>
        <w:t>（</w:t>
      </w:r>
      <w:r w:rsidR="00F11126" w:rsidRPr="00E16152">
        <w:rPr>
          <w:rFonts w:ascii="SimSun" w:eastAsia="SimSun" w:hAnsi="SimSun" w:cs="Times New Roman" w:hint="eastAsia"/>
          <w:color w:val="000000" w:themeColor="text1"/>
        </w:rPr>
        <w:t>佛罗伦萨</w:t>
      </w:r>
      <w:r w:rsidR="00F11126" w:rsidRPr="00F11126">
        <w:rPr>
          <w:rFonts w:ascii="SimSun" w:eastAsia="SimSun" w:hAnsi="SimSun" w:cs="Times New Roman" w:hint="eastAsia"/>
          <w:color w:val="000000" w:themeColor="text1"/>
          <w:lang w:val="fr-FR" w:eastAsia="zh-CN"/>
        </w:rPr>
        <w:t>）</w:t>
      </w:r>
      <w:r w:rsidRPr="00F11126">
        <w:rPr>
          <w:rFonts w:ascii="Times New Roman" w:hAnsi="Times New Roman" w:cs="Times New Roman" w:hint="eastAsia"/>
          <w:b/>
          <w:color w:val="000000" w:themeColor="text1"/>
          <w:lang w:val="fr-FR"/>
        </w:rPr>
        <w:t>LuisaViaRoma</w:t>
      </w:r>
      <w:r w:rsidRPr="00E16152">
        <w:rPr>
          <w:rFonts w:ascii="SimSun" w:eastAsia="SimSun" w:hAnsi="SimSun" w:cs="Times New Roman" w:hint="eastAsia"/>
          <w:color w:val="000000" w:themeColor="text1"/>
        </w:rPr>
        <w:t>、</w:t>
      </w:r>
      <w:r w:rsidR="00F11126" w:rsidRPr="00F11126">
        <w:rPr>
          <w:rFonts w:ascii="SimSun" w:eastAsia="SimSun" w:hAnsi="SimSun" w:cs="Times New Roman" w:hint="eastAsia"/>
          <w:color w:val="000000" w:themeColor="text1"/>
          <w:lang w:val="fr-FR" w:eastAsia="zh-CN"/>
        </w:rPr>
        <w:t>（</w:t>
      </w:r>
      <w:r w:rsidR="00F11126">
        <w:rPr>
          <w:rFonts w:ascii="SimSun" w:eastAsia="SimSun" w:hAnsi="SimSun" w:cs="Times New Roman" w:hint="eastAsia"/>
          <w:color w:val="000000" w:themeColor="text1"/>
          <w:lang w:eastAsia="zh-CN"/>
        </w:rPr>
        <w:t>东京</w:t>
      </w:r>
      <w:r w:rsidR="00F11126" w:rsidRPr="00F11126">
        <w:rPr>
          <w:rFonts w:ascii="SimSun" w:eastAsia="SimSun" w:hAnsi="SimSun" w:cs="Times New Roman" w:hint="eastAsia"/>
          <w:color w:val="000000" w:themeColor="text1"/>
          <w:lang w:val="fr-FR" w:eastAsia="zh-CN"/>
        </w:rPr>
        <w:t>）</w:t>
      </w:r>
      <w:r w:rsidR="00F11126" w:rsidRPr="00F11126">
        <w:rPr>
          <w:rFonts w:ascii="Times New Roman" w:hAnsi="Times New Roman" w:cs="Times New Roman"/>
          <w:b/>
          <w:color w:val="000000" w:themeColor="text1"/>
          <w:lang w:val="fr-FR"/>
        </w:rPr>
        <w:t>B’2</w:t>
      </w:r>
      <w:r w:rsidR="00F11126" w:rsidRPr="00F11126">
        <w:rPr>
          <w:rFonts w:ascii="Times New Roman" w:hAnsi="Times New Roman" w:cs="Times New Roman"/>
          <w:b/>
          <w:color w:val="000000" w:themeColor="text1"/>
          <w:vertAlign w:val="superscript"/>
          <w:lang w:val="fr-FR"/>
        </w:rPr>
        <w:t>nd</w:t>
      </w:r>
      <w:r w:rsidRPr="00E16152">
        <w:rPr>
          <w:rFonts w:ascii="SimSun" w:eastAsia="SimSun" w:hAnsi="SimSun" w:cs="Times New Roman" w:hint="eastAsia"/>
          <w:color w:val="000000" w:themeColor="text1"/>
        </w:rPr>
        <w:t>、</w:t>
      </w:r>
      <w:r w:rsidR="00F11126">
        <w:rPr>
          <w:rFonts w:ascii="SimSun" w:eastAsia="SimSun" w:hAnsi="SimSun" w:cs="Times New Roman" w:hint="eastAsia"/>
          <w:color w:val="000000" w:themeColor="text1"/>
          <w:lang w:val="fr-FR" w:eastAsia="zh-CN"/>
        </w:rPr>
        <w:t>（</w:t>
      </w:r>
      <w:r w:rsidRPr="00E16152">
        <w:rPr>
          <w:rFonts w:ascii="SimSun" w:eastAsia="SimSun" w:hAnsi="SimSun" w:cs="Times New Roman" w:hint="eastAsia"/>
          <w:color w:val="000000" w:themeColor="text1"/>
        </w:rPr>
        <w:t>莫斯科</w:t>
      </w:r>
      <w:r w:rsidR="00F11126" w:rsidRPr="00F11126">
        <w:rPr>
          <w:rFonts w:ascii="SimSun" w:eastAsia="SimSun" w:hAnsi="SimSun" w:cs="Times New Roman" w:hint="eastAsia"/>
          <w:color w:val="000000" w:themeColor="text1"/>
          <w:lang w:val="fr-FR" w:eastAsia="zh-CN"/>
        </w:rPr>
        <w:t>）</w:t>
      </w:r>
      <w:r w:rsidR="00F11126" w:rsidRPr="00F11126">
        <w:rPr>
          <w:rFonts w:ascii="Times New Roman" w:hAnsi="Times New Roman" w:cs="Times New Roman"/>
          <w:b/>
          <w:color w:val="000000" w:themeColor="text1"/>
          <w:lang w:val="fr-FR"/>
        </w:rPr>
        <w:t>Dad</w:t>
      </w:r>
      <w:r w:rsidRPr="00E16152">
        <w:rPr>
          <w:rFonts w:ascii="SimSun" w:eastAsia="SimSun" w:hAnsi="SimSun" w:cs="Times New Roman" w:hint="eastAsia"/>
          <w:color w:val="000000" w:themeColor="text1"/>
        </w:rPr>
        <w:t>、</w:t>
      </w:r>
      <w:r w:rsidR="00F11126" w:rsidRPr="00F11126">
        <w:rPr>
          <w:rFonts w:ascii="SimSun" w:eastAsia="SimSun" w:hAnsi="SimSun" w:cs="Times New Roman" w:hint="eastAsia"/>
          <w:color w:val="000000" w:themeColor="text1"/>
          <w:lang w:val="fr-FR" w:eastAsia="zh-CN"/>
        </w:rPr>
        <w:t>（</w:t>
      </w:r>
      <w:r w:rsidR="00F11126">
        <w:rPr>
          <w:rFonts w:ascii="SimSun" w:eastAsia="SimSun" w:hAnsi="SimSun" w:cs="Times New Roman" w:hint="eastAsia"/>
          <w:color w:val="000000" w:themeColor="text1"/>
          <w:lang w:eastAsia="zh-CN"/>
        </w:rPr>
        <w:t>伦敦</w:t>
      </w:r>
      <w:r w:rsidR="00F11126" w:rsidRPr="00F11126">
        <w:rPr>
          <w:rFonts w:ascii="SimSun" w:eastAsia="SimSun" w:hAnsi="SimSun" w:cs="Times New Roman" w:hint="eastAsia"/>
          <w:color w:val="000000" w:themeColor="text1"/>
          <w:lang w:val="fr-FR" w:eastAsia="zh-CN"/>
        </w:rPr>
        <w:t>）</w:t>
      </w:r>
      <w:r w:rsidRPr="00F11126">
        <w:rPr>
          <w:rFonts w:ascii="Times New Roman" w:hAnsi="Times New Roman" w:cs="Times New Roman" w:hint="eastAsia"/>
          <w:b/>
          <w:color w:val="000000" w:themeColor="text1"/>
          <w:lang w:val="fr-FR"/>
        </w:rPr>
        <w:t>Closet Case</w:t>
      </w:r>
      <w:r w:rsidRPr="00E16152">
        <w:rPr>
          <w:rFonts w:ascii="SimSun" w:eastAsia="SimSun" w:hAnsi="SimSun" w:cs="Times New Roman" w:hint="eastAsia"/>
          <w:color w:val="000000" w:themeColor="text1"/>
        </w:rPr>
        <w:t>、</w:t>
      </w:r>
      <w:r w:rsidR="00F11126">
        <w:rPr>
          <w:rFonts w:ascii="SimSun" w:eastAsia="SimSun" w:hAnsi="SimSun" w:cs="Times New Roman" w:hint="eastAsia"/>
          <w:color w:val="000000" w:themeColor="text1"/>
          <w:lang w:val="fr-FR" w:eastAsia="zh-CN"/>
        </w:rPr>
        <w:t>（</w:t>
      </w:r>
      <w:r w:rsidRPr="00E16152">
        <w:rPr>
          <w:rFonts w:ascii="SimSun" w:eastAsia="SimSun" w:hAnsi="SimSun" w:cs="Times New Roman" w:hint="eastAsia"/>
          <w:color w:val="000000" w:themeColor="text1"/>
        </w:rPr>
        <w:t>伊比沙岛</w:t>
      </w:r>
      <w:r w:rsidR="00F11126" w:rsidRPr="00F11126">
        <w:rPr>
          <w:rFonts w:ascii="SimSun" w:eastAsia="SimSun" w:hAnsi="SimSun" w:cs="Times New Roman" w:hint="eastAsia"/>
          <w:color w:val="000000" w:themeColor="text1"/>
          <w:lang w:val="fr-FR" w:eastAsia="zh-CN"/>
        </w:rPr>
        <w:t>）</w:t>
      </w:r>
      <w:r w:rsidR="00F11126" w:rsidRPr="00F11126">
        <w:rPr>
          <w:rFonts w:ascii="Times New Roman" w:hAnsi="Times New Roman" w:cs="Times New Roman"/>
          <w:b/>
          <w:color w:val="000000" w:themeColor="text1"/>
          <w:lang w:val="fr-FR"/>
        </w:rPr>
        <w:t>SPRMRKT</w:t>
      </w:r>
      <w:r w:rsidRPr="00E16152">
        <w:rPr>
          <w:rFonts w:ascii="SimSun" w:eastAsia="SimSun" w:hAnsi="SimSun" w:cs="Times New Roman" w:hint="eastAsia"/>
          <w:color w:val="000000" w:themeColor="text1"/>
        </w:rPr>
        <w:t>等。</w:t>
      </w:r>
    </w:p>
    <w:p w14:paraId="28F7D69E" w14:textId="77777777" w:rsidR="002910AB" w:rsidRPr="00E16152" w:rsidRDefault="002910AB" w:rsidP="002036F5">
      <w:pPr>
        <w:widowControl w:val="0"/>
        <w:autoSpaceDE w:val="0"/>
        <w:autoSpaceDN w:val="0"/>
        <w:adjustRightInd w:val="0"/>
        <w:spacing w:after="240"/>
        <w:contextualSpacing/>
        <w:jc w:val="both"/>
        <w:rPr>
          <w:rFonts w:ascii="Times New Roman" w:hAnsi="Times New Roman" w:cs="Times New Roman"/>
          <w:color w:val="000000" w:themeColor="text1"/>
          <w:lang w:val="fr-FR"/>
        </w:rPr>
      </w:pPr>
    </w:p>
    <w:p w14:paraId="228CADE2" w14:textId="77777777" w:rsidR="002036F5" w:rsidRPr="001E5F1F" w:rsidRDefault="00F11126" w:rsidP="002036F5">
      <w:pPr>
        <w:rPr>
          <w:rStyle w:val="Hyperlink"/>
          <w:rFonts w:ascii="Times New Roman" w:hAnsi="Times New Roman" w:cs="Times New Roman"/>
          <w:color w:val="000000" w:themeColor="text1"/>
        </w:rPr>
      </w:pPr>
      <w:hyperlink r:id="rId4" w:history="1">
        <w:r w:rsidR="002036F5" w:rsidRPr="001E5F1F">
          <w:rPr>
            <w:rStyle w:val="Hyperlink"/>
            <w:rFonts w:ascii="Times New Roman" w:hAnsi="Times New Roman" w:cs="Times New Roman"/>
            <w:color w:val="000000" w:themeColor="text1"/>
          </w:rPr>
          <w:t>www.tobiasbirknielsen.com</w:t>
        </w:r>
      </w:hyperlink>
    </w:p>
    <w:p w14:paraId="09F77166" w14:textId="77777777" w:rsidR="002036F5" w:rsidRPr="001E5F1F" w:rsidRDefault="002036F5" w:rsidP="002036F5">
      <w:pPr>
        <w:rPr>
          <w:rStyle w:val="Hyperlink"/>
          <w:rFonts w:ascii="Times New Roman" w:hAnsi="Times New Roman" w:cs="Times New Roman"/>
          <w:color w:val="000000" w:themeColor="text1"/>
        </w:rPr>
      </w:pPr>
    </w:p>
    <w:p w14:paraId="0FCF9D9D" w14:textId="77777777" w:rsidR="00247C95" w:rsidRDefault="00247C95"/>
    <w:sectPr w:rsidR="00247C95"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6F5"/>
    <w:rsid w:val="001C1E33"/>
    <w:rsid w:val="002036F5"/>
    <w:rsid w:val="00247C95"/>
    <w:rsid w:val="002910AB"/>
    <w:rsid w:val="004D32F6"/>
    <w:rsid w:val="005E7C9C"/>
    <w:rsid w:val="0063758F"/>
    <w:rsid w:val="0071528D"/>
    <w:rsid w:val="00893A0E"/>
    <w:rsid w:val="00A26A5D"/>
    <w:rsid w:val="00A51EA8"/>
    <w:rsid w:val="00A928EC"/>
    <w:rsid w:val="00E16152"/>
    <w:rsid w:val="00E509C1"/>
    <w:rsid w:val="00F1112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13617"/>
  <w14:defaultImageDpi w14:val="32767"/>
  <w15:chartTrackingRefBased/>
  <w15:docId w15:val="{E72BE562-66F1-7541-B46E-57D28CF1B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036F5"/>
    <w:rPr>
      <w:rFonts w:eastAsiaTheme="minorEastAsia"/>
      <w:lang w:val="en-US" w:eastAsia="fr-FR"/>
    </w:rPr>
  </w:style>
  <w:style w:type="paragraph" w:styleId="Heading3">
    <w:name w:val="heading 3"/>
    <w:basedOn w:val="Normal"/>
    <w:link w:val="Heading3Ch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character" w:styleId="Hyperlink">
    <w:name w:val="Hyperlink"/>
    <w:basedOn w:val="DefaultParagraphFont"/>
    <w:uiPriority w:val="99"/>
    <w:unhideWhenUsed/>
    <w:rsid w:val="002036F5"/>
    <w:rPr>
      <w:color w:val="0563C1" w:themeColor="hyperlink"/>
      <w:u w:val="single"/>
    </w:rPr>
  </w:style>
  <w:style w:type="character" w:styleId="FollowedHyperlink">
    <w:name w:val="FollowedHyperlink"/>
    <w:basedOn w:val="DefaultParagraphFont"/>
    <w:uiPriority w:val="99"/>
    <w:semiHidden/>
    <w:unhideWhenUsed/>
    <w:rsid w:val="00247C9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obiasbirkniels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90</Words>
  <Characters>515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office2016mac19837</cp:lastModifiedBy>
  <cp:revision>3</cp:revision>
  <dcterms:created xsi:type="dcterms:W3CDTF">2020-02-26T17:15:00Z</dcterms:created>
  <dcterms:modified xsi:type="dcterms:W3CDTF">2020-03-01T06:48:00Z</dcterms:modified>
</cp:coreProperties>
</file>