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B5B2B" w14:textId="3737AF90" w:rsidR="00C2095B" w:rsidRPr="00A274C0" w:rsidRDefault="00955867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val="fr-FR"/>
        </w:rPr>
      </w:pPr>
      <w:r>
        <w:rPr>
          <w:rFonts w:ascii="Times New Roman" w:hAnsi="Times New Roman" w:cs="Times New Roman"/>
          <w:b/>
          <w:color w:val="333333"/>
          <w:lang w:val="fr-FR"/>
        </w:rPr>
        <w:t>L'art habille la mode</w:t>
      </w:r>
    </w:p>
    <w:p w14:paraId="1873EDA5" w14:textId="6FA2C38A" w:rsidR="00FB608A" w:rsidRPr="00A274C0" w:rsidRDefault="00FB608A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fr-FR"/>
        </w:rPr>
      </w:pPr>
      <w:proofErr w:type="spellStart"/>
      <w:r w:rsidRPr="00A274C0">
        <w:rPr>
          <w:rFonts w:ascii="Times New Roman" w:hAnsi="Times New Roman" w:cs="Times New Roman"/>
          <w:color w:val="333333"/>
          <w:lang w:val="fr-FR"/>
        </w:rPr>
        <w:t>Polina</w:t>
      </w:r>
      <w:proofErr w:type="spellEnd"/>
      <w:r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proofErr w:type="spellStart"/>
      <w:r w:rsidRPr="00A274C0">
        <w:rPr>
          <w:rFonts w:ascii="Times New Roman" w:hAnsi="Times New Roman" w:cs="Times New Roman"/>
          <w:color w:val="333333"/>
          <w:lang w:val="fr-FR"/>
        </w:rPr>
        <w:t>Beyssen</w:t>
      </w:r>
      <w:proofErr w:type="spellEnd"/>
    </w:p>
    <w:p w14:paraId="3A83B3C2" w14:textId="20DD13B8" w:rsidR="0019142C" w:rsidRPr="00A274C0" w:rsidRDefault="0019142C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fr-FR"/>
        </w:rPr>
      </w:pPr>
      <w:r w:rsidRPr="00A274C0">
        <w:rPr>
          <w:rFonts w:ascii="Times New Roman" w:hAnsi="Times New Roman" w:cs="Times New Roman"/>
          <w:color w:val="333333"/>
          <w:lang w:val="fr-FR"/>
        </w:rPr>
        <w:t xml:space="preserve">Le consommateur de mode contemporaine est également un consommateur d’art. </w:t>
      </w:r>
      <w:r w:rsidR="00A274C0">
        <w:rPr>
          <w:rFonts w:ascii="Times New Roman" w:hAnsi="Times New Roman" w:cs="Times New Roman"/>
          <w:color w:val="333333"/>
          <w:lang w:val="fr-FR"/>
        </w:rPr>
        <w:t>Quelques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idées pour les détaillants</w:t>
      </w:r>
    </w:p>
    <w:p w14:paraId="276BBED3" w14:textId="5462F48A" w:rsidR="0019142C" w:rsidRPr="00A274C0" w:rsidRDefault="0019142C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fr-FR"/>
        </w:rPr>
      </w:pPr>
      <w:r w:rsidRPr="00A274C0">
        <w:rPr>
          <w:rFonts w:ascii="Times New Roman" w:hAnsi="Times New Roman" w:cs="Times New Roman"/>
          <w:color w:val="333333"/>
          <w:lang w:val="fr-FR"/>
        </w:rPr>
        <w:t>D’après l’étude menée par</w:t>
      </w:r>
      <w:r w:rsidRPr="00A274C0">
        <w:rPr>
          <w:rFonts w:ascii="Times New Roman" w:hAnsi="Times New Roman" w:cs="Times New Roman"/>
          <w:b/>
          <w:color w:val="333333"/>
          <w:lang w:val="fr-FR"/>
        </w:rPr>
        <w:t xml:space="preserve"> Art Basel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>et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Pr="00A274C0">
        <w:rPr>
          <w:rFonts w:ascii="Times New Roman" w:hAnsi="Times New Roman" w:cs="Times New Roman"/>
          <w:b/>
          <w:color w:val="333333"/>
          <w:lang w:val="fr-FR"/>
        </w:rPr>
        <w:t>UBS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 xml:space="preserve"> en </w:t>
      </w:r>
      <w:r w:rsidRPr="00A274C0">
        <w:rPr>
          <w:rFonts w:ascii="Times New Roman" w:hAnsi="Times New Roman" w:cs="Times New Roman"/>
          <w:color w:val="333333"/>
          <w:lang w:val="fr-FR"/>
        </w:rPr>
        <w:t>2019, le marché international de l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>’art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a augmenté de 6 % en 2018 pour atteindre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 xml:space="preserve">67,4 </w:t>
      </w:r>
      <w:r w:rsidR="00955867">
        <w:rPr>
          <w:rFonts w:ascii="Times New Roman" w:hAnsi="Times New Roman" w:cs="Times New Roman"/>
          <w:color w:val="333333"/>
          <w:lang w:val="fr-FR"/>
        </w:rPr>
        <w:t xml:space="preserve">milliards </w:t>
      </w:r>
      <w:r w:rsidR="00955867" w:rsidRPr="00A274C0">
        <w:rPr>
          <w:rFonts w:ascii="Times New Roman" w:hAnsi="Times New Roman" w:cs="Times New Roman"/>
          <w:color w:val="333333"/>
          <w:lang w:val="fr-FR"/>
        </w:rPr>
        <w:t>USD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. Cela signifie que l’intérêt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>général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pour l’art augmente. Mais comment une boutique de mode peut-elle en tirer profit ? En ayant des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>stratégies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>artistiques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sur les espaces de vente, en exposant,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 xml:space="preserve">en 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vendant et éduquant les clients aux </w:t>
      </w:r>
      <w:proofErr w:type="spellStart"/>
      <w:r w:rsidRPr="00A274C0">
        <w:rPr>
          <w:rFonts w:ascii="Times New Roman" w:hAnsi="Times New Roman" w:cs="Times New Roman"/>
          <w:color w:val="333333"/>
          <w:lang w:val="fr-FR"/>
        </w:rPr>
        <w:t>oeuvres</w:t>
      </w:r>
      <w:proofErr w:type="spellEnd"/>
      <w:r w:rsidRPr="00A274C0">
        <w:rPr>
          <w:rFonts w:ascii="Times New Roman" w:hAnsi="Times New Roman" w:cs="Times New Roman"/>
          <w:color w:val="333333"/>
          <w:lang w:val="fr-FR"/>
        </w:rPr>
        <w:t xml:space="preserve"> d’art – et parfois en leur permettant d’en créer sur place.</w:t>
      </w:r>
    </w:p>
    <w:p w14:paraId="0BDBB49E" w14:textId="4D538A0C" w:rsidR="0019142C" w:rsidRPr="00A274C0" w:rsidRDefault="0019142C" w:rsidP="00C579A5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fr-FR"/>
        </w:rPr>
      </w:pPr>
      <w:r w:rsidRPr="00A274C0">
        <w:rPr>
          <w:rFonts w:ascii="Times New Roman" w:hAnsi="Times New Roman" w:cs="Times New Roman"/>
          <w:color w:val="333333"/>
          <w:lang w:val="fr-FR"/>
        </w:rPr>
        <w:t>P</w:t>
      </w:r>
      <w:r w:rsidR="00177092" w:rsidRPr="00A274C0">
        <w:rPr>
          <w:rFonts w:ascii="Times New Roman" w:hAnsi="Times New Roman" w:cs="Times New Roman"/>
          <w:color w:val="333333"/>
          <w:lang w:val="fr-FR"/>
        </w:rPr>
        <w:t>renons p</w:t>
      </w:r>
      <w:r w:rsidRPr="00A274C0">
        <w:rPr>
          <w:rFonts w:ascii="Times New Roman" w:hAnsi="Times New Roman" w:cs="Times New Roman"/>
          <w:color w:val="333333"/>
          <w:lang w:val="fr-FR"/>
        </w:rPr>
        <w:t>ar exemple</w:t>
      </w:r>
      <w:r w:rsidRPr="00A274C0">
        <w:rPr>
          <w:rFonts w:ascii="Times New Roman" w:hAnsi="Times New Roman" w:cs="Times New Roman"/>
          <w:b/>
          <w:color w:val="333333"/>
          <w:lang w:val="fr-FR"/>
        </w:rPr>
        <w:t xml:space="preserve"> </w:t>
      </w:r>
      <w:proofErr w:type="spellStart"/>
      <w:r w:rsidR="00226E01" w:rsidRPr="00A274C0">
        <w:rPr>
          <w:rFonts w:ascii="Times New Roman" w:hAnsi="Times New Roman" w:cs="Times New Roman"/>
          <w:b/>
          <w:color w:val="333333"/>
          <w:lang w:val="fr-FR"/>
        </w:rPr>
        <w:t>Browns</w:t>
      </w:r>
      <w:proofErr w:type="spellEnd"/>
      <w:r w:rsidR="00226E01" w:rsidRPr="00A274C0">
        <w:rPr>
          <w:rFonts w:ascii="Times New Roman" w:hAnsi="Times New Roman" w:cs="Times New Roman"/>
          <w:b/>
          <w:color w:val="333333"/>
          <w:lang w:val="fr-FR"/>
        </w:rPr>
        <w:t xml:space="preserve"> East</w:t>
      </w:r>
      <w:r w:rsidR="00226E01" w:rsidRPr="00A274C0">
        <w:rPr>
          <w:rFonts w:ascii="Times New Roman" w:hAnsi="Times New Roman" w:cs="Times New Roman"/>
          <w:color w:val="333333"/>
          <w:lang w:val="fr-FR"/>
        </w:rPr>
        <w:t xml:space="preserve">, </w:t>
      </w:r>
      <w:r w:rsidRPr="00A274C0">
        <w:rPr>
          <w:rFonts w:ascii="Times New Roman" w:hAnsi="Times New Roman" w:cs="Times New Roman"/>
          <w:color w:val="333333"/>
          <w:lang w:val="fr-FR"/>
        </w:rPr>
        <w:t>l’espace de vente expérimental</w:t>
      </w:r>
      <w:r w:rsidR="00226E01"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de </w:t>
      </w:r>
      <w:proofErr w:type="spellStart"/>
      <w:r w:rsidR="00226E01" w:rsidRPr="00A274C0">
        <w:rPr>
          <w:rFonts w:ascii="Times New Roman" w:hAnsi="Times New Roman" w:cs="Times New Roman"/>
          <w:b/>
          <w:color w:val="333333"/>
          <w:lang w:val="fr-FR"/>
        </w:rPr>
        <w:t>FarFetch</w:t>
      </w:r>
      <w:proofErr w:type="spellEnd"/>
      <w:r w:rsidRPr="00A274C0">
        <w:rPr>
          <w:rFonts w:ascii="Times New Roman" w:hAnsi="Times New Roman" w:cs="Times New Roman"/>
          <w:b/>
          <w:color w:val="333333"/>
          <w:lang w:val="fr-FR"/>
        </w:rPr>
        <w:t xml:space="preserve"> </w:t>
      </w:r>
      <w:r w:rsidR="00226E01" w:rsidRPr="00A274C0">
        <w:rPr>
          <w:rFonts w:ascii="Times New Roman" w:hAnsi="Times New Roman" w:cs="Times New Roman"/>
          <w:color w:val="333333"/>
          <w:lang w:val="fr-FR"/>
        </w:rPr>
        <w:t xml:space="preserve">: 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son offre de produits comporte un mélange de mode,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 xml:space="preserve">de 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design et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>d’</w:t>
      </w:r>
      <w:proofErr w:type="spellStart"/>
      <w:r w:rsidRPr="00A274C0">
        <w:rPr>
          <w:rFonts w:ascii="Times New Roman" w:hAnsi="Times New Roman" w:cs="Times New Roman"/>
          <w:color w:val="333333"/>
          <w:lang w:val="fr-FR"/>
        </w:rPr>
        <w:t>oeuvres</w:t>
      </w:r>
      <w:proofErr w:type="spellEnd"/>
      <w:r w:rsidRPr="00A274C0">
        <w:rPr>
          <w:rFonts w:ascii="Times New Roman" w:hAnsi="Times New Roman" w:cs="Times New Roman"/>
          <w:color w:val="333333"/>
          <w:lang w:val="fr-FR"/>
        </w:rPr>
        <w:t xml:space="preserve"> d’artistes londoniens actuels. Il en est de même chez le détaillant </w:t>
      </w:r>
      <w:r w:rsidRPr="00A274C0">
        <w:rPr>
          <w:rFonts w:ascii="Times New Roman" w:hAnsi="Times New Roman" w:cs="Times New Roman"/>
          <w:b/>
          <w:color w:val="333333"/>
          <w:lang w:val="fr-FR"/>
        </w:rPr>
        <w:t xml:space="preserve">Blue </w:t>
      </w:r>
      <w:proofErr w:type="spellStart"/>
      <w:r w:rsidRPr="00A274C0">
        <w:rPr>
          <w:rFonts w:ascii="Times New Roman" w:hAnsi="Times New Roman" w:cs="Times New Roman"/>
          <w:b/>
          <w:color w:val="333333"/>
          <w:lang w:val="fr-FR"/>
        </w:rPr>
        <w:t>Mountain</w:t>
      </w:r>
      <w:proofErr w:type="spellEnd"/>
      <w:r w:rsidRPr="00A274C0">
        <w:rPr>
          <w:rFonts w:ascii="Times New Roman" w:hAnsi="Times New Roman" w:cs="Times New Roman"/>
          <w:b/>
          <w:color w:val="333333"/>
          <w:lang w:val="fr-FR"/>
        </w:rPr>
        <w:t xml:space="preserve"> </w:t>
      </w:r>
      <w:proofErr w:type="spellStart"/>
      <w:r w:rsidRPr="00A274C0">
        <w:rPr>
          <w:rFonts w:ascii="Times New Roman" w:hAnsi="Times New Roman" w:cs="Times New Roman"/>
          <w:b/>
          <w:color w:val="333333"/>
          <w:lang w:val="fr-FR"/>
        </w:rPr>
        <w:t>School</w:t>
      </w:r>
      <w:proofErr w:type="spellEnd"/>
      <w:r w:rsidRPr="00A274C0">
        <w:rPr>
          <w:rFonts w:ascii="Times New Roman" w:hAnsi="Times New Roman" w:cs="Times New Roman"/>
          <w:color w:val="333333"/>
          <w:lang w:val="fr-FR"/>
        </w:rPr>
        <w:t xml:space="preserve"> dans East London. L’an dernier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>,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le grand magasin </w:t>
      </w:r>
      <w:proofErr w:type="spellStart"/>
      <w:r w:rsidRPr="00A274C0">
        <w:rPr>
          <w:rFonts w:ascii="Times New Roman" w:hAnsi="Times New Roman" w:cs="Times New Roman"/>
          <w:b/>
          <w:color w:val="333333"/>
          <w:lang w:val="fr-FR"/>
        </w:rPr>
        <w:t>Selfridges</w:t>
      </w:r>
      <w:proofErr w:type="spellEnd"/>
      <w:r w:rsidRPr="00A274C0">
        <w:rPr>
          <w:rFonts w:ascii="Times New Roman" w:hAnsi="Times New Roman" w:cs="Times New Roman"/>
          <w:color w:val="333333"/>
          <w:lang w:val="fr-FR"/>
        </w:rPr>
        <w:t xml:space="preserve"> a collaboré avec l’artiste américain 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 xml:space="preserve">Daniel </w:t>
      </w:r>
      <w:proofErr w:type="spellStart"/>
      <w:r w:rsidR="00D841A5" w:rsidRPr="00A274C0">
        <w:rPr>
          <w:rFonts w:ascii="Times New Roman" w:hAnsi="Times New Roman" w:cs="Times New Roman"/>
          <w:color w:val="333333"/>
          <w:lang w:val="fr-FR"/>
        </w:rPr>
        <w:t>Arsham</w:t>
      </w:r>
      <w:proofErr w:type="spellEnd"/>
      <w:r w:rsidR="00D841A5"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Pr="00A274C0">
        <w:rPr>
          <w:rFonts w:ascii="Times New Roman" w:hAnsi="Times New Roman" w:cs="Times New Roman"/>
          <w:color w:val="333333"/>
          <w:lang w:val="fr-FR"/>
        </w:rPr>
        <w:t>qui a installé sur place sa fameuse Porsche 911 détruite</w:t>
      </w:r>
      <w:r w:rsidR="00D841A5" w:rsidRPr="00A274C0">
        <w:rPr>
          <w:rFonts w:ascii="Times New Roman" w:hAnsi="Times New Roman" w:cs="Times New Roman"/>
          <w:color w:val="333333"/>
          <w:lang w:val="fr-FR"/>
        </w:rPr>
        <w:t xml:space="preserve">. </w:t>
      </w:r>
      <w:r w:rsidR="00177092" w:rsidRPr="00A274C0">
        <w:rPr>
          <w:rFonts w:ascii="Times New Roman" w:hAnsi="Times New Roman" w:cs="Times New Roman"/>
          <w:color w:val="333333"/>
          <w:lang w:val="fr-FR"/>
        </w:rPr>
        <w:t xml:space="preserve">Il a également vendu beaucoup d’autres produits attractifs, comme des canettes customisées de Heinz </w:t>
      </w:r>
      <w:proofErr w:type="spellStart"/>
      <w:r w:rsidR="00177092" w:rsidRPr="00A274C0">
        <w:rPr>
          <w:rFonts w:ascii="Times New Roman" w:hAnsi="Times New Roman" w:cs="Times New Roman"/>
          <w:color w:val="333333"/>
          <w:lang w:val="fr-FR"/>
        </w:rPr>
        <w:t>tomato</w:t>
      </w:r>
      <w:proofErr w:type="spellEnd"/>
      <w:r w:rsidR="00177092"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proofErr w:type="spellStart"/>
      <w:r w:rsidR="00177092" w:rsidRPr="00A274C0">
        <w:rPr>
          <w:rFonts w:ascii="Times New Roman" w:hAnsi="Times New Roman" w:cs="Times New Roman"/>
          <w:color w:val="333333"/>
          <w:lang w:val="fr-FR"/>
        </w:rPr>
        <w:t>soup</w:t>
      </w:r>
      <w:proofErr w:type="spellEnd"/>
      <w:r w:rsidR="00177092" w:rsidRPr="00A274C0">
        <w:rPr>
          <w:rFonts w:ascii="Times New Roman" w:hAnsi="Times New Roman" w:cs="Times New Roman"/>
          <w:color w:val="333333"/>
          <w:lang w:val="fr-FR"/>
        </w:rPr>
        <w:t>.</w:t>
      </w:r>
    </w:p>
    <w:p w14:paraId="43C7B10C" w14:textId="67B04148" w:rsidR="00177092" w:rsidRPr="00A274C0" w:rsidRDefault="00177092" w:rsidP="00C579A5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fr-FR"/>
        </w:rPr>
      </w:pPr>
      <w:r w:rsidRPr="00A274C0">
        <w:rPr>
          <w:rFonts w:ascii="Times New Roman" w:hAnsi="Times New Roman" w:cs="Times New Roman"/>
          <w:color w:val="333333"/>
          <w:lang w:val="fr-FR"/>
        </w:rPr>
        <w:t>L’a</w:t>
      </w:r>
      <w:r w:rsidR="00F42302" w:rsidRPr="00A274C0">
        <w:rPr>
          <w:rFonts w:ascii="Times New Roman" w:hAnsi="Times New Roman" w:cs="Times New Roman"/>
          <w:color w:val="333333"/>
          <w:lang w:val="fr-FR"/>
        </w:rPr>
        <w:t xml:space="preserve">rt 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peut pénétrer l’espace de vente non seulement en offrant des produits, 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m</w:t>
      </w:r>
      <w:r w:rsidRPr="00A274C0">
        <w:rPr>
          <w:rFonts w:ascii="Times New Roman" w:hAnsi="Times New Roman" w:cs="Times New Roman"/>
          <w:color w:val="333333"/>
          <w:lang w:val="fr-FR"/>
        </w:rPr>
        <w:t>ais aussi en utilisant les travaux d’artiste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s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ou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du mobilier de présentation 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conçu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par un artiste, 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afin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de valoriser 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la boutique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sur Instagram et d’attirer le groupe grandissant d’amoureux d’art. Le magasin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-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phare de </w:t>
      </w:r>
      <w:r w:rsidR="008A040B">
        <w:rPr>
          <w:rFonts w:ascii="Times New Roman" w:hAnsi="Times New Roman" w:cs="Times New Roman"/>
          <w:b/>
          <w:color w:val="333333"/>
          <w:lang w:val="fr-FR"/>
        </w:rPr>
        <w:t>Mark</w:t>
      </w:r>
      <w:r w:rsidR="000B768A" w:rsidRPr="00A274C0">
        <w:rPr>
          <w:rFonts w:ascii="Times New Roman" w:hAnsi="Times New Roman" w:cs="Times New Roman"/>
          <w:b/>
          <w:color w:val="333333"/>
          <w:lang w:val="fr-FR"/>
        </w:rPr>
        <w:t xml:space="preserve"> Cross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Pr="00A274C0">
        <w:rPr>
          <w:rFonts w:ascii="Times New Roman" w:hAnsi="Times New Roman" w:cs="Times New Roman"/>
          <w:color w:val="333333"/>
          <w:lang w:val="fr-FR"/>
        </w:rPr>
        <w:t>qui a ouvert l’an dernier sur Madison Avenue à New York a des présentoirs en papier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-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mâché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dans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le secteur dédié au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x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sac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s,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créé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s</w:t>
      </w:r>
      <w:r w:rsidR="008A040B">
        <w:rPr>
          <w:rFonts w:ascii="Times New Roman" w:hAnsi="Times New Roman" w:cs="Times New Roman"/>
          <w:color w:val="333333"/>
          <w:lang w:val="fr-FR"/>
        </w:rPr>
        <w:t xml:space="preserve"> par la sculpteuse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danois</w:t>
      </w:r>
      <w:r w:rsidR="008A040B">
        <w:rPr>
          <w:rFonts w:ascii="Times New Roman" w:hAnsi="Times New Roman" w:cs="Times New Roman"/>
          <w:color w:val="333333"/>
          <w:lang w:val="fr-FR"/>
        </w:rPr>
        <w:t>e</w:t>
      </w:r>
      <w:bookmarkStart w:id="0" w:name="_GoBack"/>
      <w:bookmarkEnd w:id="0"/>
      <w:r w:rsidRPr="00A274C0">
        <w:rPr>
          <w:rFonts w:ascii="Times New Roman" w:hAnsi="Times New Roman" w:cs="Times New Roman"/>
          <w:color w:val="333333"/>
          <w:lang w:val="fr-FR"/>
        </w:rPr>
        <w:t xml:space="preserve"> Alberte </w:t>
      </w:r>
      <w:proofErr w:type="spellStart"/>
      <w:r w:rsidRPr="00A274C0">
        <w:rPr>
          <w:rFonts w:ascii="Times New Roman" w:hAnsi="Times New Roman" w:cs="Times New Roman"/>
          <w:color w:val="333333"/>
          <w:lang w:val="fr-FR"/>
        </w:rPr>
        <w:t>Skronski</w:t>
      </w:r>
      <w:proofErr w:type="spellEnd"/>
      <w:r w:rsidRPr="00A274C0">
        <w:rPr>
          <w:rFonts w:ascii="Times New Roman" w:hAnsi="Times New Roman" w:cs="Times New Roman"/>
          <w:color w:val="333333"/>
          <w:lang w:val="fr-FR"/>
        </w:rPr>
        <w:t>. Par ailleurs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,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le magasin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-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phare </w:t>
      </w:r>
      <w:r w:rsidR="00A274C0" w:rsidRPr="00A274C0">
        <w:rPr>
          <w:rFonts w:ascii="Times New Roman" w:hAnsi="Times New Roman" w:cs="Times New Roman"/>
          <w:b/>
          <w:color w:val="333333"/>
          <w:lang w:val="fr-FR"/>
        </w:rPr>
        <w:t>Louis Vuitton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de Londres présente non seulement des pièces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de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po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ids-</w:t>
      </w:r>
      <w:r w:rsidRPr="00A274C0">
        <w:rPr>
          <w:rFonts w:ascii="Times New Roman" w:hAnsi="Times New Roman" w:cs="Times New Roman"/>
          <w:color w:val="333333"/>
          <w:lang w:val="fr-FR"/>
        </w:rPr>
        <w:t>lourd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s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de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l’art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contemporain tel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s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que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 Tracey Emin, Sarah </w:t>
      </w:r>
      <w:proofErr w:type="spellStart"/>
      <w:r w:rsidR="00A274C0" w:rsidRPr="00A274C0">
        <w:rPr>
          <w:rFonts w:ascii="Times New Roman" w:hAnsi="Times New Roman" w:cs="Times New Roman"/>
          <w:color w:val="333333"/>
          <w:lang w:val="fr-FR"/>
        </w:rPr>
        <w:t>Crowner</w:t>
      </w:r>
      <w:proofErr w:type="spellEnd"/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, Josh </w:t>
      </w:r>
      <w:proofErr w:type="spellStart"/>
      <w:r w:rsidR="00A274C0" w:rsidRPr="00A274C0">
        <w:rPr>
          <w:rFonts w:ascii="Times New Roman" w:hAnsi="Times New Roman" w:cs="Times New Roman"/>
          <w:color w:val="333333"/>
          <w:lang w:val="fr-FR"/>
        </w:rPr>
        <w:t>Sperling</w:t>
      </w:r>
      <w:proofErr w:type="spellEnd"/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 et les Frères Campana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, mais il encourage aussi des collaborations artistiques créatives qui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intègrent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l’agencement : la cage d’escalier 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coloré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e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qui est l’élément central du magasin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,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par exemple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,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a été créé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e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par l’artiste écossais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 Jim Lambie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. Certains détaillants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ont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même cré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é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des appli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s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dédiées qui offre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nt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aux consommateurs des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visites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virtuel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le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s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des </w:t>
      </w:r>
      <w:proofErr w:type="spellStart"/>
      <w:r w:rsidR="00A274C0" w:rsidRPr="00A274C0">
        <w:rPr>
          <w:rFonts w:ascii="Times New Roman" w:hAnsi="Times New Roman" w:cs="Times New Roman"/>
          <w:color w:val="333333"/>
          <w:lang w:val="fr-FR"/>
        </w:rPr>
        <w:t>oeuvres</w:t>
      </w:r>
      <w:proofErr w:type="spellEnd"/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 d’art e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xposées – une solution utile en particulier pour les enseignes avec de multiples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adresses. A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insi,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l’appli </w:t>
      </w:r>
      <w:proofErr w:type="spellStart"/>
      <w:r w:rsidR="00A274C0" w:rsidRPr="00A274C0">
        <w:rPr>
          <w:rFonts w:ascii="Times New Roman" w:hAnsi="Times New Roman" w:cs="Times New Roman"/>
          <w:b/>
          <w:color w:val="333333"/>
          <w:lang w:val="fr-FR"/>
        </w:rPr>
        <w:t>Art@Nordstrom</w:t>
      </w:r>
      <w:proofErr w:type="spellEnd"/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 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explique la sélection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et l’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histoire de chaque œuvre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e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>xposé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e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dans les nombreux magasins du détaillant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à</w:t>
      </w:r>
      <w:r w:rsidR="000B768A" w:rsidRPr="00A274C0">
        <w:rPr>
          <w:rFonts w:ascii="Times New Roman" w:hAnsi="Times New Roman" w:cs="Times New Roman"/>
          <w:color w:val="333333"/>
          <w:lang w:val="fr-FR"/>
        </w:rPr>
        <w:t xml:space="preserve"> travers l’Amérique. </w:t>
      </w:r>
    </w:p>
    <w:p w14:paraId="76636EF6" w14:textId="1D600A9C" w:rsidR="000B768A" w:rsidRPr="00A274C0" w:rsidRDefault="000B768A" w:rsidP="00C579A5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fr-FR"/>
        </w:rPr>
      </w:pPr>
      <w:r w:rsidRPr="00A274C0">
        <w:rPr>
          <w:rFonts w:ascii="Times New Roman" w:hAnsi="Times New Roman" w:cs="Times New Roman"/>
          <w:color w:val="333333"/>
          <w:lang w:val="fr-FR"/>
        </w:rPr>
        <w:t xml:space="preserve">Cela semble représenter un investissement. Pas forcément : le nouvel espace de vente et de mode expérimentale de Leeds, </w:t>
      </w:r>
      <w:r w:rsidRPr="00A274C0">
        <w:rPr>
          <w:rFonts w:ascii="Times New Roman" w:hAnsi="Times New Roman" w:cs="Times New Roman"/>
          <w:b/>
          <w:color w:val="333333"/>
          <w:lang w:val="fr-FR"/>
        </w:rPr>
        <w:t>BLK BX</w:t>
      </w:r>
      <w:r w:rsidRPr="00A274C0">
        <w:rPr>
          <w:rFonts w:ascii="Times New Roman" w:hAnsi="Times New Roman" w:cs="Times New Roman"/>
          <w:color w:val="333333"/>
          <w:lang w:val="fr-FR"/>
        </w:rPr>
        <w:t>, a lancé une initiative généreuse qui soutien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t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une bonne cause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tout en créant 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une atmosphère artistique dans le magasin. Le détaillant collabore avec des artistes et des maisons de retraite locales ; l’artiste est invité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à 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faire un atelier avec les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retraités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afin de créer ensemble un mur dans l’espace de vente. Le détaillant 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obtient </w:t>
      </w:r>
      <w:r w:rsidRPr="00A274C0">
        <w:rPr>
          <w:rFonts w:ascii="Times New Roman" w:hAnsi="Times New Roman" w:cs="Times New Roman"/>
          <w:color w:val="333333"/>
          <w:lang w:val="fr-FR"/>
        </w:rPr>
        <w:t>une pièce d’art unique,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 xml:space="preserve"> et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les résidents de la maison de retraite vivent une super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be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expérience : la meilleure synergie entre la mode et l’art est celle qui laisse une trace plus grande que la s</w:t>
      </w:r>
      <w:r w:rsidR="00A274C0" w:rsidRPr="00A274C0">
        <w:rPr>
          <w:rFonts w:ascii="Times New Roman" w:hAnsi="Times New Roman" w:cs="Times New Roman"/>
          <w:color w:val="333333"/>
          <w:lang w:val="fr-FR"/>
        </w:rPr>
        <w:t>eule</w:t>
      </w:r>
      <w:r w:rsidRPr="00A274C0">
        <w:rPr>
          <w:rFonts w:ascii="Times New Roman" w:hAnsi="Times New Roman" w:cs="Times New Roman"/>
          <w:color w:val="333333"/>
          <w:lang w:val="fr-FR"/>
        </w:rPr>
        <w:t xml:space="preserve"> esthétique.</w:t>
      </w:r>
    </w:p>
    <w:p w14:paraId="4D1E0C67" w14:textId="77777777" w:rsidR="00C2095B" w:rsidRPr="00A274C0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val="fr-FR"/>
        </w:rPr>
      </w:pPr>
    </w:p>
    <w:p w14:paraId="14CEA868" w14:textId="77777777" w:rsidR="00C2095B" w:rsidRPr="00A274C0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val="fr-FR"/>
        </w:rPr>
      </w:pPr>
    </w:p>
    <w:p w14:paraId="3EF8522E" w14:textId="77777777" w:rsidR="0008358E" w:rsidRPr="00A274C0" w:rsidRDefault="0008358E">
      <w:pPr>
        <w:rPr>
          <w:lang w:val="fr-FR"/>
        </w:rPr>
      </w:pPr>
    </w:p>
    <w:sectPr w:rsidR="0008358E" w:rsidRPr="00A274C0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5B"/>
    <w:rsid w:val="000332FA"/>
    <w:rsid w:val="0008358E"/>
    <w:rsid w:val="000B768A"/>
    <w:rsid w:val="00155976"/>
    <w:rsid w:val="00177092"/>
    <w:rsid w:val="0018070E"/>
    <w:rsid w:val="0019142C"/>
    <w:rsid w:val="001B375C"/>
    <w:rsid w:val="00201428"/>
    <w:rsid w:val="00226E01"/>
    <w:rsid w:val="002F1474"/>
    <w:rsid w:val="00354E50"/>
    <w:rsid w:val="003D37FC"/>
    <w:rsid w:val="005178C5"/>
    <w:rsid w:val="0062015F"/>
    <w:rsid w:val="006A13C7"/>
    <w:rsid w:val="006A662A"/>
    <w:rsid w:val="00850533"/>
    <w:rsid w:val="008A040B"/>
    <w:rsid w:val="008B3DBF"/>
    <w:rsid w:val="009132C0"/>
    <w:rsid w:val="00955867"/>
    <w:rsid w:val="009D7129"/>
    <w:rsid w:val="00A274C0"/>
    <w:rsid w:val="00A87609"/>
    <w:rsid w:val="00B75E5F"/>
    <w:rsid w:val="00C2095B"/>
    <w:rsid w:val="00C579A5"/>
    <w:rsid w:val="00D679F4"/>
    <w:rsid w:val="00D841A5"/>
    <w:rsid w:val="00DB2D06"/>
    <w:rsid w:val="00DC206D"/>
    <w:rsid w:val="00DD75AA"/>
    <w:rsid w:val="00E07141"/>
    <w:rsid w:val="00E47AE5"/>
    <w:rsid w:val="00E55DFE"/>
    <w:rsid w:val="00F42302"/>
    <w:rsid w:val="00F53DC2"/>
    <w:rsid w:val="00F62029"/>
    <w:rsid w:val="00F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A016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5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47A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5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47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471</Words>
  <Characters>2591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7</cp:revision>
  <dcterms:created xsi:type="dcterms:W3CDTF">2020-02-23T16:15:00Z</dcterms:created>
  <dcterms:modified xsi:type="dcterms:W3CDTF">2020-03-04T19:44:00Z</dcterms:modified>
</cp:coreProperties>
</file>