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3363D" w14:textId="77777777" w:rsidR="0011543A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</w:rPr>
        <w:t>L'INGREDIENTE MAGICO</w:t>
      </w:r>
    </w:p>
    <w:p w14:paraId="43E49182" w14:textId="77777777" w:rsidR="0011543A" w:rsidRPr="006C2954" w:rsidRDefault="0011543A" w:rsidP="0011543A">
      <w:pPr>
        <w:rPr>
          <w:rFonts w:ascii="Times New Roman" w:hAnsi="Times New Roman" w:cs="Times New Roman"/>
        </w:rPr>
      </w:pPr>
    </w:p>
    <w:p w14:paraId="32AF0FC7" w14:textId="77777777" w:rsidR="0011543A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</w:rPr>
        <w:t>Shamin Vogel</w:t>
      </w:r>
    </w:p>
    <w:p w14:paraId="00FD202F" w14:textId="77777777" w:rsidR="0011543A" w:rsidRPr="006C2954" w:rsidRDefault="0011543A" w:rsidP="0011543A">
      <w:pPr>
        <w:rPr>
          <w:rFonts w:ascii="Times New Roman" w:hAnsi="Times New Roman" w:cs="Times New Roman"/>
        </w:rPr>
      </w:pPr>
    </w:p>
    <w:p w14:paraId="09C86B37" w14:textId="118361E7" w:rsidR="0011543A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</w:rPr>
        <w:t>UNA RICERCA RE</w:t>
      </w:r>
      <w:r w:rsidR="00742533" w:rsidRPr="006C2954">
        <w:rPr>
          <w:rFonts w:ascii="Times New Roman" w:hAnsi="Times New Roman" w:cs="Times New Roman"/>
        </w:rPr>
        <w:t>CENTE MOSTRA CHE LA COMPOSIZIONE  DELLE FIBRE</w:t>
      </w:r>
      <w:r w:rsidRPr="006C2954">
        <w:rPr>
          <w:rFonts w:ascii="Times New Roman" w:hAnsi="Times New Roman" w:cs="Times New Roman"/>
        </w:rPr>
        <w:t xml:space="preserve"> È IMPORTANTE PER I </w:t>
      </w:r>
      <w:r w:rsidR="00742533" w:rsidRPr="006C2954">
        <w:rPr>
          <w:rFonts w:ascii="Times New Roman" w:hAnsi="Times New Roman" w:cs="Times New Roman"/>
        </w:rPr>
        <w:t>CONSUMATORI</w:t>
      </w:r>
    </w:p>
    <w:p w14:paraId="68C5E30A" w14:textId="77777777" w:rsidR="0011543A" w:rsidRPr="006C2954" w:rsidRDefault="0011543A" w:rsidP="0011543A">
      <w:pPr>
        <w:rPr>
          <w:rFonts w:ascii="Times New Roman" w:hAnsi="Times New Roman" w:cs="Times New Roman"/>
        </w:rPr>
      </w:pPr>
    </w:p>
    <w:p w14:paraId="0AA3D59C" w14:textId="6D73A590" w:rsidR="0011543A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  <w:b/>
        </w:rPr>
        <w:t>Eastman</w:t>
      </w:r>
      <w:r w:rsidRPr="006C2954">
        <w:rPr>
          <w:rFonts w:ascii="Times New Roman" w:hAnsi="Times New Roman" w:cs="Times New Roman"/>
        </w:rPr>
        <w:t xml:space="preserve">, </w:t>
      </w:r>
      <w:r w:rsidR="00742533" w:rsidRPr="006C2954">
        <w:rPr>
          <w:rFonts w:ascii="Times New Roman" w:hAnsi="Times New Roman" w:cs="Times New Roman"/>
        </w:rPr>
        <w:t xml:space="preserve">una </w:t>
      </w:r>
      <w:r w:rsidRPr="006C2954">
        <w:rPr>
          <w:rFonts w:ascii="Times New Roman" w:hAnsi="Times New Roman" w:cs="Times New Roman"/>
        </w:rPr>
        <w:t xml:space="preserve">società </w:t>
      </w:r>
      <w:r w:rsidR="005A32EB">
        <w:rPr>
          <w:rFonts w:ascii="Times New Roman" w:hAnsi="Times New Roman" w:cs="Times New Roman"/>
        </w:rPr>
        <w:t xml:space="preserve">di Fortune 500 che produce e distribuisce a livello globale </w:t>
      </w:r>
      <w:r w:rsidRPr="006C2954">
        <w:rPr>
          <w:rFonts w:ascii="Times New Roman" w:hAnsi="Times New Roman" w:cs="Times New Roman"/>
        </w:rPr>
        <w:t xml:space="preserve">materiali avanzati e </w:t>
      </w:r>
      <w:r w:rsidR="00742533" w:rsidRPr="006C2954">
        <w:rPr>
          <w:rFonts w:ascii="Times New Roman" w:hAnsi="Times New Roman" w:cs="Times New Roman"/>
        </w:rPr>
        <w:t xml:space="preserve">componenti </w:t>
      </w:r>
      <w:r w:rsidRPr="006C2954">
        <w:rPr>
          <w:rFonts w:ascii="Times New Roman" w:hAnsi="Times New Roman" w:cs="Times New Roman"/>
        </w:rPr>
        <w:t xml:space="preserve">speciali </w:t>
      </w:r>
      <w:r w:rsidR="00742533" w:rsidRPr="006C2954">
        <w:rPr>
          <w:rFonts w:ascii="Times New Roman" w:hAnsi="Times New Roman" w:cs="Times New Roman"/>
        </w:rPr>
        <w:t xml:space="preserve">nonché </w:t>
      </w:r>
      <w:r w:rsidR="005A32EB">
        <w:rPr>
          <w:rFonts w:ascii="Times New Roman" w:hAnsi="Times New Roman" w:cs="Times New Roman"/>
        </w:rPr>
        <w:t>ed è proprietaria</w:t>
      </w:r>
      <w:r w:rsidR="00742533" w:rsidRPr="006C2954">
        <w:rPr>
          <w:rFonts w:ascii="Times New Roman" w:hAnsi="Times New Roman" w:cs="Times New Roman"/>
        </w:rPr>
        <w:t xml:space="preserve"> del marchio</w:t>
      </w:r>
      <w:r w:rsidR="00742533" w:rsidRPr="006C2954">
        <w:rPr>
          <w:rFonts w:ascii="Times New Roman" w:hAnsi="Times New Roman" w:cs="Times New Roman"/>
          <w:b/>
        </w:rPr>
        <w:t xml:space="preserve"> Naia</w:t>
      </w:r>
      <w:r w:rsidR="005A32EB">
        <w:rPr>
          <w:rFonts w:ascii="Times New Roman" w:hAnsi="Times New Roman" w:cs="Times New Roman"/>
        </w:rPr>
        <w:t xml:space="preserve"> (</w:t>
      </w:r>
      <w:r w:rsidR="000A6052">
        <w:rPr>
          <w:rFonts w:ascii="Times New Roman" w:hAnsi="Times New Roman" w:cs="Times New Roman"/>
        </w:rPr>
        <w:t xml:space="preserve">già </w:t>
      </w:r>
      <w:r w:rsidR="005A32EB">
        <w:rPr>
          <w:rFonts w:ascii="Times New Roman" w:hAnsi="Times New Roman" w:cs="Times New Roman"/>
        </w:rPr>
        <w:t>lanciato in tutto il mondo),</w:t>
      </w:r>
      <w:r w:rsidRPr="006C2954">
        <w:rPr>
          <w:rFonts w:ascii="Times New Roman" w:hAnsi="Times New Roman" w:cs="Times New Roman"/>
        </w:rPr>
        <w:t xml:space="preserve"> ha condotto ricerche </w:t>
      </w:r>
      <w:r w:rsidR="00742533" w:rsidRPr="006C2954">
        <w:rPr>
          <w:rFonts w:ascii="Times New Roman" w:hAnsi="Times New Roman" w:cs="Times New Roman"/>
        </w:rPr>
        <w:t>su</w:t>
      </w:r>
      <w:r w:rsidRPr="006C2954">
        <w:rPr>
          <w:rFonts w:ascii="Times New Roman" w:hAnsi="Times New Roman" w:cs="Times New Roman"/>
        </w:rPr>
        <w:t xml:space="preserve"> 5.600 consumatori negli Stati Uniti, nel Regno Unito, in Germania, Cina e Italia </w:t>
      </w:r>
      <w:r w:rsidR="00742533" w:rsidRPr="006C2954">
        <w:rPr>
          <w:rFonts w:ascii="Times New Roman" w:hAnsi="Times New Roman" w:cs="Times New Roman"/>
        </w:rPr>
        <w:t>sulle</w:t>
      </w:r>
      <w:r w:rsidRPr="006C2954">
        <w:rPr>
          <w:rFonts w:ascii="Times New Roman" w:hAnsi="Times New Roman" w:cs="Times New Roman"/>
        </w:rPr>
        <w:t xml:space="preserve"> loro abitudini di acquisto. Eastman ha condiviso i risultati con </w:t>
      </w:r>
      <w:r w:rsidRPr="006C2954">
        <w:rPr>
          <w:rFonts w:ascii="Times New Roman" w:hAnsi="Times New Roman" w:cs="Times New Roman"/>
          <w:b/>
        </w:rPr>
        <w:t>WeAr</w:t>
      </w:r>
      <w:r w:rsidRPr="006C2954">
        <w:rPr>
          <w:rFonts w:ascii="Times New Roman" w:hAnsi="Times New Roman" w:cs="Times New Roman"/>
        </w:rPr>
        <w:t>.</w:t>
      </w:r>
    </w:p>
    <w:p w14:paraId="4A466ABB" w14:textId="77777777" w:rsidR="0011543A" w:rsidRPr="006C2954" w:rsidRDefault="0011543A" w:rsidP="0011543A">
      <w:pPr>
        <w:rPr>
          <w:rFonts w:ascii="Times New Roman" w:hAnsi="Times New Roman" w:cs="Times New Roman"/>
        </w:rPr>
      </w:pPr>
    </w:p>
    <w:p w14:paraId="0A797675" w14:textId="4459F9B8" w:rsidR="0011543A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</w:rPr>
        <w:t xml:space="preserve">La ricerca ha concluso che l'82% di coloro che vivono </w:t>
      </w:r>
      <w:r w:rsidR="005A32EB">
        <w:rPr>
          <w:rFonts w:ascii="Times New Roman" w:hAnsi="Times New Roman" w:cs="Times New Roman"/>
        </w:rPr>
        <w:t>nelle città</w:t>
      </w:r>
      <w:r w:rsidRPr="006C2954">
        <w:rPr>
          <w:rFonts w:ascii="Times New Roman" w:hAnsi="Times New Roman" w:cs="Times New Roman"/>
        </w:rPr>
        <w:t xml:space="preserve"> sono felici di acquistare i </w:t>
      </w:r>
      <w:r w:rsidR="00AD59B7" w:rsidRPr="006C2954">
        <w:rPr>
          <w:rFonts w:ascii="Times New Roman" w:hAnsi="Times New Roman" w:cs="Times New Roman"/>
        </w:rPr>
        <w:t>capi</w:t>
      </w:r>
      <w:r w:rsidRPr="006C2954">
        <w:rPr>
          <w:rFonts w:ascii="Times New Roman" w:hAnsi="Times New Roman" w:cs="Times New Roman"/>
        </w:rPr>
        <w:t xml:space="preserve"> nei negozi fisici, </w:t>
      </w:r>
      <w:bookmarkStart w:id="0" w:name="_GoBack"/>
      <w:bookmarkEnd w:id="0"/>
      <w:r w:rsidRPr="006C2954">
        <w:rPr>
          <w:rFonts w:ascii="Times New Roman" w:hAnsi="Times New Roman" w:cs="Times New Roman"/>
        </w:rPr>
        <w:t xml:space="preserve">il 57% lascia che i </w:t>
      </w:r>
      <w:r w:rsidR="00AD59B7" w:rsidRPr="006C2954">
        <w:rPr>
          <w:rFonts w:ascii="Times New Roman" w:hAnsi="Times New Roman" w:cs="Times New Roman"/>
        </w:rPr>
        <w:t>commessi li aiutino</w:t>
      </w:r>
      <w:r w:rsidRPr="006C2954">
        <w:rPr>
          <w:rFonts w:ascii="Times New Roman" w:hAnsi="Times New Roman" w:cs="Times New Roman"/>
        </w:rPr>
        <w:t>. Questo è un</w:t>
      </w:r>
      <w:r w:rsidR="00AD59B7" w:rsidRPr="006C2954">
        <w:rPr>
          <w:rFonts w:ascii="Times New Roman" w:hAnsi="Times New Roman" w:cs="Times New Roman"/>
        </w:rPr>
        <w:t xml:space="preserve"> chiaro indicatore del potere che hanno </w:t>
      </w:r>
      <w:r w:rsidRPr="006C2954">
        <w:rPr>
          <w:rFonts w:ascii="Times New Roman" w:hAnsi="Times New Roman" w:cs="Times New Roman"/>
        </w:rPr>
        <w:t xml:space="preserve">i rivenditori sulle abitudini di acquisto e </w:t>
      </w:r>
      <w:r w:rsidR="00AD59B7" w:rsidRPr="006C2954">
        <w:rPr>
          <w:rFonts w:ascii="Times New Roman" w:hAnsi="Times New Roman" w:cs="Times New Roman"/>
        </w:rPr>
        <w:t>sul</w:t>
      </w:r>
      <w:r w:rsidRPr="006C2954">
        <w:rPr>
          <w:rFonts w:ascii="Times New Roman" w:hAnsi="Times New Roman" w:cs="Times New Roman"/>
        </w:rPr>
        <w:t>le decisioni dei consumatori finali.</w:t>
      </w:r>
    </w:p>
    <w:p w14:paraId="70C216E8" w14:textId="77777777" w:rsidR="0011543A" w:rsidRPr="006C2954" w:rsidRDefault="0011543A" w:rsidP="0011543A">
      <w:pPr>
        <w:rPr>
          <w:rFonts w:ascii="Times New Roman" w:hAnsi="Times New Roman" w:cs="Times New Roman"/>
        </w:rPr>
      </w:pPr>
    </w:p>
    <w:p w14:paraId="60F5A928" w14:textId="06710FBD" w:rsidR="0011543A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</w:rPr>
        <w:t xml:space="preserve">Inoltre, lo studio ha rivelato che i consumatori </w:t>
      </w:r>
      <w:r w:rsidR="003F77B3" w:rsidRPr="006C2954">
        <w:rPr>
          <w:rFonts w:ascii="Times New Roman" w:hAnsi="Times New Roman" w:cs="Times New Roman"/>
        </w:rPr>
        <w:t>internazionali</w:t>
      </w:r>
      <w:r w:rsidRPr="006C2954">
        <w:rPr>
          <w:rFonts w:ascii="Times New Roman" w:hAnsi="Times New Roman" w:cs="Times New Roman"/>
        </w:rPr>
        <w:t xml:space="preserve"> oggi </w:t>
      </w:r>
      <w:r w:rsidR="003F77B3" w:rsidRPr="006C2954">
        <w:rPr>
          <w:rFonts w:ascii="Times New Roman" w:hAnsi="Times New Roman" w:cs="Times New Roman"/>
        </w:rPr>
        <w:t xml:space="preserve">sono </w:t>
      </w:r>
      <w:r w:rsidRPr="006C2954">
        <w:rPr>
          <w:rFonts w:ascii="Times New Roman" w:hAnsi="Times New Roman" w:cs="Times New Roman"/>
        </w:rPr>
        <w:t>orientati verso la sostenibilità</w:t>
      </w:r>
      <w:r w:rsidR="003F77B3" w:rsidRPr="006C2954">
        <w:rPr>
          <w:rFonts w:ascii="Times New Roman" w:hAnsi="Times New Roman" w:cs="Times New Roman"/>
        </w:rPr>
        <w:t>,</w:t>
      </w:r>
      <w:r w:rsidRPr="006C2954">
        <w:rPr>
          <w:rFonts w:ascii="Times New Roman" w:hAnsi="Times New Roman" w:cs="Times New Roman"/>
        </w:rPr>
        <w:t xml:space="preserve"> </w:t>
      </w:r>
      <w:r w:rsidR="006C2954">
        <w:rPr>
          <w:rFonts w:ascii="Times New Roman" w:hAnsi="Times New Roman" w:cs="Times New Roman"/>
        </w:rPr>
        <w:t>guardano a</w:t>
      </w:r>
      <w:r w:rsidRPr="006C2954">
        <w:rPr>
          <w:rFonts w:ascii="Times New Roman" w:hAnsi="Times New Roman" w:cs="Times New Roman"/>
        </w:rPr>
        <w:t xml:space="preserve">l comfort, la vestibilità e la qualità e stanno prestando sempre maggiore attenzione alle fibre di cui sono fatti i vestiti. Proprio come nel settore alimentare, i consumatori finali ora si preoccupano degli ingredienti; questa competenza non è più una prerogativa dei professionisti del settore. Quasi un terzo </w:t>
      </w:r>
      <w:r w:rsidR="003F77B3" w:rsidRPr="006C2954">
        <w:rPr>
          <w:rFonts w:ascii="Times New Roman" w:hAnsi="Times New Roman" w:cs="Times New Roman"/>
        </w:rPr>
        <w:t>dei consumatori</w:t>
      </w:r>
      <w:r w:rsidRPr="006C2954">
        <w:rPr>
          <w:rFonts w:ascii="Times New Roman" w:hAnsi="Times New Roman" w:cs="Times New Roman"/>
        </w:rPr>
        <w:t xml:space="preserve"> italiani "medi" controlla l'etichetta della </w:t>
      </w:r>
      <w:r w:rsidR="003F77B3" w:rsidRPr="006C2954">
        <w:rPr>
          <w:rFonts w:ascii="Times New Roman" w:hAnsi="Times New Roman" w:cs="Times New Roman"/>
        </w:rPr>
        <w:t>composizione</w:t>
      </w:r>
      <w:r w:rsidRPr="006C2954">
        <w:rPr>
          <w:rFonts w:ascii="Times New Roman" w:hAnsi="Times New Roman" w:cs="Times New Roman"/>
        </w:rPr>
        <w:t xml:space="preserve"> prima di effettuare un acquisto; quando si tratta di clienti con un particolare interesse per la sostenibilità, questo numero supera il 50% (in Italia e negli Stati Uniti). Il 90% degli intervistati è disposto a provare nuove fibre.</w:t>
      </w:r>
    </w:p>
    <w:p w14:paraId="4B674C81" w14:textId="77777777" w:rsidR="0011543A" w:rsidRPr="006C2954" w:rsidRDefault="0011543A" w:rsidP="0011543A">
      <w:pPr>
        <w:rPr>
          <w:rFonts w:ascii="Times New Roman" w:hAnsi="Times New Roman" w:cs="Times New Roman"/>
        </w:rPr>
      </w:pPr>
    </w:p>
    <w:p w14:paraId="54EEDD0F" w14:textId="4160BA92" w:rsidR="0011543A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</w:rPr>
        <w:t xml:space="preserve">Uno dei maggiori problemi per i rivenditori è </w:t>
      </w:r>
      <w:r w:rsidR="006C2954">
        <w:rPr>
          <w:rFonts w:ascii="Times New Roman" w:hAnsi="Times New Roman" w:cs="Times New Roman"/>
        </w:rPr>
        <w:t xml:space="preserve">legato a </w:t>
      </w:r>
      <w:r w:rsidRPr="006C2954">
        <w:rPr>
          <w:rFonts w:ascii="Times New Roman" w:hAnsi="Times New Roman" w:cs="Times New Roman"/>
        </w:rPr>
        <w:t xml:space="preserve">come presentare una fibra sostenibile ai propri consumatori. L'etichetta </w:t>
      </w:r>
      <w:r w:rsidR="006C2954">
        <w:rPr>
          <w:rFonts w:ascii="Times New Roman" w:hAnsi="Times New Roman" w:cs="Times New Roman"/>
        </w:rPr>
        <w:t>è importante, ma l’</w:t>
      </w:r>
      <w:r w:rsidRPr="006C2954">
        <w:rPr>
          <w:rFonts w:ascii="Times New Roman" w:hAnsi="Times New Roman" w:cs="Times New Roman"/>
        </w:rPr>
        <w:t xml:space="preserve">hangtag è l'opzione più visibile e più semplice (il 68% degli intervistati è d'accordo e solo il 22% si attiene alle recensioni sui social media). Altrettanto importante è, ovviamente, una forza di vendita </w:t>
      </w:r>
      <w:r w:rsidR="006619AD">
        <w:rPr>
          <w:rFonts w:ascii="Times New Roman" w:hAnsi="Times New Roman" w:cs="Times New Roman"/>
        </w:rPr>
        <w:t xml:space="preserve">con competene in grado di spiegare il prodotto. </w:t>
      </w:r>
    </w:p>
    <w:p w14:paraId="6AA36D60" w14:textId="77777777" w:rsidR="0011543A" w:rsidRPr="006C2954" w:rsidRDefault="0011543A" w:rsidP="0011543A">
      <w:pPr>
        <w:rPr>
          <w:rFonts w:ascii="Times New Roman" w:hAnsi="Times New Roman" w:cs="Times New Roman"/>
        </w:rPr>
      </w:pPr>
    </w:p>
    <w:p w14:paraId="1AA7EF6B" w14:textId="75CB4EE7" w:rsidR="0011543A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</w:rPr>
        <w:t xml:space="preserve">La ricerca di Eastman ha concluso che, in particolare, le giovani generazioni esperte di tecnologia sono disposte a ricercare </w:t>
      </w:r>
      <w:r w:rsidR="006619AD">
        <w:rPr>
          <w:rFonts w:ascii="Times New Roman" w:hAnsi="Times New Roman" w:cs="Times New Roman"/>
        </w:rPr>
        <w:t>queste informazioni sul capo e sull’ambiente</w:t>
      </w:r>
      <w:r w:rsidRPr="006C2954">
        <w:rPr>
          <w:rFonts w:ascii="Times New Roman" w:hAnsi="Times New Roman" w:cs="Times New Roman"/>
        </w:rPr>
        <w:t>. Il 70% dei consumatori statunitensi ritiene che i materiali rendano l'abbigliamento sostenibile e il 66% ritiene che sia difficile trovare abbigliamento</w:t>
      </w:r>
      <w:r w:rsidR="006619AD">
        <w:rPr>
          <w:rFonts w:ascii="Times New Roman" w:hAnsi="Times New Roman" w:cs="Times New Roman"/>
        </w:rPr>
        <w:t xml:space="preserve"> con fibre sostenibili. Qui l'opportunità è per i</w:t>
      </w:r>
      <w:r w:rsidRPr="006C2954">
        <w:rPr>
          <w:rFonts w:ascii="Times New Roman" w:hAnsi="Times New Roman" w:cs="Times New Roman"/>
        </w:rPr>
        <w:t xml:space="preserve"> rivenditori</w:t>
      </w:r>
      <w:r w:rsidR="006619AD">
        <w:rPr>
          <w:rFonts w:ascii="Times New Roman" w:hAnsi="Times New Roman" w:cs="Times New Roman"/>
        </w:rPr>
        <w:t>,</w:t>
      </w:r>
      <w:r w:rsidRPr="006C2954">
        <w:rPr>
          <w:rFonts w:ascii="Times New Roman" w:hAnsi="Times New Roman" w:cs="Times New Roman"/>
        </w:rPr>
        <w:t xml:space="preserve"> poiché il 70% </w:t>
      </w:r>
      <w:r w:rsidR="006619AD">
        <w:rPr>
          <w:rFonts w:ascii="Times New Roman" w:hAnsi="Times New Roman" w:cs="Times New Roman"/>
        </w:rPr>
        <w:t>dei consumatori intervistati è</w:t>
      </w:r>
      <w:r w:rsidRPr="006C2954">
        <w:rPr>
          <w:rFonts w:ascii="Times New Roman" w:hAnsi="Times New Roman" w:cs="Times New Roman"/>
        </w:rPr>
        <w:t xml:space="preserve"> disposto a pagare di più per </w:t>
      </w:r>
      <w:r w:rsidR="006619AD">
        <w:rPr>
          <w:rFonts w:ascii="Times New Roman" w:hAnsi="Times New Roman" w:cs="Times New Roman"/>
        </w:rPr>
        <w:t>acquistare</w:t>
      </w:r>
      <w:r w:rsidRPr="006C2954">
        <w:rPr>
          <w:rFonts w:ascii="Times New Roman" w:hAnsi="Times New Roman" w:cs="Times New Roman"/>
        </w:rPr>
        <w:t xml:space="preserve"> tali fibre.</w:t>
      </w:r>
    </w:p>
    <w:p w14:paraId="379892CB" w14:textId="77777777" w:rsidR="0011543A" w:rsidRPr="006C2954" w:rsidRDefault="0011543A" w:rsidP="0011543A">
      <w:pPr>
        <w:rPr>
          <w:rFonts w:ascii="Times New Roman" w:hAnsi="Times New Roman" w:cs="Times New Roman"/>
        </w:rPr>
      </w:pPr>
    </w:p>
    <w:p w14:paraId="7344550D" w14:textId="4E335FC7" w:rsidR="0011543A" w:rsidRPr="006C2954" w:rsidRDefault="000A6052" w:rsidP="00115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543A" w:rsidRPr="006C2954">
        <w:rPr>
          <w:rFonts w:ascii="Times New Roman" w:hAnsi="Times New Roman" w:cs="Times New Roman"/>
        </w:rPr>
        <w:t xml:space="preserve">ostenibilità può significare molte cose. Significa considerare cosa succede a un capo alla fine del suo ciclo di vita - è qui che le fibre sono particolarmente </w:t>
      </w:r>
      <w:r w:rsidR="006619AD">
        <w:rPr>
          <w:rFonts w:ascii="Times New Roman" w:hAnsi="Times New Roman" w:cs="Times New Roman"/>
        </w:rPr>
        <w:t>importanti</w:t>
      </w:r>
      <w:r w:rsidR="0011543A" w:rsidRPr="006C2954">
        <w:rPr>
          <w:rFonts w:ascii="Times New Roman" w:hAnsi="Times New Roman" w:cs="Times New Roman"/>
        </w:rPr>
        <w:t>; per esempio, alcune fibre a base di polimeri possono essere classificate nei flussi di riciclaggio dei tessuti in poliestere</w:t>
      </w:r>
      <w:r w:rsidR="009B35BF">
        <w:rPr>
          <w:rFonts w:ascii="Times New Roman" w:hAnsi="Times New Roman" w:cs="Times New Roman"/>
        </w:rPr>
        <w:t>, come nel caso di</w:t>
      </w:r>
      <w:r w:rsidR="0011543A" w:rsidRPr="006C2954">
        <w:rPr>
          <w:rFonts w:ascii="Times New Roman" w:hAnsi="Times New Roman" w:cs="Times New Roman"/>
        </w:rPr>
        <w:t xml:space="preserve"> triexta, elasterell-p ed elastomultiester di </w:t>
      </w:r>
      <w:r w:rsidR="0011543A" w:rsidRPr="009B35BF">
        <w:rPr>
          <w:rFonts w:ascii="Times New Roman" w:hAnsi="Times New Roman" w:cs="Times New Roman"/>
          <w:b/>
        </w:rPr>
        <w:t>DuPont Sorona</w:t>
      </w:r>
      <w:r w:rsidR="009B35BF">
        <w:rPr>
          <w:rFonts w:ascii="Times New Roman" w:hAnsi="Times New Roman" w:cs="Times New Roman"/>
        </w:rPr>
        <w:t>. Significa anche pensare al luogo da cui</w:t>
      </w:r>
      <w:r w:rsidR="0011543A" w:rsidRPr="006C2954">
        <w:rPr>
          <w:rFonts w:ascii="Times New Roman" w:hAnsi="Times New Roman" w:cs="Times New Roman"/>
        </w:rPr>
        <w:t xml:space="preserve"> provengono le fibre - qui, ancora una volta, l'economia circolare è importante: pensa</w:t>
      </w:r>
      <w:r w:rsidR="009B35BF">
        <w:rPr>
          <w:rFonts w:ascii="Times New Roman" w:hAnsi="Times New Roman" w:cs="Times New Roman"/>
        </w:rPr>
        <w:t>te, ad esempio, alle fibre</w:t>
      </w:r>
      <w:r w:rsidR="0011543A" w:rsidRPr="006C2954">
        <w:rPr>
          <w:rFonts w:ascii="Times New Roman" w:hAnsi="Times New Roman" w:cs="Times New Roman"/>
        </w:rPr>
        <w:t xml:space="preserve"> </w:t>
      </w:r>
      <w:r w:rsidR="0011543A" w:rsidRPr="009B35BF">
        <w:rPr>
          <w:rFonts w:ascii="Times New Roman" w:hAnsi="Times New Roman" w:cs="Times New Roman"/>
        </w:rPr>
        <w:t>Tencel Lyocell</w:t>
      </w:r>
      <w:r w:rsidR="0011543A" w:rsidRPr="006C2954">
        <w:rPr>
          <w:rFonts w:ascii="Times New Roman" w:hAnsi="Times New Roman" w:cs="Times New Roman"/>
        </w:rPr>
        <w:t xml:space="preserve"> di </w:t>
      </w:r>
      <w:r w:rsidR="0011543A" w:rsidRPr="009B35BF">
        <w:rPr>
          <w:rFonts w:ascii="Times New Roman" w:hAnsi="Times New Roman" w:cs="Times New Roman"/>
          <w:b/>
        </w:rPr>
        <w:t>Lenzing</w:t>
      </w:r>
      <w:r w:rsidR="0011543A" w:rsidRPr="006C2954">
        <w:rPr>
          <w:rFonts w:ascii="Times New Roman" w:hAnsi="Times New Roman" w:cs="Times New Roman"/>
        </w:rPr>
        <w:t>, basate, tra l'altro, sugli scarti rimasti dalla produzione di capi in cotone.</w:t>
      </w:r>
    </w:p>
    <w:p w14:paraId="1F7FD5BA" w14:textId="77777777" w:rsidR="0011543A" w:rsidRPr="006C2954" w:rsidRDefault="0011543A" w:rsidP="0011543A">
      <w:pPr>
        <w:rPr>
          <w:rFonts w:ascii="Times New Roman" w:hAnsi="Times New Roman" w:cs="Times New Roman"/>
        </w:rPr>
      </w:pPr>
    </w:p>
    <w:p w14:paraId="0636F9BF" w14:textId="6675D475" w:rsidR="0011543A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</w:rPr>
        <w:t>Eastman ha creato</w:t>
      </w:r>
      <w:r w:rsidRPr="000A6052">
        <w:rPr>
          <w:rFonts w:ascii="Times New Roman" w:hAnsi="Times New Roman" w:cs="Times New Roman"/>
          <w:b/>
        </w:rPr>
        <w:t xml:space="preserve"> Naia</w:t>
      </w:r>
      <w:r w:rsidRPr="006C2954">
        <w:rPr>
          <w:rFonts w:ascii="Times New Roman" w:hAnsi="Times New Roman" w:cs="Times New Roman"/>
        </w:rPr>
        <w:t xml:space="preserve"> per i consumatori con una mentalità </w:t>
      </w:r>
      <w:r w:rsidR="000A6052">
        <w:rPr>
          <w:rFonts w:ascii="Times New Roman" w:hAnsi="Times New Roman" w:cs="Times New Roman"/>
        </w:rPr>
        <w:t>legata alla sostenibilità</w:t>
      </w:r>
      <w:r w:rsidRPr="006C2954">
        <w:rPr>
          <w:rFonts w:ascii="Times New Roman" w:hAnsi="Times New Roman" w:cs="Times New Roman"/>
        </w:rPr>
        <w:t xml:space="preserve"> e </w:t>
      </w:r>
      <w:r w:rsidR="000A6052">
        <w:rPr>
          <w:rFonts w:ascii="Times New Roman" w:hAnsi="Times New Roman" w:cs="Times New Roman"/>
        </w:rPr>
        <w:t>per quel</w:t>
      </w:r>
      <w:r w:rsidRPr="006C2954">
        <w:rPr>
          <w:rFonts w:ascii="Times New Roman" w:hAnsi="Times New Roman" w:cs="Times New Roman"/>
        </w:rPr>
        <w:t xml:space="preserve"> 93% </w:t>
      </w:r>
      <w:r w:rsidR="000A6052">
        <w:rPr>
          <w:rFonts w:ascii="Times New Roman" w:hAnsi="Times New Roman" w:cs="Times New Roman"/>
        </w:rPr>
        <w:t>che considera</w:t>
      </w:r>
      <w:r w:rsidRPr="006C2954">
        <w:rPr>
          <w:rFonts w:ascii="Times New Roman" w:hAnsi="Times New Roman" w:cs="Times New Roman"/>
        </w:rPr>
        <w:t xml:space="preserve"> il comfort il fa</w:t>
      </w:r>
      <w:r w:rsidR="000A6052">
        <w:rPr>
          <w:rFonts w:ascii="Times New Roman" w:hAnsi="Times New Roman" w:cs="Times New Roman"/>
        </w:rPr>
        <w:t xml:space="preserve">ttore più importante nella </w:t>
      </w:r>
      <w:r w:rsidRPr="006C2954">
        <w:rPr>
          <w:rFonts w:ascii="Times New Roman" w:hAnsi="Times New Roman" w:cs="Times New Roman"/>
        </w:rPr>
        <w:t>decisione di acquisto. Il portafo</w:t>
      </w:r>
      <w:r w:rsidR="000A6052">
        <w:rPr>
          <w:rFonts w:ascii="Times New Roman" w:hAnsi="Times New Roman" w:cs="Times New Roman"/>
        </w:rPr>
        <w:t>glio Naia di fibre e</w:t>
      </w:r>
      <w:r w:rsidRPr="006C2954">
        <w:rPr>
          <w:rFonts w:ascii="Times New Roman" w:hAnsi="Times New Roman" w:cs="Times New Roman"/>
        </w:rPr>
        <w:t xml:space="preserve"> filati di </w:t>
      </w:r>
      <w:r w:rsidR="000A6052">
        <w:rPr>
          <w:rFonts w:ascii="Times New Roman" w:hAnsi="Times New Roman" w:cs="Times New Roman"/>
        </w:rPr>
        <w:t>cellulosa</w:t>
      </w:r>
      <w:r w:rsidRPr="006C2954">
        <w:rPr>
          <w:rFonts w:ascii="Times New Roman" w:hAnsi="Times New Roman" w:cs="Times New Roman"/>
        </w:rPr>
        <w:t xml:space="preserve"> crea tessuti lussuosi, confortevoli e di facile manutenzione</w:t>
      </w:r>
      <w:r w:rsidR="000A6052">
        <w:rPr>
          <w:rFonts w:ascii="Times New Roman" w:hAnsi="Times New Roman" w:cs="Times New Roman"/>
        </w:rPr>
        <w:t>,</w:t>
      </w:r>
      <w:r w:rsidRPr="006C2954">
        <w:rPr>
          <w:rFonts w:ascii="Times New Roman" w:hAnsi="Times New Roman" w:cs="Times New Roman"/>
        </w:rPr>
        <w:t xml:space="preserve"> con ve</w:t>
      </w:r>
      <w:r w:rsidR="000A6052">
        <w:rPr>
          <w:rFonts w:ascii="Times New Roman" w:hAnsi="Times New Roman" w:cs="Times New Roman"/>
        </w:rPr>
        <w:t>locità di asciugatura migliorata</w:t>
      </w:r>
      <w:r w:rsidRPr="006C2954">
        <w:rPr>
          <w:rFonts w:ascii="Times New Roman" w:hAnsi="Times New Roman" w:cs="Times New Roman"/>
        </w:rPr>
        <w:t xml:space="preserve">, pilling e morbidezza ridotti. Naia è creata </w:t>
      </w:r>
      <w:r w:rsidR="000A6052">
        <w:rPr>
          <w:rFonts w:ascii="Times New Roman" w:hAnsi="Times New Roman" w:cs="Times New Roman"/>
        </w:rPr>
        <w:t>a partire</w:t>
      </w:r>
      <w:r w:rsidRPr="006C2954">
        <w:rPr>
          <w:rFonts w:ascii="Times New Roman" w:hAnsi="Times New Roman" w:cs="Times New Roman"/>
        </w:rPr>
        <w:t xml:space="preserve"> </w:t>
      </w:r>
      <w:r w:rsidR="000A6052" w:rsidRPr="006C2954">
        <w:rPr>
          <w:rFonts w:ascii="Times New Roman" w:hAnsi="Times New Roman" w:cs="Times New Roman"/>
        </w:rPr>
        <w:t xml:space="preserve">da fonti responsabili e gestite in modo sostenibile </w:t>
      </w:r>
      <w:r w:rsidR="000A6052">
        <w:rPr>
          <w:rFonts w:ascii="Times New Roman" w:hAnsi="Times New Roman" w:cs="Times New Roman"/>
        </w:rPr>
        <w:t xml:space="preserve">provenienti dalle </w:t>
      </w:r>
      <w:r w:rsidRPr="006C2954">
        <w:rPr>
          <w:rFonts w:ascii="Times New Roman" w:hAnsi="Times New Roman" w:cs="Times New Roman"/>
        </w:rPr>
        <w:t xml:space="preserve">foreste di pini ed eucalipti. Il processo di produzione a circuito chiuso consente il riciclo e il riutilizzo di solventi e acqua, </w:t>
      </w:r>
      <w:r w:rsidR="000A6052">
        <w:rPr>
          <w:rFonts w:ascii="Times New Roman" w:hAnsi="Times New Roman" w:cs="Times New Roman"/>
        </w:rPr>
        <w:t>fornendo così</w:t>
      </w:r>
      <w:r w:rsidRPr="006C2954">
        <w:rPr>
          <w:rFonts w:ascii="Times New Roman" w:hAnsi="Times New Roman" w:cs="Times New Roman"/>
        </w:rPr>
        <w:t xml:space="preserve"> fibre a basso </w:t>
      </w:r>
      <w:r w:rsidRPr="006C2954">
        <w:rPr>
          <w:rFonts w:ascii="Times New Roman" w:hAnsi="Times New Roman" w:cs="Times New Roman"/>
        </w:rPr>
        <w:lastRenderedPageBreak/>
        <w:t>impatto ambientale. Se, come dimostra la ricerca, gli ingredienti sono importanti per la nuova generazione di consumatori, Naia potrebbe essere l'ingrediente magico.</w:t>
      </w:r>
    </w:p>
    <w:p w14:paraId="0617B835" w14:textId="77777777" w:rsidR="008153D1" w:rsidRPr="006C2954" w:rsidRDefault="0011543A" w:rsidP="0011543A">
      <w:pPr>
        <w:rPr>
          <w:rFonts w:ascii="Times New Roman" w:hAnsi="Times New Roman" w:cs="Times New Roman"/>
        </w:rPr>
      </w:pPr>
      <w:r w:rsidRPr="006C2954">
        <w:rPr>
          <w:rFonts w:ascii="Times New Roman" w:hAnsi="Times New Roman" w:cs="Times New Roman"/>
        </w:rPr>
        <w:t>naiafromeastman.com</w:t>
      </w:r>
    </w:p>
    <w:sectPr w:rsidR="008153D1" w:rsidRPr="006C2954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43A"/>
    <w:rsid w:val="000A6052"/>
    <w:rsid w:val="0011543A"/>
    <w:rsid w:val="00334692"/>
    <w:rsid w:val="003916A1"/>
    <w:rsid w:val="003A0C08"/>
    <w:rsid w:val="003F77B3"/>
    <w:rsid w:val="005A32EB"/>
    <w:rsid w:val="006619AD"/>
    <w:rsid w:val="006C2954"/>
    <w:rsid w:val="00742533"/>
    <w:rsid w:val="00983399"/>
    <w:rsid w:val="009B35BF"/>
    <w:rsid w:val="00AD59B7"/>
    <w:rsid w:val="00D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F8910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576</Words>
  <Characters>3289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bea c</cp:lastModifiedBy>
  <cp:revision>7</cp:revision>
  <dcterms:created xsi:type="dcterms:W3CDTF">2020-03-03T12:54:00Z</dcterms:created>
  <dcterms:modified xsi:type="dcterms:W3CDTF">2020-03-04T09:28:00Z</dcterms:modified>
</cp:coreProperties>
</file>