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0706" w14:textId="4AFF3068" w:rsidR="00EE347A" w:rsidRPr="00050416" w:rsidRDefault="00EE347A">
      <w:pPr>
        <w:rPr>
          <w:rFonts w:ascii="Times New Roman" w:hAnsi="Times New Roman" w:cs="Times New Roman"/>
          <w:b/>
          <w:bCs/>
          <w:lang w:val="es-ES"/>
        </w:rPr>
      </w:pPr>
      <w:r w:rsidRPr="00050416">
        <w:rPr>
          <w:rFonts w:ascii="Times New Roman" w:hAnsi="Times New Roman" w:cs="Times New Roman"/>
          <w:b/>
          <w:bCs/>
          <w:lang w:val="es-ES"/>
        </w:rPr>
        <w:t>GUESS</w:t>
      </w:r>
    </w:p>
    <w:p w14:paraId="3AF0E77D" w14:textId="1945369B" w:rsidR="00EE347A" w:rsidRPr="00050416" w:rsidRDefault="00D61692">
      <w:pPr>
        <w:rPr>
          <w:rFonts w:ascii="Times New Roman" w:hAnsi="Times New Roman" w:cs="Times New Roman"/>
          <w:lang w:val="es-ES"/>
        </w:rPr>
      </w:pPr>
      <w:r w:rsidRPr="00050416">
        <w:rPr>
          <w:rFonts w:ascii="Times New Roman" w:hAnsi="Times New Roman" w:cs="Times New Roman"/>
          <w:lang w:val="es-ES"/>
        </w:rPr>
        <w:t>ACTIVEWEAR</w:t>
      </w:r>
      <w:r w:rsidR="00731DC9">
        <w:rPr>
          <w:rFonts w:ascii="Times New Roman" w:hAnsi="Times New Roman" w:cs="Times New Roman"/>
          <w:lang w:val="es-ES"/>
        </w:rPr>
        <w:t xml:space="preserve"> ESPECTACULAR</w:t>
      </w:r>
    </w:p>
    <w:p w14:paraId="36785AA6" w14:textId="423A5032" w:rsidR="00EE347A" w:rsidRPr="00050416" w:rsidRDefault="00EE347A">
      <w:pPr>
        <w:rPr>
          <w:rFonts w:ascii="Times New Roman" w:hAnsi="Times New Roman" w:cs="Times New Roman"/>
          <w:lang w:val="es-ES"/>
        </w:rPr>
      </w:pPr>
    </w:p>
    <w:p w14:paraId="784978AD" w14:textId="7454EA0E" w:rsidR="00050416" w:rsidRPr="00050416" w:rsidRDefault="00050416" w:rsidP="00EE347A">
      <w:pPr>
        <w:rPr>
          <w:rFonts w:ascii="Times New Roman" w:hAnsi="Times New Roman" w:cs="Times New Roman"/>
          <w:bCs/>
          <w:lang w:val="es-ES"/>
        </w:rPr>
      </w:pPr>
      <w:r w:rsidRPr="00050416">
        <w:rPr>
          <w:rFonts w:ascii="Times New Roman" w:hAnsi="Times New Roman" w:cs="Times New Roman"/>
          <w:b/>
          <w:bCs/>
          <w:lang w:val="es-ES"/>
        </w:rPr>
        <w:t>Guess</w:t>
      </w:r>
      <w:r w:rsidR="00731DC9">
        <w:rPr>
          <w:rFonts w:ascii="Times New Roman" w:hAnsi="Times New Roman" w:cs="Times New Roman"/>
          <w:bCs/>
          <w:lang w:val="es-ES"/>
        </w:rPr>
        <w:t xml:space="preserve"> presenta activewear</w:t>
      </w:r>
      <w:r w:rsidRPr="00050416">
        <w:rPr>
          <w:rFonts w:ascii="Times New Roman" w:hAnsi="Times New Roman" w:cs="Times New Roman"/>
          <w:bCs/>
          <w:lang w:val="es-ES"/>
        </w:rPr>
        <w:t xml:space="preserve"> para hombres y mujeres con inspiraciones que abarcan tres temas principales: viajes, espacio y </w:t>
      </w:r>
      <w:r w:rsidR="00B104FF">
        <w:rPr>
          <w:rFonts w:ascii="Times New Roman" w:hAnsi="Times New Roman" w:cs="Times New Roman"/>
          <w:bCs/>
          <w:lang w:val="es-ES"/>
        </w:rPr>
        <w:t xml:space="preserve">vida urbana. Colores vivos </w:t>
      </w:r>
      <w:r w:rsidR="00B104FF" w:rsidRPr="00B104FF">
        <w:rPr>
          <w:rFonts w:ascii="Times New Roman" w:hAnsi="Times New Roman" w:cs="Times New Roman"/>
          <w:lang w:val="es-ES"/>
        </w:rPr>
        <w:t>–</w:t>
      </w:r>
      <w:r w:rsidR="00B104FF">
        <w:rPr>
          <w:rFonts w:ascii="Times New Roman" w:hAnsi="Times New Roman" w:cs="Times New Roman"/>
          <w:lang w:val="es-ES"/>
        </w:rPr>
        <w:t xml:space="preserve"> </w:t>
      </w:r>
      <w:r w:rsidRPr="00050416">
        <w:rPr>
          <w:rFonts w:ascii="Times New Roman" w:hAnsi="Times New Roman" w:cs="Times New Roman"/>
          <w:bCs/>
          <w:lang w:val="es-ES"/>
        </w:rPr>
        <w:t>rosa, amarillo, gris claro y, para los hombres, una p</w:t>
      </w:r>
      <w:r w:rsidR="00B104FF">
        <w:rPr>
          <w:rFonts w:ascii="Times New Roman" w:hAnsi="Times New Roman" w:cs="Times New Roman"/>
          <w:bCs/>
          <w:lang w:val="es-ES"/>
        </w:rPr>
        <w:t xml:space="preserve">aleta de tonos primarios llamativos inspirados en la playa </w:t>
      </w:r>
      <w:r w:rsidR="00B104FF" w:rsidRPr="00B104FF">
        <w:rPr>
          <w:rFonts w:ascii="Times New Roman" w:hAnsi="Times New Roman" w:cs="Times New Roman"/>
          <w:lang w:val="es-ES"/>
        </w:rPr>
        <w:t>–</w:t>
      </w:r>
      <w:r w:rsidR="00B104FF">
        <w:rPr>
          <w:rFonts w:ascii="Times New Roman" w:hAnsi="Times New Roman" w:cs="Times New Roman"/>
          <w:bCs/>
          <w:lang w:val="es-ES"/>
        </w:rPr>
        <w:t xml:space="preserve"> se mezclan</w:t>
      </w:r>
      <w:r w:rsidRPr="00050416">
        <w:rPr>
          <w:rFonts w:ascii="Times New Roman" w:hAnsi="Times New Roman" w:cs="Times New Roman"/>
          <w:bCs/>
          <w:lang w:val="es-ES"/>
        </w:rPr>
        <w:t xml:space="preserve"> con inspiraciones cibernéticas con una gran cantidad de plata y materiales reflectantes y brillantes. L</w:t>
      </w:r>
      <w:r w:rsidR="00B104FF">
        <w:rPr>
          <w:rFonts w:ascii="Times New Roman" w:hAnsi="Times New Roman" w:cs="Times New Roman"/>
          <w:bCs/>
          <w:lang w:val="es-ES"/>
        </w:rPr>
        <w:t>os motivos retro y tradicionales</w:t>
      </w:r>
      <w:r w:rsidRPr="00050416">
        <w:rPr>
          <w:rFonts w:ascii="Times New Roman" w:hAnsi="Times New Roman" w:cs="Times New Roman"/>
          <w:bCs/>
          <w:lang w:val="es-ES"/>
        </w:rPr>
        <w:t xml:space="preserve"> son clave; mientras que las siluetas contemporáneas, el maximalismo del logotipo, el forro polar, el nylon y la mezcla de softshell hacen que l</w:t>
      </w:r>
      <w:r w:rsidR="00E67F8F">
        <w:rPr>
          <w:rFonts w:ascii="Times New Roman" w:hAnsi="Times New Roman" w:cs="Times New Roman"/>
          <w:bCs/>
          <w:lang w:val="es-ES"/>
        </w:rPr>
        <w:t>as prendas estén listas para salir a la calle. Con prendas</w:t>
      </w:r>
      <w:r w:rsidRPr="00050416">
        <w:rPr>
          <w:rFonts w:ascii="Times New Roman" w:hAnsi="Times New Roman" w:cs="Times New Roman"/>
          <w:bCs/>
          <w:lang w:val="es-ES"/>
        </w:rPr>
        <w:t xml:space="preserve"> para el futuro y p</w:t>
      </w:r>
      <w:r w:rsidR="00E67F8F">
        <w:rPr>
          <w:rFonts w:ascii="Times New Roman" w:hAnsi="Times New Roman" w:cs="Times New Roman"/>
          <w:bCs/>
          <w:lang w:val="es-ES"/>
        </w:rPr>
        <w:t>ara la playa, la línea ofrece ropa</w:t>
      </w:r>
      <w:r w:rsidRPr="00050416">
        <w:rPr>
          <w:rFonts w:ascii="Times New Roman" w:hAnsi="Times New Roman" w:cs="Times New Roman"/>
          <w:bCs/>
          <w:lang w:val="es-ES"/>
        </w:rPr>
        <w:t xml:space="preserve"> para usar en casa </w:t>
      </w:r>
      <w:r w:rsidR="00E67F8F">
        <w:rPr>
          <w:rFonts w:ascii="Times New Roman" w:hAnsi="Times New Roman" w:cs="Times New Roman"/>
          <w:bCs/>
          <w:lang w:val="es-ES"/>
        </w:rPr>
        <w:t>y para</w:t>
      </w:r>
      <w:r w:rsidRPr="00050416">
        <w:rPr>
          <w:rFonts w:ascii="Times New Roman" w:hAnsi="Times New Roman" w:cs="Times New Roman"/>
          <w:bCs/>
          <w:lang w:val="es-ES"/>
        </w:rPr>
        <w:t xml:space="preserve"> impresionar.</w:t>
      </w:r>
    </w:p>
    <w:p w14:paraId="40E9D21F" w14:textId="0328F1E2" w:rsidR="00EE347A" w:rsidRPr="00E67F8F" w:rsidRDefault="00EE347A">
      <w:pPr>
        <w:rPr>
          <w:rFonts w:ascii="Times New Roman" w:hAnsi="Times New Roman" w:cs="Times New Roman"/>
          <w:lang w:val="es-ES"/>
        </w:rPr>
      </w:pPr>
      <w:r w:rsidRPr="00E67F8F">
        <w:rPr>
          <w:rFonts w:ascii="Times New Roman" w:hAnsi="Times New Roman" w:cs="Times New Roman"/>
          <w:lang w:val="es-ES"/>
        </w:rPr>
        <w:t>guess.com</w:t>
      </w:r>
    </w:p>
    <w:p w14:paraId="0C8D5BA9" w14:textId="26021160" w:rsidR="00EE347A" w:rsidRPr="00E67F8F" w:rsidRDefault="00EE347A">
      <w:pPr>
        <w:rPr>
          <w:rFonts w:ascii="Times New Roman" w:hAnsi="Times New Roman" w:cs="Times New Roman"/>
          <w:lang w:val="es-ES"/>
        </w:rPr>
      </w:pPr>
    </w:p>
    <w:p w14:paraId="38616572" w14:textId="4BCA51C1" w:rsidR="00EE347A" w:rsidRPr="00E67F8F" w:rsidRDefault="00EE347A">
      <w:pPr>
        <w:rPr>
          <w:rFonts w:ascii="Times New Roman" w:hAnsi="Times New Roman" w:cs="Times New Roman"/>
          <w:lang w:val="es-ES"/>
        </w:rPr>
      </w:pPr>
    </w:p>
    <w:p w14:paraId="2BAF4250" w14:textId="19A1DD7F" w:rsidR="008219F4" w:rsidRPr="00E67F8F" w:rsidRDefault="00DE58F5">
      <w:pPr>
        <w:rPr>
          <w:rFonts w:ascii="Times New Roman" w:hAnsi="Times New Roman" w:cs="Times New Roman"/>
          <w:lang w:val="es-ES"/>
        </w:rPr>
      </w:pPr>
      <w:r w:rsidRPr="00E67F8F">
        <w:rPr>
          <w:rFonts w:ascii="Times New Roman" w:hAnsi="Times New Roman" w:cs="Times New Roman"/>
          <w:b/>
          <w:bCs/>
          <w:lang w:val="es-ES"/>
        </w:rPr>
        <w:t>the</w:t>
      </w:r>
      <w:r w:rsidR="008219F4" w:rsidRPr="00E67F8F">
        <w:rPr>
          <w:rFonts w:ascii="Times New Roman" w:hAnsi="Times New Roman" w:cs="Times New Roman"/>
          <w:b/>
          <w:bCs/>
          <w:lang w:val="es-ES"/>
        </w:rPr>
        <w:t>MICAM</w:t>
      </w:r>
      <w:r w:rsidR="008219F4" w:rsidRPr="00E67F8F">
        <w:rPr>
          <w:rFonts w:ascii="Times New Roman" w:hAnsi="Times New Roman" w:cs="Times New Roman"/>
          <w:lang w:val="es-ES"/>
        </w:rPr>
        <w:br/>
      </w:r>
      <w:r w:rsidR="00050416" w:rsidRPr="00E67F8F">
        <w:rPr>
          <w:rFonts w:ascii="Times New Roman" w:hAnsi="Times New Roman" w:cs="Times New Roman"/>
          <w:lang w:val="es-ES"/>
        </w:rPr>
        <w:t>FOCO DIGITAL</w:t>
      </w:r>
    </w:p>
    <w:p w14:paraId="728C7955" w14:textId="77777777" w:rsidR="00DE58F5" w:rsidRPr="00E67F8F" w:rsidRDefault="00DE58F5">
      <w:pPr>
        <w:rPr>
          <w:rFonts w:ascii="Times New Roman" w:hAnsi="Times New Roman" w:cs="Times New Roman"/>
          <w:lang w:val="es-ES"/>
        </w:rPr>
      </w:pPr>
    </w:p>
    <w:p w14:paraId="6D583BB1" w14:textId="0C317D39" w:rsidR="00050416" w:rsidRPr="00050416" w:rsidRDefault="00E67F8F" w:rsidP="008219F4">
      <w:pPr>
        <w:rPr>
          <w:rFonts w:ascii="Times New Roman" w:eastAsia="Times New Roman" w:hAnsi="Times New Roman" w:cs="Times New Roman"/>
          <w:bCs/>
          <w:color w:val="000000"/>
          <w:lang w:val="es-ES" w:eastAsia="en-GB"/>
        </w:rPr>
      </w:pP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El evento</w:t>
      </w:r>
      <w:r w:rsidR="00050416" w:rsidRPr="00050416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comercial </w:t>
      </w:r>
      <w:r w:rsidR="00050416" w:rsidRPr="00050416">
        <w:rPr>
          <w:rFonts w:ascii="Times New Roman" w:eastAsia="Times New Roman" w:hAnsi="Times New Roman" w:cs="Times New Roman"/>
          <w:b/>
          <w:bCs/>
          <w:color w:val="000000"/>
          <w:lang w:val="es-ES" w:eastAsia="en-GB"/>
        </w:rPr>
        <w:t>theMICAM</w:t>
      </w:r>
      <w:r w:rsidR="00050416" w:rsidRPr="00050416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está ha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ciendo un esfuerzo en</w:t>
      </w:r>
      <w:r w:rsidR="00050416" w:rsidRPr="00050416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digitalización para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mitigar los efectos del lockdown</w:t>
      </w:r>
      <w:r w:rsidR="00050416" w:rsidRPr="00050416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. En colaboración con </w:t>
      </w:r>
      <w:r w:rsidR="00050416" w:rsidRPr="00050416">
        <w:rPr>
          <w:rFonts w:ascii="Times New Roman" w:eastAsia="Times New Roman" w:hAnsi="Times New Roman" w:cs="Times New Roman"/>
          <w:b/>
          <w:bCs/>
          <w:color w:val="000000"/>
          <w:lang w:val="es-ES" w:eastAsia="en-GB"/>
        </w:rPr>
        <w:t>Brandsdistribution</w:t>
      </w:r>
      <w:r w:rsidR="00050416" w:rsidRPr="00050416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, ha lanzado </w:t>
      </w:r>
      <w:r w:rsidR="00050416" w:rsidRPr="00050416">
        <w:rPr>
          <w:rFonts w:ascii="Times New Roman" w:eastAsia="Times New Roman" w:hAnsi="Times New Roman" w:cs="Times New Roman"/>
          <w:b/>
          <w:bCs/>
          <w:color w:val="000000"/>
          <w:lang w:val="es-ES" w:eastAsia="en-GB"/>
        </w:rPr>
        <w:t>BDroppy</w:t>
      </w:r>
      <w:r w:rsidR="00050416" w:rsidRPr="00050416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, una plataforma digital que permite a las marcas fabricadas en Italia vender sus productos directamente en todo el mundo y maximizar sus inversiones en publicidad y marketing. Un recurso tecnológico que puede ayudar a las empresas a deshacerse del exceso de existencias que se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ha acumulado particularmente en este reciente </w:t>
      </w:r>
      <w:r w:rsidR="00050416" w:rsidRPr="00050416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período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. Ésta</w:t>
      </w:r>
      <w:r w:rsidR="00050416" w:rsidRPr="00050416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es un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a</w:t>
      </w:r>
      <w:r w:rsidR="00050416" w:rsidRPr="00050416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acción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nuy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bien recibida tanto para empresas de moda como para</w:t>
      </w:r>
      <w:r w:rsidR="00050416" w:rsidRPr="00050416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consumidores hambrientos de artesanía italiana.</w:t>
      </w:r>
    </w:p>
    <w:p w14:paraId="0076D29F" w14:textId="2566DD9B" w:rsidR="00E67F8F" w:rsidRPr="00E67F8F" w:rsidRDefault="008219F4" w:rsidP="008219F4">
      <w:pPr>
        <w:rPr>
          <w:rFonts w:ascii="Times New Roman" w:eastAsia="Times New Roman" w:hAnsi="Times New Roman" w:cs="Times New Roman"/>
          <w:color w:val="000000"/>
          <w:lang w:eastAsia="en-GB"/>
        </w:rPr>
      </w:pPr>
      <w:r w:rsidRPr="00AB1F75">
        <w:rPr>
          <w:rFonts w:ascii="Times New Roman" w:eastAsia="Times New Roman" w:hAnsi="Times New Roman" w:cs="Times New Roman"/>
          <w:color w:val="000000"/>
          <w:lang w:eastAsia="en-GB"/>
        </w:rPr>
        <w:t>themicam.com</w:t>
      </w:r>
    </w:p>
    <w:p w14:paraId="5D193F17" w14:textId="03B2B38D" w:rsidR="008219F4" w:rsidRPr="00AB1F75" w:rsidRDefault="008219F4">
      <w:pPr>
        <w:rPr>
          <w:rFonts w:ascii="Times New Roman" w:hAnsi="Times New Roman" w:cs="Times New Roman"/>
        </w:rPr>
      </w:pPr>
    </w:p>
    <w:p w14:paraId="799ED9E6" w14:textId="75561C3E" w:rsidR="008219F4" w:rsidRPr="00AB1F75" w:rsidRDefault="008219F4">
      <w:pPr>
        <w:rPr>
          <w:rFonts w:ascii="Times New Roman" w:hAnsi="Times New Roman" w:cs="Times New Roman"/>
          <w:b/>
          <w:bCs/>
        </w:rPr>
      </w:pPr>
      <w:r w:rsidRPr="00AB1F75">
        <w:rPr>
          <w:rFonts w:ascii="Times New Roman" w:hAnsi="Times New Roman" w:cs="Times New Roman"/>
          <w:b/>
          <w:bCs/>
        </w:rPr>
        <w:t>STONE ISLAND</w:t>
      </w:r>
    </w:p>
    <w:p w14:paraId="03865ADB" w14:textId="258AE8B5" w:rsidR="008219F4" w:rsidRPr="00E67F8F" w:rsidRDefault="00E67F8F">
      <w:pPr>
        <w:rPr>
          <w:rFonts w:ascii="Times New Roman" w:hAnsi="Times New Roman" w:cs="Times New Roman"/>
          <w:lang w:val="es-ES"/>
        </w:rPr>
      </w:pPr>
      <w:r w:rsidRPr="00E67F8F">
        <w:rPr>
          <w:rFonts w:ascii="Times New Roman" w:hAnsi="Times New Roman" w:cs="Times New Roman"/>
          <w:lang w:val="es-ES"/>
        </w:rPr>
        <w:t>APERTURA EN SHENZHEN</w:t>
      </w:r>
    </w:p>
    <w:p w14:paraId="53E0AD6B" w14:textId="760CDFCC" w:rsidR="00050416" w:rsidRPr="00E67F8F" w:rsidRDefault="00050416">
      <w:pPr>
        <w:rPr>
          <w:rFonts w:ascii="Times New Roman" w:hAnsi="Times New Roman" w:cs="Times New Roman"/>
          <w:lang w:val="es-ES"/>
        </w:rPr>
      </w:pPr>
    </w:p>
    <w:p w14:paraId="5AE2BCF6" w14:textId="121162CA" w:rsidR="00AB1F75" w:rsidRPr="00E67F8F" w:rsidRDefault="00050416">
      <w:pPr>
        <w:rPr>
          <w:rFonts w:ascii="Times New Roman" w:hAnsi="Times New Roman" w:cs="Times New Roman"/>
          <w:lang w:val="es-ES"/>
        </w:rPr>
      </w:pPr>
      <w:r w:rsidRPr="00050416">
        <w:rPr>
          <w:rFonts w:ascii="Times New Roman" w:hAnsi="Times New Roman" w:cs="Times New Roman"/>
          <w:lang w:val="es-ES"/>
        </w:rPr>
        <w:t xml:space="preserve">El 1 de mayo, </w:t>
      </w:r>
      <w:r w:rsidRPr="00050416">
        <w:rPr>
          <w:rFonts w:ascii="Times New Roman" w:hAnsi="Times New Roman" w:cs="Times New Roman"/>
          <w:b/>
          <w:lang w:val="es-ES"/>
        </w:rPr>
        <w:t>Stone Island</w:t>
      </w:r>
      <w:r w:rsidRPr="00050416">
        <w:rPr>
          <w:rFonts w:ascii="Times New Roman" w:hAnsi="Times New Roman" w:cs="Times New Roman"/>
          <w:lang w:val="es-ES"/>
        </w:rPr>
        <w:t xml:space="preserve"> a</w:t>
      </w:r>
      <w:r w:rsidR="00E67F8F">
        <w:rPr>
          <w:rFonts w:ascii="Times New Roman" w:hAnsi="Times New Roman" w:cs="Times New Roman"/>
          <w:lang w:val="es-ES"/>
        </w:rPr>
        <w:t>brió su primera tienda mono-marca</w:t>
      </w:r>
      <w:r w:rsidRPr="00050416">
        <w:rPr>
          <w:rFonts w:ascii="Times New Roman" w:hAnsi="Times New Roman" w:cs="Times New Roman"/>
          <w:lang w:val="es-ES"/>
        </w:rPr>
        <w:t xml:space="preserve"> en Shenzhen, China. El espacio </w:t>
      </w:r>
      <w:r w:rsidR="00E67F8F">
        <w:rPr>
          <w:rFonts w:ascii="Times New Roman" w:hAnsi="Times New Roman" w:cs="Times New Roman"/>
          <w:lang w:val="es-ES"/>
        </w:rPr>
        <w:t>comercial de 90 m</w:t>
      </w:r>
      <w:r w:rsidR="00E67F8F" w:rsidRPr="00E67F8F">
        <w:rPr>
          <w:rFonts w:ascii="Times New Roman" w:hAnsi="Times New Roman" w:cs="Times New Roman"/>
          <w:vertAlign w:val="superscript"/>
          <w:lang w:val="es-ES"/>
        </w:rPr>
        <w:t>2</w:t>
      </w:r>
      <w:r w:rsidRPr="00050416">
        <w:rPr>
          <w:rFonts w:ascii="Times New Roman" w:hAnsi="Times New Roman" w:cs="Times New Roman"/>
          <w:lang w:val="es-ES"/>
        </w:rPr>
        <w:t xml:space="preserve"> se encuentra en el centro comercial </w:t>
      </w:r>
      <w:r w:rsidRPr="00050416">
        <w:rPr>
          <w:rFonts w:ascii="Times New Roman" w:hAnsi="Times New Roman" w:cs="Times New Roman"/>
          <w:b/>
          <w:lang w:val="es-ES"/>
        </w:rPr>
        <w:t>Mix City</w:t>
      </w:r>
      <w:r w:rsidRPr="00050416">
        <w:rPr>
          <w:rFonts w:ascii="Times New Roman" w:hAnsi="Times New Roman" w:cs="Times New Roman"/>
          <w:lang w:val="es-ES"/>
        </w:rPr>
        <w:t>. La tienda tiene una apariencia industrial: barras colgantes de aluminio, perchas de carbono y estantes modulares cubiertos con fieltro negro. El piso está decorado con bloques de piedra gris natural en formas triangulares, y la pared trasera negra presenta el logotipo de la marca. La marca italiana dirigida por Carlo Rivetti cuenta con 26 tiendas independientes, además de dieciocho tiendas en centros com</w:t>
      </w:r>
      <w:r w:rsidR="00E67F8F">
        <w:rPr>
          <w:rFonts w:ascii="Times New Roman" w:hAnsi="Times New Roman" w:cs="Times New Roman"/>
          <w:lang w:val="es-ES"/>
        </w:rPr>
        <w:t>erciales y 45 corners</w:t>
      </w:r>
      <w:r w:rsidRPr="00050416">
        <w:rPr>
          <w:rFonts w:ascii="Times New Roman" w:hAnsi="Times New Roman" w:cs="Times New Roman"/>
          <w:lang w:val="es-ES"/>
        </w:rPr>
        <w:t>.</w:t>
      </w:r>
    </w:p>
    <w:p w14:paraId="4235150E" w14:textId="28B1549D" w:rsidR="008219F4" w:rsidRPr="00050416" w:rsidRDefault="00AA14F8" w:rsidP="008219F4">
      <w:pPr>
        <w:rPr>
          <w:rFonts w:ascii="Times New Roman" w:eastAsia="Times New Roman" w:hAnsi="Times New Roman" w:cs="Times New Roman"/>
          <w:color w:val="000000"/>
          <w:lang w:eastAsia="en-GB"/>
        </w:rPr>
      </w:pPr>
      <w:hyperlink r:id="rId4" w:history="1">
        <w:r w:rsidR="00203BE8" w:rsidRPr="00050416">
          <w:rPr>
            <w:rStyle w:val="Hyperlink"/>
            <w:rFonts w:ascii="Times New Roman" w:eastAsia="Times New Roman" w:hAnsi="Times New Roman" w:cs="Times New Roman"/>
            <w:lang w:eastAsia="en-GB"/>
          </w:rPr>
          <w:t>www.stoneisland.com</w:t>
        </w:r>
      </w:hyperlink>
    </w:p>
    <w:p w14:paraId="5D998CAC" w14:textId="77777777" w:rsidR="001F0012" w:rsidRPr="00050416" w:rsidRDefault="001F0012" w:rsidP="008219F4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629A2959" w14:textId="47247F82" w:rsidR="008219F4" w:rsidRPr="00AB1F75" w:rsidRDefault="00D61692">
      <w:pPr>
        <w:rPr>
          <w:rFonts w:ascii="Times New Roman" w:hAnsi="Times New Roman" w:cs="Times New Roman"/>
          <w:b/>
          <w:bCs/>
          <w:lang w:val="fr-FR"/>
        </w:rPr>
      </w:pPr>
      <w:r w:rsidRPr="00AB1F75">
        <w:rPr>
          <w:rFonts w:ascii="Times New Roman" w:hAnsi="Times New Roman" w:cs="Times New Roman"/>
          <w:b/>
          <w:bCs/>
          <w:lang w:val="fr-FR"/>
        </w:rPr>
        <w:t>TOMMY HILFIGER</w:t>
      </w:r>
    </w:p>
    <w:p w14:paraId="61342582" w14:textId="31EFD08A" w:rsidR="001F0012" w:rsidRPr="00AB1F75" w:rsidRDefault="00E67F8F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ADAPTIVE COLLECTIO</w:t>
      </w:r>
      <w:r w:rsidR="00D61692" w:rsidRPr="00AB1F75">
        <w:rPr>
          <w:rFonts w:ascii="Times New Roman" w:hAnsi="Times New Roman" w:cs="Times New Roman"/>
          <w:lang w:val="fr-FR"/>
        </w:rPr>
        <w:t>N</w:t>
      </w:r>
    </w:p>
    <w:p w14:paraId="65D34ED7" w14:textId="77777777" w:rsidR="00203BE8" w:rsidRPr="00AB1F75" w:rsidRDefault="00203BE8">
      <w:pPr>
        <w:rPr>
          <w:rFonts w:ascii="Times New Roman" w:hAnsi="Times New Roman" w:cs="Times New Roman"/>
          <w:lang w:val="fr-FR"/>
        </w:rPr>
      </w:pPr>
    </w:p>
    <w:p w14:paraId="2AA14D54" w14:textId="2761427E" w:rsidR="00050416" w:rsidRPr="00050416" w:rsidRDefault="00050416">
      <w:pPr>
        <w:rPr>
          <w:rFonts w:ascii="Times New Roman" w:hAnsi="Times New Roman" w:cs="Times New Roman"/>
          <w:bCs/>
          <w:lang w:val="es-ES"/>
        </w:rPr>
      </w:pPr>
      <w:r w:rsidRPr="00050416">
        <w:rPr>
          <w:rFonts w:ascii="Times New Roman" w:hAnsi="Times New Roman" w:cs="Times New Roman"/>
          <w:b/>
          <w:bCs/>
          <w:lang w:val="es-ES"/>
        </w:rPr>
        <w:t xml:space="preserve">Tommy Hilfiger </w:t>
      </w:r>
      <w:proofErr w:type="spellStart"/>
      <w:r w:rsidRPr="00050416">
        <w:rPr>
          <w:rFonts w:ascii="Times New Roman" w:hAnsi="Times New Roman" w:cs="Times New Roman"/>
          <w:b/>
          <w:bCs/>
          <w:lang w:val="es-ES"/>
        </w:rPr>
        <w:t>Adaptive</w:t>
      </w:r>
      <w:proofErr w:type="spellEnd"/>
      <w:r w:rsidRPr="00050416">
        <w:rPr>
          <w:rFonts w:ascii="Times New Roman" w:hAnsi="Times New Roman" w:cs="Times New Roman"/>
          <w:bCs/>
          <w:lang w:val="es-ES"/>
        </w:rPr>
        <w:t xml:space="preserve"> es una colección innova</w:t>
      </w:r>
      <w:r w:rsidR="00E67F8F">
        <w:rPr>
          <w:rFonts w:ascii="Times New Roman" w:hAnsi="Times New Roman" w:cs="Times New Roman"/>
          <w:bCs/>
          <w:lang w:val="es-ES"/>
        </w:rPr>
        <w:t xml:space="preserve">dora diseñada para facilitar </w:t>
      </w:r>
      <w:r w:rsidRPr="00050416">
        <w:rPr>
          <w:rFonts w:ascii="Times New Roman" w:hAnsi="Times New Roman" w:cs="Times New Roman"/>
          <w:bCs/>
          <w:lang w:val="es-ES"/>
        </w:rPr>
        <w:t>vestir</w:t>
      </w:r>
      <w:r w:rsidR="00E67F8F">
        <w:rPr>
          <w:rFonts w:ascii="Times New Roman" w:hAnsi="Times New Roman" w:cs="Times New Roman"/>
          <w:bCs/>
          <w:lang w:val="es-ES"/>
        </w:rPr>
        <w:t>se</w:t>
      </w:r>
      <w:r w:rsidRPr="00050416">
        <w:rPr>
          <w:rFonts w:ascii="Times New Roman" w:hAnsi="Times New Roman" w:cs="Times New Roman"/>
          <w:bCs/>
          <w:lang w:val="es-ES"/>
        </w:rPr>
        <w:t xml:space="preserve"> a las personas con discapacidad. La colección se lanzará en Europa en junio. Presenta el mismo estilo clásico estadounidense que las otras líneas de la mar</w:t>
      </w:r>
      <w:r w:rsidR="00E67F8F">
        <w:rPr>
          <w:rFonts w:ascii="Times New Roman" w:hAnsi="Times New Roman" w:cs="Times New Roman"/>
          <w:bCs/>
          <w:lang w:val="es-ES"/>
        </w:rPr>
        <w:t>ca y comprende moda para hombre, mujer y niño</w:t>
      </w:r>
      <w:r w:rsidRPr="00050416">
        <w:rPr>
          <w:rFonts w:ascii="Times New Roman" w:hAnsi="Times New Roman" w:cs="Times New Roman"/>
          <w:bCs/>
          <w:lang w:val="es-ES"/>
        </w:rPr>
        <w:t>. Los estilo</w:t>
      </w:r>
      <w:r w:rsidR="00E67F8F">
        <w:rPr>
          <w:rFonts w:ascii="Times New Roman" w:hAnsi="Times New Roman" w:cs="Times New Roman"/>
          <w:bCs/>
          <w:lang w:val="es-ES"/>
        </w:rPr>
        <w:t>s promueven un movimiento y</w:t>
      </w:r>
      <w:r w:rsidRPr="00050416">
        <w:rPr>
          <w:rFonts w:ascii="Times New Roman" w:hAnsi="Times New Roman" w:cs="Times New Roman"/>
          <w:bCs/>
          <w:lang w:val="es-ES"/>
        </w:rPr>
        <w:t xml:space="preserve"> cierre fácil, soluciones de</w:t>
      </w:r>
      <w:r w:rsidR="00E67F8F">
        <w:rPr>
          <w:rFonts w:ascii="Times New Roman" w:hAnsi="Times New Roman" w:cs="Times New Roman"/>
          <w:bCs/>
          <w:lang w:val="es-ES"/>
        </w:rPr>
        <w:t xml:space="preserve"> moda para permanecer </w:t>
      </w:r>
      <w:r w:rsidRPr="00050416">
        <w:rPr>
          <w:rFonts w:ascii="Times New Roman" w:hAnsi="Times New Roman" w:cs="Times New Roman"/>
          <w:bCs/>
          <w:lang w:val="es-ES"/>
        </w:rPr>
        <w:t xml:space="preserve">sentado y ajustes especiales para prótesis. El concepto fue impulsado por las experiencias del Sr. Hilfiger derivadas de tener hijos con autismo. Las soluciones incluyen: cierres magnéticos, tiradores de cremallera extendidos, aberturas de costura lateral, </w:t>
      </w:r>
      <w:r w:rsidRPr="00050416">
        <w:rPr>
          <w:rFonts w:ascii="Times New Roman" w:hAnsi="Times New Roman" w:cs="Times New Roman"/>
          <w:bCs/>
          <w:lang w:val="es-ES"/>
        </w:rPr>
        <w:lastRenderedPageBreak/>
        <w:t>dobladillos a</w:t>
      </w:r>
      <w:r w:rsidR="00E67F8F">
        <w:rPr>
          <w:rFonts w:ascii="Times New Roman" w:hAnsi="Times New Roman" w:cs="Times New Roman"/>
          <w:bCs/>
          <w:lang w:val="es-ES"/>
        </w:rPr>
        <w:t>justables y aberturas de pierna ancha</w:t>
      </w:r>
      <w:r w:rsidRPr="00050416">
        <w:rPr>
          <w:rFonts w:ascii="Times New Roman" w:hAnsi="Times New Roman" w:cs="Times New Roman"/>
          <w:bCs/>
          <w:lang w:val="es-ES"/>
        </w:rPr>
        <w:t xml:space="preserve"> que se ajustan a los soportes de las piernas, yesos y aparatos ortopédicos.</w:t>
      </w:r>
    </w:p>
    <w:p w14:paraId="3A7E2521" w14:textId="594094CB" w:rsidR="001F0012" w:rsidRPr="00050416" w:rsidRDefault="00203BE8">
      <w:pPr>
        <w:rPr>
          <w:rFonts w:ascii="Times New Roman" w:hAnsi="Times New Roman" w:cs="Times New Roman"/>
          <w:lang w:val="de-CH"/>
        </w:rPr>
      </w:pPr>
      <w:r w:rsidRPr="00050416">
        <w:rPr>
          <w:rFonts w:ascii="Times New Roman" w:hAnsi="Times New Roman" w:cs="Times New Roman"/>
          <w:lang w:val="de-CH"/>
        </w:rPr>
        <w:t>www.t</w:t>
      </w:r>
      <w:r w:rsidR="001F0012" w:rsidRPr="00050416">
        <w:rPr>
          <w:rFonts w:ascii="Times New Roman" w:hAnsi="Times New Roman" w:cs="Times New Roman"/>
          <w:lang w:val="de-CH"/>
        </w:rPr>
        <w:t>ommy.com</w:t>
      </w:r>
    </w:p>
    <w:p w14:paraId="1DAAE0CB" w14:textId="5AD99B7C" w:rsidR="001F0012" w:rsidRPr="00050416" w:rsidRDefault="001F0012">
      <w:pPr>
        <w:rPr>
          <w:rFonts w:ascii="Times New Roman" w:hAnsi="Times New Roman" w:cs="Times New Roman"/>
          <w:lang w:val="de-CH"/>
        </w:rPr>
      </w:pPr>
    </w:p>
    <w:p w14:paraId="23E52135" w14:textId="77777777" w:rsidR="001465CE" w:rsidRPr="00050416" w:rsidRDefault="001465CE" w:rsidP="001465CE">
      <w:pPr>
        <w:rPr>
          <w:rFonts w:ascii="Times New Roman" w:hAnsi="Times New Roman" w:cs="Times New Roman"/>
          <w:b/>
          <w:bCs/>
          <w:lang w:val="de-CH"/>
        </w:rPr>
      </w:pPr>
      <w:r w:rsidRPr="00050416">
        <w:rPr>
          <w:rFonts w:ascii="Times New Roman" w:hAnsi="Times New Roman" w:cs="Times New Roman"/>
          <w:b/>
          <w:bCs/>
          <w:lang w:val="de-CH"/>
        </w:rPr>
        <w:t>CALVIN KLEIN</w:t>
      </w:r>
    </w:p>
    <w:p w14:paraId="2837C360" w14:textId="77777777" w:rsidR="001465CE" w:rsidRPr="00050416" w:rsidRDefault="001465CE" w:rsidP="001465CE">
      <w:pPr>
        <w:rPr>
          <w:rFonts w:ascii="Times New Roman" w:hAnsi="Times New Roman" w:cs="Times New Roman"/>
          <w:lang w:val="de-CH"/>
        </w:rPr>
      </w:pPr>
      <w:r w:rsidRPr="00050416">
        <w:rPr>
          <w:rFonts w:ascii="Times New Roman" w:hAnsi="Times New Roman" w:cs="Times New Roman"/>
          <w:lang w:val="de-CH"/>
        </w:rPr>
        <w:t>#PROUDINMYCALVINS</w:t>
      </w:r>
    </w:p>
    <w:p w14:paraId="7E4EFA89" w14:textId="77777777" w:rsidR="001465CE" w:rsidRPr="00050416" w:rsidRDefault="001465CE" w:rsidP="001465CE">
      <w:pPr>
        <w:rPr>
          <w:rFonts w:ascii="Times New Roman" w:hAnsi="Times New Roman" w:cs="Times New Roman"/>
          <w:lang w:val="de-CH"/>
        </w:rPr>
      </w:pPr>
    </w:p>
    <w:p w14:paraId="65D0BF9B" w14:textId="65CC8209" w:rsidR="00050416" w:rsidRPr="00050416" w:rsidRDefault="00050416" w:rsidP="001465CE">
      <w:pPr>
        <w:rPr>
          <w:rFonts w:ascii="Times New Roman" w:hAnsi="Times New Roman" w:cs="Times New Roman"/>
          <w:bCs/>
          <w:lang w:val="es-ES"/>
        </w:rPr>
      </w:pPr>
      <w:r w:rsidRPr="00050416">
        <w:rPr>
          <w:rFonts w:ascii="Times New Roman" w:hAnsi="Times New Roman" w:cs="Times New Roman"/>
          <w:b/>
          <w:bCs/>
          <w:lang w:val="es-ES"/>
        </w:rPr>
        <w:t>Calvin Klein</w:t>
      </w:r>
      <w:r w:rsidRPr="00050416">
        <w:rPr>
          <w:rFonts w:ascii="Times New Roman" w:hAnsi="Times New Roman" w:cs="Times New Roman"/>
          <w:bCs/>
          <w:lang w:val="es-ES"/>
        </w:rPr>
        <w:t xml:space="preserve"> se ha asociado con </w:t>
      </w:r>
      <w:proofErr w:type="spellStart"/>
      <w:r w:rsidRPr="00050416">
        <w:rPr>
          <w:rFonts w:ascii="Times New Roman" w:hAnsi="Times New Roman" w:cs="Times New Roman"/>
          <w:b/>
          <w:bCs/>
          <w:lang w:val="es-ES"/>
        </w:rPr>
        <w:t>OutRight</w:t>
      </w:r>
      <w:proofErr w:type="spellEnd"/>
      <w:r w:rsidRPr="00050416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050416">
        <w:rPr>
          <w:rFonts w:ascii="Times New Roman" w:hAnsi="Times New Roman" w:cs="Times New Roman"/>
          <w:b/>
          <w:bCs/>
          <w:lang w:val="es-ES"/>
        </w:rPr>
        <w:t>Action</w:t>
      </w:r>
      <w:proofErr w:type="spellEnd"/>
      <w:r w:rsidRPr="00050416">
        <w:rPr>
          <w:rFonts w:ascii="Times New Roman" w:hAnsi="Times New Roman" w:cs="Times New Roman"/>
          <w:b/>
          <w:bCs/>
          <w:lang w:val="es-ES"/>
        </w:rPr>
        <w:t xml:space="preserve"> International</w:t>
      </w:r>
      <w:r w:rsidRPr="00050416">
        <w:rPr>
          <w:rFonts w:ascii="Times New Roman" w:hAnsi="Times New Roman" w:cs="Times New Roman"/>
          <w:bCs/>
          <w:lang w:val="es-ES"/>
        </w:rPr>
        <w:t xml:space="preserve"> en su Fondo Global de Emergencia LGBTIQ Covid-19, que ofrece recursos financieros de emergencia a organizaciones LGBTQ + en todo el mundo que atienden a personas afectadas por la pandemia. Esto está en línea con el es</w:t>
      </w:r>
      <w:r w:rsidR="00E67F8F">
        <w:rPr>
          <w:rFonts w:ascii="Times New Roman" w:hAnsi="Times New Roman" w:cs="Times New Roman"/>
          <w:bCs/>
          <w:lang w:val="es-ES"/>
        </w:rPr>
        <w:t>fuerzo continuo de la marca de</w:t>
      </w:r>
      <w:r w:rsidRPr="00050416">
        <w:rPr>
          <w:rFonts w:ascii="Times New Roman" w:hAnsi="Times New Roman" w:cs="Times New Roman"/>
          <w:bCs/>
          <w:lang w:val="es-ES"/>
        </w:rPr>
        <w:t xml:space="preserve"> apoyar a las comunidades LGBTQ +, al igual que su nueva campaña #</w:t>
      </w:r>
      <w:proofErr w:type="spellStart"/>
      <w:r w:rsidRPr="00050416">
        <w:rPr>
          <w:rFonts w:ascii="Times New Roman" w:hAnsi="Times New Roman" w:cs="Times New Roman"/>
          <w:bCs/>
          <w:lang w:val="es-ES"/>
        </w:rPr>
        <w:t>Proudinmycalvins</w:t>
      </w:r>
      <w:proofErr w:type="spellEnd"/>
      <w:r w:rsidRPr="00050416">
        <w:rPr>
          <w:rFonts w:ascii="Times New Roman" w:hAnsi="Times New Roman" w:cs="Times New Roman"/>
          <w:bCs/>
          <w:lang w:val="es-ES"/>
        </w:rPr>
        <w:t>, que celebra el espectro completo de identidades LGB</w:t>
      </w:r>
      <w:r w:rsidR="00E67F8F">
        <w:rPr>
          <w:rFonts w:ascii="Times New Roman" w:hAnsi="Times New Roman" w:cs="Times New Roman"/>
          <w:bCs/>
          <w:lang w:val="es-ES"/>
        </w:rPr>
        <w:t>TQ +. La serie de fotografías</w:t>
      </w:r>
      <w:r w:rsidRPr="00050416">
        <w:rPr>
          <w:rFonts w:ascii="Times New Roman" w:hAnsi="Times New Roman" w:cs="Times New Roman"/>
          <w:bCs/>
          <w:lang w:val="es-ES"/>
        </w:rPr>
        <w:t xml:space="preserve"> y videos presenta nueve talentos de todo el mundo y sus historias únicas. El fotógrafo </w:t>
      </w:r>
      <w:proofErr w:type="spellStart"/>
      <w:r w:rsidRPr="00050416">
        <w:rPr>
          <w:rFonts w:ascii="Times New Roman" w:hAnsi="Times New Roman" w:cs="Times New Roman"/>
          <w:bCs/>
          <w:lang w:val="es-ES"/>
        </w:rPr>
        <w:t>Ryan</w:t>
      </w:r>
      <w:proofErr w:type="spellEnd"/>
      <w:r w:rsidRPr="00050416">
        <w:rPr>
          <w:rFonts w:ascii="Times New Roman" w:hAnsi="Times New Roman" w:cs="Times New Roman"/>
          <w:bCs/>
          <w:lang w:val="es-ES"/>
        </w:rPr>
        <w:t xml:space="preserve"> </w:t>
      </w:r>
      <w:proofErr w:type="spellStart"/>
      <w:r w:rsidRPr="00050416">
        <w:rPr>
          <w:rFonts w:ascii="Times New Roman" w:hAnsi="Times New Roman" w:cs="Times New Roman"/>
          <w:bCs/>
          <w:lang w:val="es-ES"/>
        </w:rPr>
        <w:t>McGinley</w:t>
      </w:r>
      <w:proofErr w:type="spellEnd"/>
      <w:r w:rsidRPr="00050416">
        <w:rPr>
          <w:rFonts w:ascii="Times New Roman" w:hAnsi="Times New Roman" w:cs="Times New Roman"/>
          <w:bCs/>
          <w:lang w:val="es-ES"/>
        </w:rPr>
        <w:t xml:space="preserve"> dijo que la campaña se trata de "enorgullecerse de todo lo que te hace único".</w:t>
      </w:r>
    </w:p>
    <w:p w14:paraId="6F972771" w14:textId="61266060" w:rsidR="001465CE" w:rsidRDefault="00E67F8F" w:rsidP="001465CE">
      <w:pPr>
        <w:rPr>
          <w:rFonts w:ascii="Times New Roman" w:hAnsi="Times New Roman" w:cs="Times New Roman"/>
        </w:rPr>
      </w:pPr>
      <w:hyperlink r:id="rId5" w:history="1">
        <w:r w:rsidRPr="0041780E">
          <w:rPr>
            <w:rStyle w:val="Hyperlink"/>
            <w:rFonts w:ascii="Times New Roman" w:hAnsi="Times New Roman" w:cs="Times New Roman"/>
          </w:rPr>
          <w:t>www.calvinklein.com</w:t>
        </w:r>
      </w:hyperlink>
    </w:p>
    <w:p w14:paraId="14D111CA" w14:textId="184C3AC3" w:rsidR="001465CE" w:rsidRPr="00AB1F75" w:rsidRDefault="001465CE" w:rsidP="001465CE">
      <w:pPr>
        <w:rPr>
          <w:rFonts w:ascii="Times New Roman" w:hAnsi="Times New Roman" w:cs="Times New Roman"/>
        </w:rPr>
      </w:pPr>
    </w:p>
    <w:p w14:paraId="559B6B53" w14:textId="6D07C3BC" w:rsidR="00897688" w:rsidRPr="00AB1F75" w:rsidRDefault="00897688" w:rsidP="002603EA">
      <w:pPr>
        <w:rPr>
          <w:rFonts w:ascii="Times New Roman" w:eastAsia="ArialMT" w:hAnsi="Times New Roman" w:cs="Times New Roman"/>
          <w:b/>
          <w:bCs/>
          <w:color w:val="1A1A1A"/>
        </w:rPr>
      </w:pPr>
      <w:r w:rsidRPr="00AB1F75">
        <w:rPr>
          <w:rFonts w:ascii="Times New Roman" w:eastAsia="ArialMT" w:hAnsi="Times New Roman" w:cs="Times New Roman"/>
          <w:b/>
          <w:bCs/>
          <w:color w:val="1A1A1A"/>
        </w:rPr>
        <w:t>TENCEL</w:t>
      </w:r>
    </w:p>
    <w:p w14:paraId="5DECEC0C" w14:textId="1615C872" w:rsidR="00897688" w:rsidRPr="00AB1F75" w:rsidRDefault="00897688" w:rsidP="002603EA">
      <w:pPr>
        <w:rPr>
          <w:rFonts w:ascii="Times New Roman" w:eastAsia="ArialMT" w:hAnsi="Times New Roman" w:cs="Times New Roman"/>
          <w:color w:val="1A1A1A"/>
        </w:rPr>
      </w:pPr>
      <w:r w:rsidRPr="00AB1F75">
        <w:rPr>
          <w:rFonts w:ascii="Times New Roman" w:eastAsia="ArialMT" w:hAnsi="Times New Roman" w:cs="Times New Roman"/>
          <w:color w:val="1A1A1A"/>
        </w:rPr>
        <w:t>GREEN DRESS AWARD</w:t>
      </w:r>
    </w:p>
    <w:p w14:paraId="013B078C" w14:textId="77777777" w:rsidR="00897688" w:rsidRPr="00AB1F75" w:rsidRDefault="00897688" w:rsidP="002603EA">
      <w:pPr>
        <w:rPr>
          <w:rFonts w:ascii="Times New Roman" w:eastAsia="ArialMT" w:hAnsi="Times New Roman" w:cs="Times New Roman"/>
          <w:color w:val="1A1A1A"/>
        </w:rPr>
      </w:pPr>
    </w:p>
    <w:p w14:paraId="576A8EB3" w14:textId="4F17E21A" w:rsidR="00897688" w:rsidRPr="00AA14F8" w:rsidRDefault="00050416" w:rsidP="002603EA">
      <w:pPr>
        <w:rPr>
          <w:rFonts w:ascii="Times New Roman" w:eastAsia="ArialMT" w:hAnsi="Times New Roman" w:cs="Times New Roman"/>
          <w:bCs/>
          <w:color w:val="1A1A1A"/>
          <w:lang w:val="es-ES"/>
        </w:rPr>
      </w:pPr>
      <w:r w:rsidRPr="00050416">
        <w:rPr>
          <w:rFonts w:ascii="Times New Roman" w:eastAsia="ArialMT" w:hAnsi="Times New Roman" w:cs="Times New Roman"/>
          <w:b/>
          <w:bCs/>
          <w:color w:val="1A1A1A"/>
          <w:lang w:val="es-ES"/>
        </w:rPr>
        <w:t xml:space="preserve">Red </w:t>
      </w:r>
      <w:proofErr w:type="spellStart"/>
      <w:r w:rsidRPr="00050416">
        <w:rPr>
          <w:rFonts w:ascii="Times New Roman" w:eastAsia="ArialMT" w:hAnsi="Times New Roman" w:cs="Times New Roman"/>
          <w:b/>
          <w:bCs/>
          <w:color w:val="1A1A1A"/>
          <w:lang w:val="es-ES"/>
        </w:rPr>
        <w:t>Carpet</w:t>
      </w:r>
      <w:proofErr w:type="spellEnd"/>
      <w:r w:rsidRPr="00050416">
        <w:rPr>
          <w:rFonts w:ascii="Times New Roman" w:eastAsia="ArialMT" w:hAnsi="Times New Roman" w:cs="Times New Roman"/>
          <w:b/>
          <w:bCs/>
          <w:color w:val="1A1A1A"/>
          <w:lang w:val="es-ES"/>
        </w:rPr>
        <w:t xml:space="preserve"> Green </w:t>
      </w:r>
      <w:proofErr w:type="spellStart"/>
      <w:r w:rsidRPr="00050416">
        <w:rPr>
          <w:rFonts w:ascii="Times New Roman" w:eastAsia="ArialMT" w:hAnsi="Times New Roman" w:cs="Times New Roman"/>
          <w:b/>
          <w:bCs/>
          <w:color w:val="1A1A1A"/>
          <w:lang w:val="es-ES"/>
        </w:rPr>
        <w:t>Dress</w:t>
      </w:r>
      <w:proofErr w:type="spellEnd"/>
      <w:r w:rsidRPr="00050416">
        <w:rPr>
          <w:rFonts w:ascii="Times New Roman" w:eastAsia="ArialMT" w:hAnsi="Times New Roman" w:cs="Times New Roman"/>
          <w:bCs/>
          <w:color w:val="1A1A1A"/>
          <w:lang w:val="es-ES"/>
        </w:rPr>
        <w:t xml:space="preserve"> lanzó el RCGD Global D</w:t>
      </w:r>
      <w:r w:rsidR="00562479">
        <w:rPr>
          <w:rFonts w:ascii="Times New Roman" w:eastAsia="ArialMT" w:hAnsi="Times New Roman" w:cs="Times New Roman"/>
          <w:bCs/>
          <w:color w:val="1A1A1A"/>
          <w:lang w:val="es-ES"/>
        </w:rPr>
        <w:t xml:space="preserve">esign </w:t>
      </w:r>
      <w:proofErr w:type="spellStart"/>
      <w:r w:rsidR="00562479">
        <w:rPr>
          <w:rFonts w:ascii="Times New Roman" w:eastAsia="ArialMT" w:hAnsi="Times New Roman" w:cs="Times New Roman"/>
          <w:bCs/>
          <w:color w:val="1A1A1A"/>
          <w:lang w:val="es-ES"/>
        </w:rPr>
        <w:t>Contest</w:t>
      </w:r>
      <w:proofErr w:type="spellEnd"/>
      <w:r w:rsidR="00562479">
        <w:rPr>
          <w:rFonts w:ascii="Times New Roman" w:eastAsia="ArialMT" w:hAnsi="Times New Roman" w:cs="Times New Roman"/>
          <w:bCs/>
          <w:color w:val="1A1A1A"/>
          <w:lang w:val="es-ES"/>
        </w:rPr>
        <w:t xml:space="preserve"> 2020 en colaboración</w:t>
      </w:r>
      <w:r w:rsidRPr="00050416">
        <w:rPr>
          <w:rFonts w:ascii="Times New Roman" w:eastAsia="ArialMT" w:hAnsi="Times New Roman" w:cs="Times New Roman"/>
          <w:bCs/>
          <w:color w:val="1A1A1A"/>
          <w:lang w:val="es-ES"/>
        </w:rPr>
        <w:t xml:space="preserve"> con </w:t>
      </w:r>
      <w:r w:rsidRPr="00050416">
        <w:rPr>
          <w:rFonts w:ascii="Times New Roman" w:eastAsia="ArialMT" w:hAnsi="Times New Roman" w:cs="Times New Roman"/>
          <w:b/>
          <w:bCs/>
          <w:color w:val="1A1A1A"/>
          <w:lang w:val="es-ES"/>
        </w:rPr>
        <w:t>TENCEL</w:t>
      </w:r>
      <w:r w:rsidRPr="00050416">
        <w:rPr>
          <w:rFonts w:ascii="Times New Roman" w:eastAsia="ArialMT" w:hAnsi="Times New Roman" w:cs="Times New Roman"/>
          <w:bCs/>
          <w:color w:val="1A1A1A"/>
          <w:lang w:val="es-ES"/>
        </w:rPr>
        <w:t>, desafiando a los diseñadores a crear vestidos sostenibles dignos de un Oscar. Los ganadores, seleccionados por un panel internacional de expertos, podrán vestirs</w:t>
      </w:r>
      <w:r w:rsidR="00AA14F8">
        <w:rPr>
          <w:rFonts w:ascii="Times New Roman" w:eastAsia="ArialMT" w:hAnsi="Times New Roman" w:cs="Times New Roman"/>
          <w:bCs/>
          <w:color w:val="1A1A1A"/>
          <w:lang w:val="es-ES"/>
        </w:rPr>
        <w:t>e y presentarse ante un conjunto</w:t>
      </w:r>
      <w:r w:rsidRPr="00050416">
        <w:rPr>
          <w:rFonts w:ascii="Times New Roman" w:eastAsia="ArialMT" w:hAnsi="Times New Roman" w:cs="Times New Roman"/>
          <w:bCs/>
          <w:color w:val="1A1A1A"/>
          <w:lang w:val="es-ES"/>
        </w:rPr>
        <w:t xml:space="preserve"> de personas influyentes prominentes de la industria en la Gala RCGD en Los Ángeles. Un porcentaje de los fondos recaudados a través de las entradas se utilizará para proporcionar apoyo financiero y máscaras faciales a los trabajadores de la confección que se han visto afectados por la pandemia COVID-19 en Myanmar y Bangladesh. La fecha límite para las entradas es el 30 de julio.</w:t>
      </w:r>
      <w:bookmarkStart w:id="0" w:name="_GoBack"/>
      <w:bookmarkEnd w:id="0"/>
    </w:p>
    <w:p w14:paraId="1DFD9509" w14:textId="7F6FF4DB" w:rsidR="00897688" w:rsidRPr="00AB1F75" w:rsidRDefault="00AA14F8" w:rsidP="002603EA">
      <w:pPr>
        <w:rPr>
          <w:rFonts w:ascii="Times New Roman" w:eastAsia="ArialMT" w:hAnsi="Times New Roman" w:cs="Times New Roman"/>
          <w:color w:val="1A1A1A"/>
        </w:rPr>
      </w:pPr>
      <w:hyperlink r:id="rId6" w:history="1">
        <w:r w:rsidR="00897688" w:rsidRPr="00AB1F75">
          <w:rPr>
            <w:rStyle w:val="Hyperlink"/>
            <w:rFonts w:ascii="Times New Roman" w:eastAsia="ArialMT" w:hAnsi="Times New Roman" w:cs="Times New Roman"/>
          </w:rPr>
          <w:t>www.lenzing.com</w:t>
        </w:r>
      </w:hyperlink>
    </w:p>
    <w:p w14:paraId="218C4967" w14:textId="4F839595" w:rsidR="00897688" w:rsidRPr="00AB1F75" w:rsidRDefault="00AA14F8" w:rsidP="002603EA">
      <w:pPr>
        <w:rPr>
          <w:rFonts w:ascii="Times New Roman" w:eastAsia="ArialMT" w:hAnsi="Times New Roman" w:cs="Times New Roman"/>
          <w:color w:val="1A1A1A"/>
          <w:lang w:val="en-GB"/>
        </w:rPr>
      </w:pPr>
      <w:hyperlink r:id="rId7" w:history="1">
        <w:r w:rsidR="00897688" w:rsidRPr="00AB1F75">
          <w:rPr>
            <w:rStyle w:val="Hyperlink"/>
            <w:rFonts w:ascii="Times New Roman" w:eastAsia="ArialMT" w:hAnsi="Times New Roman" w:cs="Times New Roman"/>
            <w:lang w:val="en-GB"/>
          </w:rPr>
          <w:t>www.rcgdglobal.com</w:t>
        </w:r>
      </w:hyperlink>
      <w:r w:rsidR="00897688" w:rsidRPr="00AB1F75">
        <w:rPr>
          <w:rFonts w:ascii="Times New Roman" w:eastAsia="ArialMT" w:hAnsi="Times New Roman" w:cs="Times New Roman"/>
          <w:color w:val="1A1A1A"/>
          <w:lang w:val="en-GB"/>
        </w:rPr>
        <w:t xml:space="preserve"> </w:t>
      </w:r>
    </w:p>
    <w:p w14:paraId="69939C3D" w14:textId="77777777" w:rsidR="002603EA" w:rsidRPr="00AB1F75" w:rsidRDefault="002603EA" w:rsidP="002603EA">
      <w:pPr>
        <w:rPr>
          <w:rFonts w:ascii="Times New Roman" w:eastAsia="ArialMT" w:hAnsi="Times New Roman" w:cs="Times New Roman"/>
          <w:b/>
          <w:bCs/>
          <w:color w:val="1A1A1A"/>
        </w:rPr>
      </w:pPr>
    </w:p>
    <w:p w14:paraId="692EDD0E" w14:textId="77777777" w:rsidR="00683EE2" w:rsidRPr="00AB1F75" w:rsidRDefault="00683EE2">
      <w:pPr>
        <w:rPr>
          <w:rFonts w:ascii="Times New Roman" w:hAnsi="Times New Roman" w:cs="Times New Roman"/>
        </w:rPr>
      </w:pPr>
    </w:p>
    <w:sectPr w:rsidR="00683EE2" w:rsidRPr="00AB1F75" w:rsidSect="00CC49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7A"/>
    <w:rsid w:val="00050416"/>
    <w:rsid w:val="001465CE"/>
    <w:rsid w:val="001F0012"/>
    <w:rsid w:val="00203BE8"/>
    <w:rsid w:val="002603EA"/>
    <w:rsid w:val="00562479"/>
    <w:rsid w:val="00584A90"/>
    <w:rsid w:val="00683EE2"/>
    <w:rsid w:val="00731DC9"/>
    <w:rsid w:val="007C2760"/>
    <w:rsid w:val="008219F4"/>
    <w:rsid w:val="00897688"/>
    <w:rsid w:val="00AA14F8"/>
    <w:rsid w:val="00AB1F75"/>
    <w:rsid w:val="00B104FF"/>
    <w:rsid w:val="00CC4965"/>
    <w:rsid w:val="00D61692"/>
    <w:rsid w:val="00DE58F5"/>
    <w:rsid w:val="00E67F8F"/>
    <w:rsid w:val="00E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63D1"/>
  <w15:chartTrackingRefBased/>
  <w15:docId w15:val="{3BA8BDD1-255E-AF43-849F-EB6F567A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19F4"/>
  </w:style>
  <w:style w:type="character" w:customStyle="1" w:styleId="ydpd5107b82yiv3342776796ydp353391e8apple-converted-space">
    <w:name w:val="ydpd5107b82yiv3342776796ydp353391e8apple-converted-space"/>
    <w:basedOn w:val="DefaultParagraphFont"/>
    <w:rsid w:val="008219F4"/>
  </w:style>
  <w:style w:type="character" w:styleId="Hyperlink">
    <w:name w:val="Hyperlink"/>
    <w:basedOn w:val="DefaultParagraphFont"/>
    <w:uiPriority w:val="99"/>
    <w:unhideWhenUsed/>
    <w:rsid w:val="001F00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0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cgdglob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nzing.com" TargetMode="External"/><Relationship Id="rId5" Type="http://schemas.openxmlformats.org/officeDocument/2006/relationships/hyperlink" Target="http://www.calvinklein.com" TargetMode="External"/><Relationship Id="rId4" Type="http://schemas.openxmlformats.org/officeDocument/2006/relationships/hyperlink" Target="http://www.stoneisland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Sergio Mato Manas</cp:lastModifiedBy>
  <cp:revision>3</cp:revision>
  <dcterms:created xsi:type="dcterms:W3CDTF">2020-05-20T14:18:00Z</dcterms:created>
  <dcterms:modified xsi:type="dcterms:W3CDTF">2020-05-21T15:43:00Z</dcterms:modified>
</cp:coreProperties>
</file>