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DFC1C" w14:textId="77777777" w:rsidR="009E754C" w:rsidRPr="001E098F" w:rsidRDefault="009E754C" w:rsidP="009E7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fr-FR"/>
        </w:rPr>
      </w:pPr>
    </w:p>
    <w:p w14:paraId="458017A6" w14:textId="43CDA515" w:rsidR="001E098F" w:rsidRPr="001E098F" w:rsidRDefault="001E098F" w:rsidP="009E754C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1E098F">
        <w:rPr>
          <w:rFonts w:ascii="Times New Roman" w:hAnsi="Times New Roman" w:cs="Times New Roman"/>
          <w:b/>
          <w:bCs/>
          <w:sz w:val="24"/>
          <w:szCs w:val="24"/>
          <w:lang w:val="fr-FR"/>
        </w:rPr>
        <w:t>Vendre en période de pandémie</w:t>
      </w:r>
    </w:p>
    <w:p w14:paraId="2EFD581B" w14:textId="676CA015" w:rsidR="00A4603A" w:rsidRPr="001E098F" w:rsidRDefault="00A4603A" w:rsidP="009E754C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D46465B" w14:textId="6FCFCB14" w:rsidR="00F25890" w:rsidRPr="001E098F" w:rsidRDefault="00F25890" w:rsidP="009E754C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1E098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Angela </w:t>
      </w:r>
      <w:proofErr w:type="spellStart"/>
      <w:r w:rsidRPr="001E098F">
        <w:rPr>
          <w:rFonts w:ascii="Times New Roman" w:hAnsi="Times New Roman" w:cs="Times New Roman"/>
          <w:bCs/>
          <w:sz w:val="24"/>
          <w:szCs w:val="24"/>
          <w:lang w:val="fr-FR"/>
        </w:rPr>
        <w:t>Cavalca</w:t>
      </w:r>
      <w:proofErr w:type="spellEnd"/>
      <w:r w:rsidR="00786C5F" w:rsidRPr="00786C5F">
        <w:rPr>
          <w:rFonts w:ascii="Times New Roman" w:hAnsi="Times New Roman" w:cs="Times New Roman"/>
          <w:bCs/>
          <w:sz w:val="24"/>
          <w:szCs w:val="24"/>
          <w:lang w:val="fr-FR"/>
        </w:rPr>
        <w:t>/Claudia Gunter</w:t>
      </w:r>
    </w:p>
    <w:p w14:paraId="420C40F6" w14:textId="77777777" w:rsidR="00770E05" w:rsidRPr="001E098F" w:rsidRDefault="00770E05" w:rsidP="009E754C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7CA7FF63" w14:textId="52823455" w:rsidR="001E098F" w:rsidRPr="001E098F" w:rsidRDefault="001E098F" w:rsidP="009E754C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1E098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Comment les grands et petits magasins autour du monde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se tiennent-ils à flots</w:t>
      </w:r>
      <w:r w:rsidRPr="001E098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dans ces temps particuliers ? </w:t>
      </w:r>
      <w:proofErr w:type="spellStart"/>
      <w:r w:rsidRPr="001E098F">
        <w:rPr>
          <w:rFonts w:ascii="Times New Roman" w:hAnsi="Times New Roman" w:cs="Times New Roman"/>
          <w:b/>
          <w:sz w:val="24"/>
          <w:szCs w:val="24"/>
          <w:lang w:val="fr-FR"/>
        </w:rPr>
        <w:t>WeAr</w:t>
      </w:r>
      <w:proofErr w:type="spellEnd"/>
      <w:r w:rsidRPr="001E098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fait le tour de quelques solutions que les détaillants ont mis en place</w:t>
      </w:r>
    </w:p>
    <w:p w14:paraId="6C6294EA" w14:textId="00DBB79F" w:rsidR="00F25890" w:rsidRPr="001E098F" w:rsidRDefault="00F25890" w:rsidP="009E754C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0820064A" w14:textId="7A400AA9" w:rsidR="001E098F" w:rsidRPr="001E098F" w:rsidRDefault="001E098F" w:rsidP="009E754C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1E09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Comme </w:t>
      </w:r>
      <w:r w:rsidR="009C7A3C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la société</w:t>
      </w:r>
      <w:r w:rsidRPr="001E098F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internationale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r w:rsidR="009C7A3C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de conseil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r w:rsidRPr="001E098F">
        <w:rPr>
          <w:rFonts w:ascii="Times New Roman" w:hAnsi="Times New Roman" w:cs="Times New Roman"/>
          <w:b/>
          <w:bCs/>
          <w:sz w:val="24"/>
          <w:szCs w:val="24"/>
          <w:lang w:val="fr-FR"/>
        </w:rPr>
        <w:t>McKinsey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l’a récemment souligné, les détaillants de mode et spécialisés font face à la nécessité de redéfinir le rôle du magasin. Développer une relation très personnelle avec les clients, à travers du marketing direct via les réseaux sociaux, e-mails, SMS, applis et autres, est phénoménal. La différence entre l’achat en ligne et physique doit disparaître, mais surtout, le shopping ne doit plus ressembler à du shopping : il doit redevenir une conversation, un échange d’idées et une source d’inspiration et</w:t>
      </w:r>
      <w:r w:rsidRPr="001E09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C7A3C">
        <w:rPr>
          <w:rFonts w:ascii="Times New Roman" w:hAnsi="Times New Roman" w:cs="Times New Roman"/>
          <w:sz w:val="24"/>
          <w:szCs w:val="24"/>
          <w:lang w:val="fr-FR"/>
        </w:rPr>
        <w:t>de réconfort</w:t>
      </w:r>
      <w:r w:rsidRPr="001E098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06DF685" w14:textId="77777777" w:rsidR="009E754C" w:rsidRPr="00786C5F" w:rsidRDefault="009E754C" w:rsidP="009E7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fr-FR"/>
        </w:rPr>
      </w:pPr>
    </w:p>
    <w:p w14:paraId="770A5C22" w14:textId="7C17201A" w:rsidR="00786C5F" w:rsidRDefault="001E098F" w:rsidP="00A576B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Pendant le confinement, </w:t>
      </w:r>
      <w:proofErr w:type="spellStart"/>
      <w:r w:rsidRPr="001E098F">
        <w:rPr>
          <w:rFonts w:ascii="Times New Roman" w:hAnsi="Times New Roman" w:cs="Times New Roman"/>
          <w:b/>
          <w:bCs/>
          <w:sz w:val="24"/>
          <w:szCs w:val="24"/>
          <w:lang w:val="fr-FR"/>
        </w:rPr>
        <w:t>Selfridges</w:t>
      </w:r>
      <w:proofErr w:type="spellEnd"/>
      <w:r w:rsidRPr="001E098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1E098F">
        <w:rPr>
          <w:rFonts w:ascii="Times New Roman" w:hAnsi="Times New Roman" w:cs="Times New Roman"/>
          <w:bCs/>
          <w:sz w:val="24"/>
          <w:szCs w:val="24"/>
          <w:lang w:val="fr-FR"/>
        </w:rPr>
        <w:t>de Londres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 continué à distraire ses clients, en lançant des challenges (par exemple le challenge </w:t>
      </w:r>
      <w:r w:rsidRPr="001E098F">
        <w:rPr>
          <w:rFonts w:ascii="Times New Roman" w:hAnsi="Times New Roman" w:cs="Times New Roman"/>
          <w:sz w:val="24"/>
          <w:szCs w:val="24"/>
          <w:lang w:val="fr-FR"/>
        </w:rPr>
        <w:t>#</w:t>
      </w:r>
      <w:proofErr w:type="spellStart"/>
      <w:r w:rsidRPr="001E098F">
        <w:rPr>
          <w:rFonts w:ascii="Times New Roman" w:hAnsi="Times New Roman" w:cs="Times New Roman"/>
          <w:sz w:val="24"/>
          <w:szCs w:val="24"/>
          <w:lang w:val="fr-FR"/>
        </w:rPr>
        <w:t>Fullfridges</w:t>
      </w:r>
      <w:proofErr w:type="spellEnd"/>
      <w:r w:rsidRPr="001E09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où les consommateurs citent quelqu’un qu’ils considèrent comme un héros de Londres, et le gagnant remporte un frigo complet de victuailles gourmet du magasin</w:t>
      </w:r>
      <w:r w:rsidRPr="001E098F">
        <w:rPr>
          <w:rFonts w:ascii="Times New Roman" w:hAnsi="Times New Roman" w:cs="Times New Roman"/>
          <w:sz w:val="24"/>
          <w:szCs w:val="24"/>
          <w:lang w:val="fr-FR"/>
        </w:rPr>
        <w:t xml:space="preserve"> Food Hall</w:t>
      </w:r>
      <w:r>
        <w:rPr>
          <w:rFonts w:ascii="Times New Roman" w:hAnsi="Times New Roman" w:cs="Times New Roman"/>
          <w:sz w:val="24"/>
          <w:szCs w:val="24"/>
          <w:lang w:val="fr-FR"/>
        </w:rPr>
        <w:t>), des tables-rondes (où l’on voit l’</w:t>
      </w:r>
      <w:proofErr w:type="spellStart"/>
      <w:r w:rsidRPr="001E098F">
        <w:rPr>
          <w:rFonts w:ascii="Times New Roman" w:hAnsi="Times New Roman" w:cs="Times New Roman"/>
          <w:sz w:val="24"/>
          <w:szCs w:val="24"/>
          <w:lang w:val="fr-FR"/>
        </w:rPr>
        <w:t>Executive</w:t>
      </w:r>
      <w:proofErr w:type="spellEnd"/>
      <w:r w:rsidRPr="001E09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E098F">
        <w:rPr>
          <w:rFonts w:ascii="Times New Roman" w:hAnsi="Times New Roman" w:cs="Times New Roman"/>
          <w:sz w:val="24"/>
          <w:szCs w:val="24"/>
          <w:lang w:val="fr-FR"/>
        </w:rPr>
        <w:t>Director</w:t>
      </w:r>
      <w:proofErr w:type="spellEnd"/>
      <w:r w:rsidRPr="001E09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E098F">
        <w:rPr>
          <w:rFonts w:ascii="Times New Roman" w:hAnsi="Times New Roman" w:cs="Times New Roman"/>
          <w:sz w:val="24"/>
          <w:szCs w:val="24"/>
          <w:lang w:val="fr-FR"/>
        </w:rPr>
        <w:t>Sebastian</w:t>
      </w:r>
      <w:proofErr w:type="spellEnd"/>
      <w:r w:rsidRPr="001E09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E098F">
        <w:rPr>
          <w:rFonts w:ascii="Times New Roman" w:hAnsi="Times New Roman" w:cs="Times New Roman"/>
          <w:sz w:val="24"/>
          <w:szCs w:val="24"/>
          <w:lang w:val="fr-FR"/>
        </w:rPr>
        <w:t>Manes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dans une conversation vidéo hilarante et poignante avec</w:t>
      </w:r>
      <w:r w:rsidRPr="001E098F">
        <w:rPr>
          <w:rFonts w:ascii="Times New Roman" w:hAnsi="Times New Roman" w:cs="Times New Roman"/>
          <w:sz w:val="24"/>
          <w:szCs w:val="24"/>
          <w:lang w:val="fr-FR"/>
        </w:rPr>
        <w:t xml:space="preserve"> Rick Owens </w:t>
      </w:r>
      <w:r>
        <w:rPr>
          <w:rFonts w:ascii="Times New Roman" w:hAnsi="Times New Roman" w:cs="Times New Roman"/>
          <w:sz w:val="24"/>
          <w:szCs w:val="24"/>
          <w:lang w:val="fr-FR"/>
        </w:rPr>
        <w:t>et</w:t>
      </w:r>
      <w:r w:rsidRPr="001E098F">
        <w:rPr>
          <w:rFonts w:ascii="Times New Roman" w:hAnsi="Times New Roman" w:cs="Times New Roman"/>
          <w:sz w:val="24"/>
          <w:szCs w:val="24"/>
          <w:lang w:val="fr-FR"/>
        </w:rPr>
        <w:t xml:space="preserve"> Michèle Lamy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), etc. </w:t>
      </w:r>
    </w:p>
    <w:p w14:paraId="1E377DDC" w14:textId="51E41080" w:rsidR="00786C5F" w:rsidRDefault="00786C5F" w:rsidP="00A576B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fr-FR"/>
        </w:rPr>
      </w:pPr>
    </w:p>
    <w:p w14:paraId="5AD4AB0C" w14:textId="135C4F98" w:rsidR="00786C5F" w:rsidRPr="00443CA5" w:rsidRDefault="00786C5F" w:rsidP="00A576B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 live shopping est un outil intéressant pour les détaillants pour se concentrer sur des connexions personnelles avec leurs clients. </w:t>
      </w:r>
      <w:proofErr w:type="spellStart"/>
      <w:r w:rsidRPr="00443CA5">
        <w:rPr>
          <w:rFonts w:ascii="Times New Roman" w:hAnsi="Times New Roman" w:cs="Times New Roman"/>
          <w:b/>
          <w:bCs/>
          <w:sz w:val="24"/>
          <w:szCs w:val="24"/>
          <w:lang w:val="fr-FR"/>
        </w:rPr>
        <w:t>Rothman’s</w:t>
      </w:r>
      <w:proofErr w:type="spellEnd"/>
      <w:r w:rsidRPr="00443C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New York</w:t>
      </w:r>
      <w:r w:rsidR="00443C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>un détaillant de mode masculine, a commencé à offrir ce printemps des rendez-vous pers</w:t>
      </w:r>
      <w:r w:rsidR="00443CA5">
        <w:rPr>
          <w:rFonts w:ascii="Times New Roman" w:hAnsi="Times New Roman" w:cs="Times New Roman"/>
          <w:sz w:val="24"/>
          <w:szCs w:val="24"/>
          <w:lang w:val="fr-FR"/>
        </w:rPr>
        <w:t xml:space="preserve">onnels via </w:t>
      </w:r>
      <w:proofErr w:type="spellStart"/>
      <w:r w:rsidR="00443CA5">
        <w:rPr>
          <w:rFonts w:ascii="Times New Roman" w:hAnsi="Times New Roman" w:cs="Times New Roman"/>
          <w:sz w:val="24"/>
          <w:szCs w:val="24"/>
          <w:lang w:val="fr-FR"/>
        </w:rPr>
        <w:t>FaceTime</w:t>
      </w:r>
      <w:proofErr w:type="spellEnd"/>
      <w:r w:rsidR="00443CA5">
        <w:rPr>
          <w:rFonts w:ascii="Times New Roman" w:hAnsi="Times New Roman" w:cs="Times New Roman"/>
          <w:sz w:val="24"/>
          <w:szCs w:val="24"/>
          <w:lang w:val="fr-FR"/>
        </w:rPr>
        <w:t xml:space="preserve"> après que le confinement ait pris effet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dans tout l’état. </w:t>
      </w:r>
      <w:proofErr w:type="spellStart"/>
      <w:r w:rsidRPr="00443CA5">
        <w:rPr>
          <w:rFonts w:ascii="Times New Roman" w:hAnsi="Times New Roman" w:cs="Times New Roman"/>
          <w:b/>
          <w:bCs/>
          <w:sz w:val="24"/>
          <w:szCs w:val="24"/>
          <w:lang w:val="fr-FR"/>
        </w:rPr>
        <w:t>Hero</w:t>
      </w:r>
      <w:proofErr w:type="spellEnd"/>
      <w:r w:rsidRPr="00443CA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utilisée par les marques telles </w:t>
      </w:r>
      <w:r w:rsidRPr="00443CA5">
        <w:rPr>
          <w:rFonts w:ascii="Times New Roman" w:hAnsi="Times New Roman" w:cs="Times New Roman"/>
          <w:sz w:val="24"/>
          <w:szCs w:val="24"/>
          <w:lang w:val="fr-FR"/>
        </w:rPr>
        <w:t xml:space="preserve">que </w:t>
      </w:r>
      <w:r w:rsidRPr="00443C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Chloé, </w:t>
      </w:r>
      <w:proofErr w:type="spellStart"/>
      <w:r w:rsidRPr="00443CA5">
        <w:rPr>
          <w:rFonts w:ascii="Times New Roman" w:hAnsi="Times New Roman" w:cs="Times New Roman"/>
          <w:b/>
          <w:bCs/>
          <w:sz w:val="24"/>
          <w:szCs w:val="24"/>
          <w:lang w:val="fr-FR"/>
        </w:rPr>
        <w:t>rag</w:t>
      </w:r>
      <w:proofErr w:type="spellEnd"/>
      <w:r w:rsidRPr="00443C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&amp; </w:t>
      </w:r>
      <w:proofErr w:type="spellStart"/>
      <w:r w:rsidRPr="00443CA5">
        <w:rPr>
          <w:rFonts w:ascii="Times New Roman" w:hAnsi="Times New Roman" w:cs="Times New Roman"/>
          <w:b/>
          <w:bCs/>
          <w:sz w:val="24"/>
          <w:szCs w:val="24"/>
          <w:lang w:val="fr-FR"/>
        </w:rPr>
        <w:t>bone</w:t>
      </w:r>
      <w:proofErr w:type="spellEnd"/>
      <w:r w:rsidRPr="00443C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et </w:t>
      </w:r>
      <w:proofErr w:type="spellStart"/>
      <w:r w:rsidRPr="00443CA5">
        <w:rPr>
          <w:rFonts w:ascii="Times New Roman" w:hAnsi="Times New Roman" w:cs="Times New Roman"/>
          <w:b/>
          <w:bCs/>
          <w:sz w:val="24"/>
          <w:szCs w:val="24"/>
          <w:lang w:val="fr-FR"/>
        </w:rPr>
        <w:t>Levi’s</w:t>
      </w:r>
      <w:proofErr w:type="spellEnd"/>
      <w:r w:rsidRPr="00443CA5">
        <w:rPr>
          <w:rFonts w:ascii="Times New Roman" w:hAnsi="Times New Roman" w:cs="Times New Roman"/>
          <w:sz w:val="24"/>
          <w:szCs w:val="24"/>
          <w:lang w:val="fr-FR"/>
        </w:rPr>
        <w:t>, est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une puissante application mobile qui permet à l’équipe du magasin d’accompagner les clients en live, en intégrant du chat, du texte et la vidéo dans une expérience d’achat</w:t>
      </w:r>
      <w:r w:rsidR="00443CA5">
        <w:rPr>
          <w:rFonts w:ascii="Times New Roman" w:hAnsi="Times New Roman" w:cs="Times New Roman"/>
          <w:sz w:val="24"/>
          <w:szCs w:val="24"/>
          <w:lang w:val="fr-FR"/>
        </w:rPr>
        <w:t xml:space="preserve"> homogène.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67A4DBA" w14:textId="77777777" w:rsidR="00786C5F" w:rsidRPr="00786C5F" w:rsidRDefault="00786C5F" w:rsidP="00A576BC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A56E3FD" w14:textId="57662F44" w:rsidR="001E098F" w:rsidRDefault="001E098F" w:rsidP="00A576B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1E098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SV Moscow</w:t>
      </w:r>
      <w:r w:rsidRPr="001E098F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a maintenu le contact avec ses clients à travers les smartphones, en fournissant non seulement des consultations personnelles sur leurs gammes actuelles</w:t>
      </w:r>
      <w:r w:rsidR="009C7A3C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mais aussi des conversations plus générales sur la mode. De même, les employés du grand magasin russe </w:t>
      </w:r>
      <w:r w:rsidRPr="001E098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TSUM</w:t>
      </w:r>
      <w:r w:rsidRPr="001E098F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ont gardé le contact avec leurs clients via WhatsApp. Le géant italien du détail </w:t>
      </w:r>
      <w:r w:rsidRPr="001E098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La </w:t>
      </w:r>
      <w:proofErr w:type="spellStart"/>
      <w:r w:rsidRPr="001E098F">
        <w:rPr>
          <w:rFonts w:ascii="Times New Roman" w:hAnsi="Times New Roman" w:cs="Times New Roman"/>
          <w:b/>
          <w:bCs/>
          <w:sz w:val="24"/>
          <w:szCs w:val="24"/>
          <w:lang w:val="fr-FR"/>
        </w:rPr>
        <w:t>Rinascente</w:t>
      </w:r>
      <w:proofErr w:type="spellEnd"/>
      <w:r w:rsidRPr="001E09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 lancé avec succès un service de commande à travers WhatsApp et WeChat il y a quelques années, ainsi sa popularité a grandi durant le confinement. Pour ceux qui étaient frustrés de ne pas être </w:t>
      </w: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physiquement dans un espace de mode, les magasins </w:t>
      </w:r>
      <w:r w:rsidRPr="001E098F">
        <w:rPr>
          <w:rFonts w:ascii="Times New Roman" w:hAnsi="Times New Roman" w:cs="Times New Roman"/>
          <w:b/>
          <w:sz w:val="24"/>
          <w:szCs w:val="24"/>
          <w:lang w:val="fr-FR"/>
        </w:rPr>
        <w:t>Très Bien</w:t>
      </w:r>
      <w:r w:rsidRPr="001E098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de Londres et de Malmö ont offert des visites virtuelles de leurs magasins fermés</w:t>
      </w:r>
      <w:r w:rsidR="00443CA5">
        <w:rPr>
          <w:rFonts w:ascii="Times New Roman" w:hAnsi="Times New Roman" w:cs="Times New Roman"/>
          <w:sz w:val="24"/>
          <w:szCs w:val="24"/>
          <w:lang w:val="fr-FR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fr-FR"/>
        </w:rPr>
        <w:t xml:space="preserve"> pendant lesquelles les clients pouvaient discuter de coupes et de fabrication avec les équipes d’experts.</w:t>
      </w:r>
    </w:p>
    <w:p w14:paraId="2DDA0777" w14:textId="1A6C3D5F" w:rsidR="00A576BC" w:rsidRPr="00786C5F" w:rsidRDefault="00A576BC" w:rsidP="009E754C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7A41E832" w14:textId="32CD23E5" w:rsidR="001E098F" w:rsidRDefault="001E098F" w:rsidP="00D63F75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Alors que le rôle du magasin change pour devenir ami, conseiller et confident, les vieilles règles de la concurrence ne marchent plus. Juste avant la pandémie, le multimarques de Palerme </w:t>
      </w:r>
      <w:proofErr w:type="spellStart"/>
      <w:r w:rsidRPr="001E098F">
        <w:rPr>
          <w:rFonts w:ascii="Times New Roman" w:hAnsi="Times New Roman" w:cs="Times New Roman"/>
          <w:b/>
          <w:sz w:val="24"/>
          <w:szCs w:val="24"/>
          <w:lang w:val="fr-FR"/>
        </w:rPr>
        <w:t>Giglio</w:t>
      </w:r>
      <w:proofErr w:type="spellEnd"/>
      <w:r w:rsidRPr="001E098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a lancé un projet digital nommé</w:t>
      </w:r>
      <w:r w:rsidRPr="001E098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E098F">
        <w:rPr>
          <w:rFonts w:ascii="Times New Roman" w:hAnsi="Times New Roman" w:cs="Times New Roman"/>
          <w:b/>
          <w:sz w:val="24"/>
          <w:szCs w:val="24"/>
          <w:lang w:val="fr-FR"/>
        </w:rPr>
        <w:t>Community</w:t>
      </w:r>
      <w:proofErr w:type="spellEnd"/>
      <w:r w:rsidRPr="001E098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Store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un hub virtuel réunissant environ 150 boutiques italiennes qui défendent l’éthique du </w:t>
      </w:r>
      <w:r w:rsidRPr="001E098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Made 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Italy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>. Le projet célèbre les identités uniques des détaillants locaux et leur donne accès à une clientèle internationale. Comme il y a une demande du marché pour la coopération et le partage dans un paysage du détail dramatiquement atteint par la crise</w:t>
      </w:r>
      <w:r w:rsidRPr="001E098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du </w:t>
      </w:r>
      <w:r w:rsidRPr="001E098F">
        <w:rPr>
          <w:rFonts w:ascii="Times New Roman" w:hAnsi="Times New Roman" w:cs="Times New Roman"/>
          <w:bCs/>
          <w:sz w:val="24"/>
          <w:szCs w:val="24"/>
          <w:lang w:val="fr-FR"/>
        </w:rPr>
        <w:t>Covid-19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nous pourrons peut-être voir plus de projets collaboratifs conçus pour garder le détail à flots grâce à un effort d’équipe, qui réunira peut-être d’anciens concurrents. </w:t>
      </w:r>
      <w:proofErr w:type="spellStart"/>
      <w:r w:rsidRPr="001E098F">
        <w:rPr>
          <w:rFonts w:ascii="Times New Roman" w:hAnsi="Times New Roman" w:cs="Times New Roman"/>
          <w:b/>
          <w:sz w:val="24"/>
          <w:szCs w:val="24"/>
          <w:lang w:val="fr-FR"/>
        </w:rPr>
        <w:t>WeAr</w:t>
      </w:r>
      <w:proofErr w:type="spellEnd"/>
      <w:r w:rsidRPr="001E098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gardera un œil sur cette tendance et la développera dans ses prochains numéros.</w:t>
      </w:r>
    </w:p>
    <w:p w14:paraId="1A34115A" w14:textId="02E6E5A2" w:rsidR="00212245" w:rsidRPr="00786C5F" w:rsidRDefault="00212245" w:rsidP="00D63F75">
      <w:pPr>
        <w:spacing w:after="0" w:line="360" w:lineRule="auto"/>
        <w:contextualSpacing/>
        <w:rPr>
          <w:lang w:val="fr-FR"/>
        </w:rPr>
      </w:pPr>
    </w:p>
    <w:sectPr w:rsidR="00212245" w:rsidRPr="00786C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4C"/>
    <w:rsid w:val="00047806"/>
    <w:rsid w:val="000B749E"/>
    <w:rsid w:val="000C7796"/>
    <w:rsid w:val="000D515F"/>
    <w:rsid w:val="001E098F"/>
    <w:rsid w:val="00200BE0"/>
    <w:rsid w:val="00212245"/>
    <w:rsid w:val="00260119"/>
    <w:rsid w:val="003276F0"/>
    <w:rsid w:val="00443CA5"/>
    <w:rsid w:val="0046516F"/>
    <w:rsid w:val="0051625F"/>
    <w:rsid w:val="00592D4D"/>
    <w:rsid w:val="0063272B"/>
    <w:rsid w:val="00644F88"/>
    <w:rsid w:val="006824D3"/>
    <w:rsid w:val="00683A87"/>
    <w:rsid w:val="006A6D09"/>
    <w:rsid w:val="006E1453"/>
    <w:rsid w:val="007204E8"/>
    <w:rsid w:val="00721F0E"/>
    <w:rsid w:val="00732C67"/>
    <w:rsid w:val="00767F22"/>
    <w:rsid w:val="00770E05"/>
    <w:rsid w:val="00786C5F"/>
    <w:rsid w:val="007D1D4E"/>
    <w:rsid w:val="00802BFF"/>
    <w:rsid w:val="00807703"/>
    <w:rsid w:val="00824FD8"/>
    <w:rsid w:val="008552DF"/>
    <w:rsid w:val="008778A4"/>
    <w:rsid w:val="00880DE2"/>
    <w:rsid w:val="008F3080"/>
    <w:rsid w:val="0090735C"/>
    <w:rsid w:val="0097061F"/>
    <w:rsid w:val="009879D3"/>
    <w:rsid w:val="009C7A3C"/>
    <w:rsid w:val="009E754C"/>
    <w:rsid w:val="00A4603A"/>
    <w:rsid w:val="00A576BC"/>
    <w:rsid w:val="00A6486F"/>
    <w:rsid w:val="00A91535"/>
    <w:rsid w:val="00AB512E"/>
    <w:rsid w:val="00BF225E"/>
    <w:rsid w:val="00C2608A"/>
    <w:rsid w:val="00C82288"/>
    <w:rsid w:val="00D5155B"/>
    <w:rsid w:val="00D55035"/>
    <w:rsid w:val="00D63F75"/>
    <w:rsid w:val="00ED567A"/>
    <w:rsid w:val="00F25890"/>
    <w:rsid w:val="00F66EB7"/>
    <w:rsid w:val="00F67F37"/>
    <w:rsid w:val="00F9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C40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54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2245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12245"/>
    <w:rPr>
      <w:color w:val="605E5C"/>
      <w:shd w:val="clear" w:color="auto" w:fill="E1DFDD"/>
    </w:rPr>
  </w:style>
  <w:style w:type="character" w:customStyle="1" w:styleId="e24kjd">
    <w:name w:val="e24kjd"/>
    <w:basedOn w:val="Policepardfaut"/>
    <w:rsid w:val="00AB512E"/>
  </w:style>
  <w:style w:type="paragraph" w:styleId="Textedebulles">
    <w:name w:val="Balloon Text"/>
    <w:basedOn w:val="Normal"/>
    <w:link w:val="TextedebullesCar"/>
    <w:uiPriority w:val="99"/>
    <w:semiHidden/>
    <w:unhideWhenUsed/>
    <w:rsid w:val="00644F8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4F88"/>
    <w:rPr>
      <w:rFonts w:ascii="Times New Roman" w:hAnsi="Times New Roman" w:cs="Times New Roman"/>
      <w:sz w:val="18"/>
      <w:szCs w:val="18"/>
    </w:rPr>
  </w:style>
  <w:style w:type="character" w:styleId="Lienhypertextesuivi">
    <w:name w:val="FollowedHyperlink"/>
    <w:basedOn w:val="Policepardfaut"/>
    <w:uiPriority w:val="99"/>
    <w:semiHidden/>
    <w:unhideWhenUsed/>
    <w:rsid w:val="00C2608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54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2245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12245"/>
    <w:rPr>
      <w:color w:val="605E5C"/>
      <w:shd w:val="clear" w:color="auto" w:fill="E1DFDD"/>
    </w:rPr>
  </w:style>
  <w:style w:type="character" w:customStyle="1" w:styleId="e24kjd">
    <w:name w:val="e24kjd"/>
    <w:basedOn w:val="Policepardfaut"/>
    <w:rsid w:val="00AB512E"/>
  </w:style>
  <w:style w:type="paragraph" w:styleId="Textedebulles">
    <w:name w:val="Balloon Text"/>
    <w:basedOn w:val="Normal"/>
    <w:link w:val="TextedebullesCar"/>
    <w:uiPriority w:val="99"/>
    <w:semiHidden/>
    <w:unhideWhenUsed/>
    <w:rsid w:val="00644F8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4F88"/>
    <w:rPr>
      <w:rFonts w:ascii="Times New Roman" w:hAnsi="Times New Roman" w:cs="Times New Roman"/>
      <w:sz w:val="18"/>
      <w:szCs w:val="18"/>
    </w:rPr>
  </w:style>
  <w:style w:type="character" w:styleId="Lienhypertextesuivi">
    <w:name w:val="FollowedHyperlink"/>
    <w:basedOn w:val="Policepardfaut"/>
    <w:uiPriority w:val="99"/>
    <w:semiHidden/>
    <w:unhideWhenUsed/>
    <w:rsid w:val="00C260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544</Words>
  <Characters>2998</Characters>
  <Application>Microsoft Macintosh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iMac</cp:lastModifiedBy>
  <cp:revision>9</cp:revision>
  <dcterms:created xsi:type="dcterms:W3CDTF">2020-05-14T18:44:00Z</dcterms:created>
  <dcterms:modified xsi:type="dcterms:W3CDTF">2020-05-20T00:34:00Z</dcterms:modified>
</cp:coreProperties>
</file>