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EE0AA" w14:textId="77777777" w:rsidR="00450B83" w:rsidRPr="00450B83" w:rsidRDefault="00450B83" w:rsidP="00450B83">
      <w:pPr>
        <w:rPr>
          <w:rFonts w:ascii="Times New Roman" w:hAnsi="Times New Roman" w:cs="Times New Roman"/>
          <w:b/>
          <w:color w:val="454545"/>
          <w:lang w:eastAsia="it-IT"/>
        </w:rPr>
      </w:pPr>
      <w:r w:rsidRPr="00450B83">
        <w:rPr>
          <w:rFonts w:ascii="Times New Roman" w:hAnsi="Times New Roman" w:cs="Times New Roman"/>
          <w:b/>
          <w:color w:val="454545"/>
          <w:lang w:eastAsia="it-IT"/>
        </w:rPr>
        <w:t>ALBERTO</w:t>
      </w:r>
    </w:p>
    <w:p w14:paraId="153DBA6B" w14:textId="77777777" w:rsidR="00450B83" w:rsidRPr="00450B83" w:rsidRDefault="00450B83" w:rsidP="00450B83">
      <w:pPr>
        <w:rPr>
          <w:rFonts w:ascii="Times New Roman" w:hAnsi="Times New Roman" w:cs="Times New Roman"/>
          <w:color w:val="454545"/>
          <w:lang w:eastAsia="it-IT"/>
        </w:rPr>
      </w:pPr>
      <w:r w:rsidRPr="00450B83">
        <w:rPr>
          <w:rFonts w:ascii="Times New Roman" w:hAnsi="Times New Roman" w:cs="Times New Roman"/>
          <w:color w:val="454545"/>
          <w:lang w:eastAsia="it-IT"/>
        </w:rPr>
        <w:t>CONCEPT PREMIUM IN NEGOZIO</w:t>
      </w:r>
    </w:p>
    <w:p w14:paraId="7C255A7B" w14:textId="77777777" w:rsidR="00450B83" w:rsidRPr="00450B83" w:rsidRDefault="00450B83" w:rsidP="00450B83">
      <w:pPr>
        <w:rPr>
          <w:rFonts w:ascii="Times New Roman" w:hAnsi="Times New Roman" w:cs="Times New Roman"/>
          <w:color w:val="454545"/>
          <w:lang w:eastAsia="it-IT"/>
        </w:rPr>
      </w:pPr>
      <w:r w:rsidRPr="00450B83">
        <w:rPr>
          <w:rFonts w:ascii="Times New Roman" w:hAnsi="Times New Roman" w:cs="Times New Roman"/>
          <w:color w:val="454545"/>
          <w:lang w:eastAsia="it-IT"/>
        </w:rPr>
        <w:t> </w:t>
      </w:r>
    </w:p>
    <w:p w14:paraId="400D290E" w14:textId="77777777" w:rsidR="00450B83" w:rsidRPr="00450B83" w:rsidRDefault="00450B83" w:rsidP="00450B83">
      <w:pPr>
        <w:rPr>
          <w:rFonts w:ascii="Times New Roman" w:hAnsi="Times New Roman" w:cs="Times New Roman"/>
          <w:color w:val="454545"/>
          <w:lang w:eastAsia="it-IT"/>
        </w:rPr>
      </w:pPr>
      <w:r w:rsidRPr="00450B83">
        <w:rPr>
          <w:rFonts w:ascii="Times New Roman" w:hAnsi="Times New Roman" w:cs="Times New Roman"/>
          <w:b/>
          <w:color w:val="454545"/>
          <w:lang w:eastAsia="it-IT"/>
        </w:rPr>
        <w:t>Alberto,</w:t>
      </w:r>
      <w:r w:rsidRPr="00450B83">
        <w:rPr>
          <w:rFonts w:ascii="Times New Roman" w:hAnsi="Times New Roman" w:cs="Times New Roman"/>
          <w:color w:val="454545"/>
          <w:lang w:eastAsia="it-IT"/>
        </w:rPr>
        <w:t xml:space="preserve"> brand specializzato nei pantaloni, ha aperto un nuovo concept nel grande magazzino Oberpollinger di Monaco, svelando per la prima volta il concept premium del marchio. Le luci a LED color oro incontrano cubi di pannelli grigi con cornici fissate per mostrare il design dei modelli chiave dell'etichetta. Tutto questo si riflette in specchi che danno l'impressione della profondit</w:t>
      </w:r>
      <w:r w:rsidRPr="00450B83">
        <w:rPr>
          <w:rFonts w:ascii="Times New Roman" w:eastAsia="Helvetica" w:hAnsi="Times New Roman" w:cs="Times New Roman"/>
          <w:color w:val="454545"/>
          <w:lang w:eastAsia="it-IT"/>
        </w:rPr>
        <w:t>à. La griffe ha utilizzato lo stop per rafforzarsi con pro</w:t>
      </w:r>
      <w:r w:rsidRPr="00450B83">
        <w:rPr>
          <w:rFonts w:ascii="Times New Roman" w:hAnsi="Times New Roman" w:cs="Times New Roman"/>
          <w:color w:val="454545"/>
          <w:lang w:eastAsia="it-IT"/>
        </w:rPr>
        <w:t>grammi di consegna e ordini. Arriveranno altre nuove location per il marchio.</w:t>
      </w:r>
    </w:p>
    <w:p w14:paraId="53ECC80A" w14:textId="77777777" w:rsidR="00450B83" w:rsidRPr="00450B83" w:rsidRDefault="00450B83" w:rsidP="00450B83">
      <w:pPr>
        <w:rPr>
          <w:rFonts w:ascii="Times New Roman" w:hAnsi="Times New Roman" w:cs="Times New Roman"/>
          <w:color w:val="454545"/>
          <w:lang w:eastAsia="it-IT"/>
        </w:rPr>
      </w:pPr>
      <w:hyperlink r:id="rId4" w:tgtFrame="_blank" w:history="1">
        <w:r w:rsidRPr="00450B83">
          <w:rPr>
            <w:rFonts w:ascii="Times New Roman" w:hAnsi="Times New Roman" w:cs="Times New Roman"/>
            <w:color w:val="1155CC"/>
            <w:u w:val="single"/>
            <w:lang w:eastAsia="it-IT"/>
          </w:rPr>
          <w:t>alberto-pants.com</w:t>
        </w:r>
      </w:hyperlink>
    </w:p>
    <w:p w14:paraId="3DC30C30" w14:textId="77777777" w:rsidR="00450B83" w:rsidRPr="00450B83" w:rsidRDefault="00450B83" w:rsidP="00450B83">
      <w:pPr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14:paraId="7EB75E22" w14:textId="77777777" w:rsidR="008153D1" w:rsidRDefault="00416A21"/>
    <w:sectPr w:rsidR="008153D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83"/>
    <w:rsid w:val="00334692"/>
    <w:rsid w:val="00416A21"/>
    <w:rsid w:val="00450B83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FE6A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50B83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50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alberto-pants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1</cp:revision>
  <dcterms:created xsi:type="dcterms:W3CDTF">2020-05-27T09:28:00Z</dcterms:created>
  <dcterms:modified xsi:type="dcterms:W3CDTF">2020-05-27T09:30:00Z</dcterms:modified>
</cp:coreProperties>
</file>