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1B98A" w14:textId="77777777" w:rsidR="00325B40" w:rsidRPr="00325B40" w:rsidRDefault="00506046">
      <w:pPr>
        <w:rPr>
          <w:rFonts w:ascii="Times New Roman" w:eastAsia="ヒラギノ角ゴ Pro W3" w:hAnsi="Times New Roman" w:cs="Times New Roman"/>
          <w:b/>
          <w:lang w:val="en-US"/>
        </w:rPr>
      </w:pPr>
      <w:r w:rsidRPr="00325B40">
        <w:rPr>
          <w:rFonts w:ascii="Times New Roman" w:eastAsia="ヒラギノ角ゴ Pro W3" w:hAnsi="Times New Roman" w:cs="Times New Roman"/>
          <w:b/>
          <w:lang w:val="en-US"/>
        </w:rPr>
        <w:t>ON THE</w:t>
      </w:r>
      <w:r w:rsidR="00DD4E5D" w:rsidRPr="00325B40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F07489" w:rsidRPr="00325B40">
        <w:rPr>
          <w:rFonts w:ascii="Times New Roman" w:eastAsia="ヒラギノ角ゴ Pro W3" w:hAnsi="Times New Roman" w:cs="Times New Roman"/>
          <w:b/>
          <w:lang w:val="en-US"/>
        </w:rPr>
        <w:t>FRINGES</w:t>
      </w:r>
    </w:p>
    <w:p w14:paraId="79B2B92A" w14:textId="086FD77E" w:rsidR="00325B40" w:rsidRPr="00325B40" w:rsidRDefault="00325B40">
      <w:pPr>
        <w:rPr>
          <w:rFonts w:ascii="Times New Roman" w:eastAsia="ヒラギノ角ゴ Pro W3" w:hAnsi="Times New Roman" w:cs="Times New Roman"/>
          <w:b/>
          <w:lang w:val="en-US"/>
        </w:rPr>
      </w:pPr>
      <w:r w:rsidRPr="00325B40">
        <w:rPr>
          <w:rFonts w:ascii="Times New Roman" w:eastAsia="ヒラギノ角ゴ Pro W3" w:hAnsi="Times New Roman" w:cs="Times New Roman" w:hint="eastAsia"/>
          <w:b/>
          <w:lang w:val="en-US"/>
        </w:rPr>
        <w:t>フリンジ</w:t>
      </w:r>
      <w:r w:rsidR="00C940D8">
        <w:rPr>
          <w:rFonts w:ascii="Times New Roman" w:eastAsia="ヒラギノ角ゴ Pro W3" w:hAnsi="Times New Roman" w:cs="Times New Roman" w:hint="eastAsia"/>
          <w:b/>
          <w:lang w:val="en-US"/>
        </w:rPr>
        <w:t>と舞う</w:t>
      </w:r>
    </w:p>
    <w:p w14:paraId="71DF2C0E" w14:textId="77777777" w:rsidR="00D1195B" w:rsidRPr="00325B40" w:rsidRDefault="00D1195B">
      <w:pPr>
        <w:rPr>
          <w:rFonts w:ascii="Times New Roman" w:eastAsia="ヒラギノ角ゴ Pro W3" w:hAnsi="Times New Roman" w:cs="Times New Roman"/>
          <w:lang w:val="en-US"/>
        </w:rPr>
      </w:pPr>
    </w:p>
    <w:p w14:paraId="19A9FA51" w14:textId="28F4B830" w:rsidR="00D1195B" w:rsidRPr="00325B40" w:rsidRDefault="00D1195B">
      <w:pPr>
        <w:rPr>
          <w:rFonts w:ascii="Times New Roman" w:eastAsia="ヒラギノ角ゴ Pro W3" w:hAnsi="Times New Roman" w:cs="Times New Roman"/>
          <w:lang w:val="en-US"/>
        </w:rPr>
      </w:pPr>
      <w:r w:rsidRPr="00325B40">
        <w:rPr>
          <w:rFonts w:ascii="Times New Roman" w:eastAsia="ヒラギノ角ゴ Pro W3" w:hAnsi="Times New Roman" w:cs="Times New Roman"/>
          <w:lang w:val="en-US"/>
        </w:rPr>
        <w:t>Beatrice Campani</w:t>
      </w:r>
    </w:p>
    <w:p w14:paraId="587676A5" w14:textId="77777777" w:rsidR="00F07489" w:rsidRPr="00325B40" w:rsidRDefault="00F07489">
      <w:pPr>
        <w:rPr>
          <w:rFonts w:ascii="Times New Roman" w:eastAsia="ヒラギノ角ゴ Pro W3" w:hAnsi="Times New Roman" w:cs="Times New Roman"/>
          <w:lang w:val="en-US"/>
        </w:rPr>
      </w:pPr>
    </w:p>
    <w:p w14:paraId="56989F5C" w14:textId="3402E572" w:rsidR="00EA0054" w:rsidRDefault="007D2AA4">
      <w:pPr>
        <w:rPr>
          <w:rFonts w:ascii="Times New Roman" w:eastAsia="ヒラギノ角ゴ Pro W3" w:hAnsi="Times New Roman" w:cs="Times New Roman"/>
          <w:lang w:val="en-US"/>
        </w:rPr>
      </w:pPr>
      <w:r w:rsidRPr="00325B40">
        <w:rPr>
          <w:rFonts w:ascii="Times New Roman" w:eastAsia="ヒラギノ角ゴ Pro W3" w:hAnsi="Times New Roman" w:cs="Times New Roman"/>
          <w:lang w:val="en-US"/>
        </w:rPr>
        <w:t>WESTERNS, WOODSTOCK OR THE ROARING TWENTIES? WHATEVER THEY REMIND YOU OF, TAKE NOTE: FRINGES ARE THE NEXT BIG THING IN WOMENSWEAR</w:t>
      </w:r>
    </w:p>
    <w:p w14:paraId="49EE8427" w14:textId="5D874DE5" w:rsidR="00B63FD7" w:rsidRPr="00325B40" w:rsidRDefault="00B63FD7">
      <w:pPr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 w:hint="eastAsia"/>
          <w:lang w:val="en-US"/>
        </w:rPr>
        <w:t>ウェスタン、ウッドストック、</w:t>
      </w:r>
      <w:r w:rsidRPr="00B63FD7">
        <w:rPr>
          <w:rFonts w:ascii="Times New Roman" w:eastAsia="ヒラギノ角ゴ Pro W3" w:hAnsi="Times New Roman" w:cs="Times New Roman" w:hint="eastAsia"/>
          <w:lang w:val="en-US"/>
        </w:rPr>
        <w:t>狂騒の</w:t>
      </w:r>
      <w:r>
        <w:rPr>
          <w:rFonts w:ascii="Times New Roman" w:eastAsia="ヒラギノ角ゴ Pro W3" w:hAnsi="Times New Roman" w:cs="Times New Roman" w:hint="eastAsia"/>
          <w:lang w:val="en-US"/>
        </w:rPr>
        <w:t>19</w:t>
      </w:r>
      <w:r w:rsidRPr="00B63FD7">
        <w:rPr>
          <w:rFonts w:ascii="Times New Roman" w:eastAsia="ヒラギノ角ゴ Pro W3" w:hAnsi="Times New Roman" w:cs="Times New Roman"/>
          <w:lang w:val="en-US"/>
        </w:rPr>
        <w:t>20</w:t>
      </w:r>
      <w:r w:rsidRPr="00B63FD7">
        <w:rPr>
          <w:rFonts w:ascii="Times New Roman" w:eastAsia="ヒラギノ角ゴ Pro W3" w:hAnsi="Times New Roman" w:cs="Times New Roman" w:hint="eastAsia"/>
          <w:lang w:val="en-US"/>
        </w:rPr>
        <w:t>年代</w:t>
      </w:r>
      <w:r>
        <w:rPr>
          <w:rFonts w:ascii="Times New Roman" w:eastAsia="ヒラギノ角ゴ Pro W3" w:hAnsi="Times New Roman" w:cs="Times New Roman" w:hint="eastAsia"/>
          <w:lang w:val="en-US"/>
        </w:rPr>
        <w:t>？</w:t>
      </w:r>
      <w:r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ここから</w:t>
      </w:r>
      <w:r>
        <w:rPr>
          <w:rFonts w:ascii="Times New Roman" w:eastAsia="ヒラギノ角ゴ Pro W3" w:hAnsi="Times New Roman" w:cs="Times New Roman" w:hint="eastAsia"/>
          <w:lang w:val="en-US"/>
        </w:rPr>
        <w:t>イメージする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ものは人それぞれだ</w:t>
      </w:r>
      <w:r>
        <w:rPr>
          <w:rFonts w:ascii="Times New Roman" w:eastAsia="ヒラギノ角ゴ Pro W3" w:hAnsi="Times New Roman" w:cs="Times New Roman" w:hint="eastAsia"/>
          <w:lang w:val="en-US"/>
        </w:rPr>
        <w:t>としても、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注意すべき</w:t>
      </w:r>
      <w:r>
        <w:rPr>
          <w:rFonts w:ascii="Times New Roman" w:eastAsia="ヒラギノ角ゴ Pro W3" w:hAnsi="Times New Roman" w:cs="Times New Roman" w:hint="eastAsia"/>
          <w:lang w:val="en-US"/>
        </w:rPr>
        <w:t>ことが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一つ</w:t>
      </w:r>
      <w:r>
        <w:rPr>
          <w:rFonts w:ascii="Times New Roman" w:eastAsia="ヒラギノ角ゴ Pro W3" w:hAnsi="Times New Roman" w:cs="Times New Roman" w:hint="eastAsia"/>
          <w:lang w:val="en-US"/>
        </w:rPr>
        <w:t>ある。ウィメンズウェアで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次の主役の座を射止めたのは</w:t>
      </w:r>
      <w:r>
        <w:rPr>
          <w:rFonts w:ascii="Times New Roman" w:eastAsia="ヒラギノ角ゴ Pro W3" w:hAnsi="Times New Roman" w:cs="Times New Roman" w:hint="eastAsia"/>
          <w:lang w:val="en-US"/>
        </w:rPr>
        <w:t>フリンジだ！</w:t>
      </w:r>
    </w:p>
    <w:p w14:paraId="382668F6" w14:textId="77777777" w:rsidR="00EA0054" w:rsidRPr="00325B40" w:rsidRDefault="00EA0054">
      <w:pPr>
        <w:rPr>
          <w:rFonts w:ascii="Times New Roman" w:eastAsia="ヒラギノ角ゴ Pro W3" w:hAnsi="Times New Roman" w:cs="Times New Roman"/>
          <w:lang w:val="en-US"/>
        </w:rPr>
      </w:pPr>
    </w:p>
    <w:p w14:paraId="247A1200" w14:textId="78F83B98" w:rsidR="00B46122" w:rsidRDefault="00506046" w:rsidP="000A34E6">
      <w:pPr>
        <w:rPr>
          <w:rFonts w:ascii="Times New Roman" w:eastAsia="ヒラギノ角ゴ Pro W3" w:hAnsi="Times New Roman" w:cs="Times New Roman"/>
          <w:lang w:val="en-US"/>
        </w:rPr>
      </w:pPr>
      <w:r w:rsidRPr="00325B40">
        <w:rPr>
          <w:rFonts w:ascii="Times New Roman" w:eastAsia="ヒラギノ角ゴ Pro W3" w:hAnsi="Times New Roman" w:cs="Times New Roman"/>
          <w:lang w:val="en-US"/>
        </w:rPr>
        <w:t>What do f</w:t>
      </w:r>
      <w:r w:rsidR="00D94AAC" w:rsidRPr="00325B40">
        <w:rPr>
          <w:rFonts w:ascii="Times New Roman" w:eastAsia="ヒラギノ角ゴ Pro W3" w:hAnsi="Times New Roman" w:cs="Times New Roman"/>
          <w:lang w:val="en-US"/>
        </w:rPr>
        <w:t>lapper dresses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, cowboy chic and items </w:t>
      </w:r>
      <w:r w:rsidR="00D94AAC" w:rsidRPr="00325B40">
        <w:rPr>
          <w:rFonts w:ascii="Times New Roman" w:eastAsia="ヒラギノ角ゴ Pro W3" w:hAnsi="Times New Roman" w:cs="Times New Roman"/>
          <w:lang w:val="en-US"/>
        </w:rPr>
        <w:t>from the hippie-era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 have in common? One playful detail that had long been relegated to the fancy</w:t>
      </w:r>
      <w:r w:rsidR="0015707B" w:rsidRPr="00325B40">
        <w:rPr>
          <w:rFonts w:ascii="Times New Roman" w:eastAsia="ヒラギノ角ゴ Pro W3" w:hAnsi="Times New Roman" w:cs="Times New Roman"/>
          <w:lang w:val="en-US"/>
        </w:rPr>
        <w:t>-</w:t>
      </w:r>
      <w:r w:rsidRPr="00325B40">
        <w:rPr>
          <w:rFonts w:ascii="Times New Roman" w:eastAsia="ヒラギノ角ゴ Pro W3" w:hAnsi="Times New Roman" w:cs="Times New Roman"/>
          <w:lang w:val="en-US"/>
        </w:rPr>
        <w:t>dress box: the fringe</w:t>
      </w:r>
      <w:r w:rsidR="00D94AAC" w:rsidRPr="00325B40">
        <w:rPr>
          <w:rFonts w:ascii="Times New Roman" w:eastAsia="ヒラギノ角ゴ Pro W3" w:hAnsi="Times New Roman" w:cs="Times New Roman"/>
          <w:lang w:val="en-US"/>
        </w:rPr>
        <w:t>.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A0054" w:rsidRPr="00325B40">
        <w:rPr>
          <w:rFonts w:ascii="Times New Roman" w:eastAsia="ヒラギノ角ゴ Pro W3" w:hAnsi="Times New Roman" w:cs="Times New Roman"/>
          <w:lang w:val="en-US"/>
        </w:rPr>
        <w:t xml:space="preserve">After 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seasons of </w:t>
      </w:r>
      <w:r w:rsidR="00EA0054" w:rsidRPr="00325B40">
        <w:rPr>
          <w:rFonts w:ascii="Times New Roman" w:eastAsia="ヒラギノ角ゴ Pro W3" w:hAnsi="Times New Roman" w:cs="Times New Roman"/>
          <w:lang w:val="en-US"/>
        </w:rPr>
        <w:t>minimalism, oversize volumes and</w:t>
      </w:r>
      <w:r w:rsidR="00481827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colorful 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prints, it’s time for 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>the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feature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 that can give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any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 silhouette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 a unique sense of movement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DD4E5D" w:rsidRPr="00325B40">
        <w:rPr>
          <w:rFonts w:ascii="Times New Roman" w:eastAsia="ヒラギノ角ゴ Pro W3" w:hAnsi="Times New Roman" w:cs="Times New Roman"/>
          <w:lang w:val="en-US"/>
        </w:rPr>
        <w:t>From Paris to Milan, d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esigners have re-worked </w:t>
      </w:r>
      <w:r w:rsidR="00D1195B" w:rsidRPr="00325B40">
        <w:rPr>
          <w:rFonts w:ascii="Times New Roman" w:eastAsia="ヒラギノ角ゴ Pro W3" w:hAnsi="Times New Roman" w:cs="Times New Roman"/>
          <w:lang w:val="en-US"/>
        </w:rPr>
        <w:t>fringes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,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 adapt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ing them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 to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a wide variety of garments and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 accessor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ies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experimenting </w:t>
      </w:r>
      <w:r w:rsidR="00542552" w:rsidRPr="00325B40">
        <w:rPr>
          <w:rFonts w:ascii="Times New Roman" w:eastAsia="ヒラギノ角ゴ Pro W3" w:hAnsi="Times New Roman" w:cs="Times New Roman"/>
          <w:lang w:val="en-US"/>
        </w:rPr>
        <w:t>with new proportions and colors.</w:t>
      </w:r>
      <w:r w:rsidR="00D1195B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1BF01D90" w14:textId="7F5F8574" w:rsidR="00B63FD7" w:rsidRPr="00325B40" w:rsidRDefault="00B63FD7" w:rsidP="000A34E6">
      <w:pPr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 w:hint="eastAsia"/>
          <w:lang w:val="en-US"/>
        </w:rPr>
        <w:t>フラッパードレス、カウボーイシック、ヒッピー時代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の</w:t>
      </w:r>
      <w:r>
        <w:rPr>
          <w:rFonts w:ascii="Times New Roman" w:eastAsia="ヒラギノ角ゴ Pro W3" w:hAnsi="Times New Roman" w:cs="Times New Roman" w:hint="eastAsia"/>
          <w:lang w:val="en-US"/>
        </w:rPr>
        <w:t>アイテムに共通するものは？</w:t>
      </w:r>
      <w:r>
        <w:rPr>
          <w:rFonts w:ascii="Times New Roman" w:eastAsia="ヒラギノ角ゴ Pro W3" w:hAnsi="Times New Roman" w:cs="Times New Roman"/>
          <w:lang w:val="en-US"/>
        </w:rPr>
        <w:t xml:space="preserve"> </w:t>
      </w:r>
      <w:r>
        <w:rPr>
          <w:rFonts w:ascii="Times New Roman" w:eastAsia="ヒラギノ角ゴ Pro W3" w:hAnsi="Times New Roman" w:cs="Times New Roman" w:hint="eastAsia"/>
          <w:lang w:val="en-US"/>
        </w:rPr>
        <w:t>仮装服として長らく格下げされてきた遊びのあるディテール、そうフリンジだ。</w:t>
      </w:r>
      <w:r w:rsidR="00C940D8">
        <w:rPr>
          <w:rFonts w:ascii="Times New Roman" w:eastAsia="ヒラギノ角ゴ Pro W3" w:hAnsi="Times New Roman" w:cs="Times New Roman" w:hint="eastAsia"/>
          <w:lang w:val="en-US"/>
        </w:rPr>
        <w:t>ミニマリズムやオーバーサイズ、カラフルなプリントが数シーズン注目された後、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独特の動きで、</w:t>
      </w:r>
      <w:r w:rsidR="0078336A">
        <w:rPr>
          <w:rFonts w:ascii="Times New Roman" w:eastAsia="ヒラギノ角ゴ Pro W3" w:hAnsi="Times New Roman" w:cs="Times New Roman" w:hint="eastAsia"/>
          <w:lang w:val="en-US"/>
        </w:rPr>
        <w:t>あらゆるシルエットを形成できる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、あの</w:t>
      </w:r>
      <w:r w:rsidR="0078336A">
        <w:rPr>
          <w:rFonts w:ascii="Times New Roman" w:eastAsia="ヒラギノ角ゴ Pro W3" w:hAnsi="Times New Roman" w:cs="Times New Roman" w:hint="eastAsia"/>
          <w:lang w:val="en-US"/>
        </w:rPr>
        <w:t>スタイル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の出番が到来した</w:t>
      </w:r>
      <w:r w:rsidR="0078336A">
        <w:rPr>
          <w:rFonts w:ascii="Times New Roman" w:eastAsia="ヒラギノ角ゴ Pro W3" w:hAnsi="Times New Roman" w:cs="Times New Roman" w:hint="eastAsia"/>
          <w:lang w:val="en-US"/>
        </w:rPr>
        <w:t>。</w:t>
      </w:r>
      <w:r w:rsidR="00893664">
        <w:rPr>
          <w:rFonts w:ascii="Times New Roman" w:eastAsia="ヒラギノ角ゴ Pro W3" w:hAnsi="Times New Roman" w:cs="Times New Roman" w:hint="eastAsia"/>
          <w:lang w:val="en-US"/>
        </w:rPr>
        <w:t>パリからミラノまで、デザイナーはフリンジを再構築し、多種多様な</w:t>
      </w:r>
      <w:r w:rsidR="00FB5005">
        <w:rPr>
          <w:rFonts w:ascii="Times New Roman" w:eastAsia="ヒラギノ角ゴ Pro W3" w:hAnsi="Times New Roman" w:cs="Times New Roman" w:hint="eastAsia"/>
          <w:lang w:val="en-US"/>
        </w:rPr>
        <w:t>服やアクセサリーへと取り入れ、新しいプロポーションとカラーで実験を試みている。</w:t>
      </w:r>
    </w:p>
    <w:p w14:paraId="05056540" w14:textId="77777777" w:rsidR="00B46122" w:rsidRPr="00325B40" w:rsidRDefault="00B46122" w:rsidP="000A34E6">
      <w:pPr>
        <w:rPr>
          <w:rFonts w:ascii="Times New Roman" w:eastAsia="ヒラギノ角ゴ Pro W3" w:hAnsi="Times New Roman" w:cs="Times New Roman"/>
          <w:lang w:val="en-US"/>
        </w:rPr>
      </w:pPr>
    </w:p>
    <w:p w14:paraId="28BEA52E" w14:textId="663EDEC9" w:rsidR="00A43B4D" w:rsidRDefault="008E7865" w:rsidP="000A34E6">
      <w:pPr>
        <w:rPr>
          <w:rFonts w:ascii="Times New Roman" w:eastAsia="ヒラギノ角ゴ Pro W3" w:hAnsi="Times New Roman" w:cs="Times New Roman"/>
          <w:lang w:val="en-US"/>
        </w:rPr>
      </w:pPr>
      <w:r w:rsidRPr="00325B40">
        <w:rPr>
          <w:rFonts w:ascii="Times New Roman" w:eastAsia="ヒラギノ角ゴ Pro W3" w:hAnsi="Times New Roman" w:cs="Times New Roman"/>
          <w:lang w:val="en-US"/>
        </w:rPr>
        <w:t>Miuccia Prada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’s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ultra-</w:t>
      </w:r>
      <w:r w:rsidR="00045107" w:rsidRPr="00325B40">
        <w:rPr>
          <w:rFonts w:ascii="Times New Roman" w:eastAsia="ヒラギノ角ゴ Pro W3" w:hAnsi="Times New Roman" w:cs="Times New Roman"/>
          <w:lang w:val="en-US"/>
        </w:rPr>
        <w:t xml:space="preserve">modern </w:t>
      </w:r>
      <w:r w:rsidR="00DF2A5B" w:rsidRPr="00325B40">
        <w:rPr>
          <w:rFonts w:ascii="Times New Roman" w:eastAsia="ヒラギノ角ゴ Pro W3" w:hAnsi="Times New Roman" w:cs="Times New Roman"/>
          <w:lang w:val="en-US"/>
        </w:rPr>
        <w:t>interpretation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 of the trend has sparked multiple conversations</w:t>
      </w:r>
      <w:r w:rsidR="00DF2A5B" w:rsidRPr="00325B40">
        <w:rPr>
          <w:rFonts w:ascii="Times New Roman" w:eastAsia="ヒラギノ角ゴ Pro W3" w:hAnsi="Times New Roman" w:cs="Times New Roman"/>
          <w:lang w:val="en-US"/>
        </w:rPr>
        <w:t>: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 in</w:t>
      </w:r>
      <w:r w:rsidR="00DF2A5B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E73E3" w:rsidRPr="00325B40">
        <w:rPr>
          <w:rFonts w:ascii="Times New Roman" w:eastAsia="ヒラギノ角ゴ Pro W3" w:hAnsi="Times New Roman" w:cs="Times New Roman"/>
          <w:b/>
          <w:lang w:val="en-US"/>
        </w:rPr>
        <w:t>Prada</w:t>
      </w:r>
      <w:r w:rsidR="00B46122" w:rsidRPr="00325B40">
        <w:rPr>
          <w:rFonts w:ascii="Times New Roman" w:eastAsia="ヒラギノ角ゴ Pro W3" w:hAnsi="Times New Roman" w:cs="Times New Roman"/>
          <w:bCs/>
          <w:lang w:val="en-US"/>
        </w:rPr>
        <w:t>’s</w:t>
      </w:r>
      <w:r w:rsidR="00B46122" w:rsidRPr="00325B40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B46122" w:rsidRPr="00325B40">
        <w:rPr>
          <w:rFonts w:ascii="Times New Roman" w:eastAsia="ヒラギノ角ゴ Pro W3" w:hAnsi="Times New Roman" w:cs="Times New Roman"/>
          <w:bCs/>
          <w:lang w:val="en-US"/>
        </w:rPr>
        <w:t>A/W 20-21 collection</w:t>
      </w:r>
      <w:r w:rsidR="001E73E3" w:rsidRPr="00325B40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5D2544" w:rsidRPr="00325B40">
        <w:rPr>
          <w:rFonts w:ascii="Times New Roman" w:eastAsia="ヒラギノ角ゴ Pro W3" w:hAnsi="Times New Roman" w:cs="Times New Roman"/>
          <w:bCs/>
          <w:lang w:val="en-US"/>
        </w:rPr>
        <w:t>fringe details animated</w:t>
      </w:r>
      <w:r w:rsidR="005D2544" w:rsidRPr="00325B40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blouses</w:t>
      </w:r>
      <w:r w:rsidR="00CF0B97" w:rsidRPr="00325B40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coats</w:t>
      </w:r>
      <w:r w:rsidR="00CF0B97" w:rsidRPr="00325B40">
        <w:rPr>
          <w:rFonts w:ascii="Times New Roman" w:eastAsia="ヒラギノ角ゴ Pro W3" w:hAnsi="Times New Roman" w:cs="Times New Roman"/>
          <w:lang w:val="en-US"/>
        </w:rPr>
        <w:t>, dresses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 xml:space="preserve"> and</w:t>
      </w:r>
      <w:r w:rsidR="00E26CA2" w:rsidRPr="00325B40">
        <w:rPr>
          <w:rFonts w:ascii="Times New Roman" w:eastAsia="ヒラギノ角ゴ Pro W3" w:hAnsi="Times New Roman" w:cs="Times New Roman"/>
          <w:lang w:val="en-US"/>
        </w:rPr>
        <w:t xml:space="preserve"> bags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 xml:space="preserve"> in unexpected ways and with unusual placements.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 xml:space="preserve">Dresses and sweaters, for instance, had jewellery-like fringes at the neckline; </w:t>
      </w:r>
      <w:r w:rsidR="00867011" w:rsidRPr="00325B40">
        <w:rPr>
          <w:rFonts w:ascii="Times New Roman" w:eastAsia="ヒラギノ角ゴ Pro W3" w:hAnsi="Times New Roman" w:cs="Times New Roman"/>
          <w:lang w:val="en-US"/>
        </w:rPr>
        <w:t>bullion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 xml:space="preserve"> trimmings appeared on the pockets of jackets, and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 xml:space="preserve"> shoes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 xml:space="preserve">featured </w:t>
      </w:r>
      <w:r w:rsidR="00D95F88" w:rsidRPr="00325B40">
        <w:rPr>
          <w:rFonts w:ascii="Times New Roman" w:eastAsia="ヒラギノ角ゴ Pro W3" w:hAnsi="Times New Roman" w:cs="Times New Roman"/>
          <w:lang w:val="en-US"/>
        </w:rPr>
        <w:t>small pearls that decorated fringes cover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>ing</w:t>
      </w:r>
      <w:r w:rsidR="00D95F88" w:rsidRPr="00325B40">
        <w:rPr>
          <w:rFonts w:ascii="Times New Roman" w:eastAsia="ヒラギノ角ゴ Pro W3" w:hAnsi="Times New Roman" w:cs="Times New Roman"/>
          <w:lang w:val="en-US"/>
        </w:rPr>
        <w:t xml:space="preserve"> the heel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. B</w:t>
      </w:r>
      <w:r w:rsidR="00E26CA2" w:rsidRPr="00325B40">
        <w:rPr>
          <w:rFonts w:ascii="Times New Roman" w:eastAsia="ヒラギノ角ゴ Pro W3" w:hAnsi="Times New Roman" w:cs="Times New Roman"/>
          <w:lang w:val="en-US"/>
        </w:rPr>
        <w:t xml:space="preserve">ut </w:t>
      </w:r>
      <w:r w:rsidR="00602088" w:rsidRPr="00325B40">
        <w:rPr>
          <w:rFonts w:ascii="Times New Roman" w:eastAsia="ヒラギノ角ゴ Pro W3" w:hAnsi="Times New Roman" w:cs="Times New Roman"/>
          <w:lang w:val="en-US"/>
        </w:rPr>
        <w:t>it was the skirts</w:t>
      </w:r>
      <w:r w:rsidR="00E26CA2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02088" w:rsidRPr="00325B40">
        <w:rPr>
          <w:rFonts w:ascii="Times New Roman" w:eastAsia="ヒラギノ角ゴ Pro W3" w:hAnsi="Times New Roman" w:cs="Times New Roman"/>
          <w:lang w:val="en-US"/>
        </w:rPr>
        <w:t xml:space="preserve">that stole the show: some consisted of wider strips of fabric – essentially a blown-up fringe! – others of more traditional thinner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tassel</w:t>
      </w:r>
      <w:r w:rsidR="00602088" w:rsidRPr="00325B40">
        <w:rPr>
          <w:rFonts w:ascii="Times New Roman" w:eastAsia="ヒラギノ角ゴ Pro W3" w:hAnsi="Times New Roman" w:cs="Times New Roman"/>
          <w:lang w:val="en-US"/>
        </w:rPr>
        <w:t xml:space="preserve"> threads, all styled with impeccable tailored jackets.</w:t>
      </w:r>
    </w:p>
    <w:p w14:paraId="5DF71FD5" w14:textId="7AF143D6" w:rsidR="00F926C7" w:rsidRPr="00325B40" w:rsidRDefault="00F926C7" w:rsidP="000A34E6">
      <w:pPr>
        <w:rPr>
          <w:rFonts w:ascii="Times New Roman" w:eastAsia="ヒラギノ角ゴ Pro W3" w:hAnsi="Times New Roman" w:cs="Times New Roman"/>
          <w:lang w:val="en-US"/>
        </w:rPr>
      </w:pPr>
      <w:r>
        <w:rPr>
          <w:rFonts w:ascii="Times New Roman" w:eastAsia="ヒラギノ角ゴ Pro W3" w:hAnsi="Times New Roman" w:cs="Times New Roman" w:hint="eastAsia"/>
          <w:lang w:val="en-US"/>
        </w:rPr>
        <w:t>ミウッチャ・プラダによるこのトレンドのウルトラモダンな解釈は、数々の話題を巻き起こし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た</w:t>
      </w:r>
      <w:r>
        <w:rPr>
          <w:rFonts w:ascii="Times New Roman" w:eastAsia="ヒラギノ角ゴ Pro W3" w:hAnsi="Times New Roman" w:cs="Times New Roman" w:hint="eastAsia"/>
          <w:lang w:val="en-US"/>
        </w:rPr>
        <w:t>。</w:t>
      </w:r>
      <w:r w:rsidR="00A47FC4" w:rsidRPr="00A47FC4">
        <w:rPr>
          <w:rFonts w:ascii="Times New Roman" w:eastAsia="ヒラギノ角ゴ Pro W3" w:hAnsi="Times New Roman" w:cs="Times New Roman" w:hint="eastAsia"/>
          <w:b/>
          <w:lang w:val="en-US"/>
        </w:rPr>
        <w:t>プラダ</w:t>
      </w:r>
      <w:r w:rsidR="00A47FC4">
        <w:rPr>
          <w:rFonts w:ascii="Times New Roman" w:eastAsia="ヒラギノ角ゴ Pro W3" w:hAnsi="Times New Roman" w:cs="Times New Roman" w:hint="eastAsia"/>
          <w:lang w:val="en-US"/>
        </w:rPr>
        <w:t>の</w:t>
      </w:r>
      <w:r w:rsidR="00A47FC4">
        <w:rPr>
          <w:rFonts w:ascii="Times New Roman" w:eastAsia="ヒラギノ角ゴ Pro W3" w:hAnsi="Times New Roman" w:cs="Times New Roman" w:hint="eastAsia"/>
          <w:lang w:val="en-US"/>
        </w:rPr>
        <w:t>2020</w:t>
      </w:r>
      <w:r w:rsidR="00A47FC4">
        <w:rPr>
          <w:rFonts w:ascii="Times New Roman" w:eastAsia="ヒラギノ角ゴ Pro W3" w:hAnsi="Times New Roman" w:cs="Times New Roman"/>
          <w:lang w:val="en-US"/>
        </w:rPr>
        <w:t>-</w:t>
      </w:r>
      <w:r w:rsidR="00A47FC4">
        <w:rPr>
          <w:rFonts w:ascii="Times New Roman" w:eastAsia="ヒラギノ角ゴ Pro W3" w:hAnsi="Times New Roman" w:cs="Times New Roman" w:hint="eastAsia"/>
          <w:lang w:val="en-US"/>
        </w:rPr>
        <w:t>21</w:t>
      </w:r>
      <w:r w:rsidR="00A47FC4">
        <w:rPr>
          <w:rFonts w:ascii="Times New Roman" w:eastAsia="ヒラギノ角ゴ Pro W3" w:hAnsi="Times New Roman" w:cs="Times New Roman" w:hint="eastAsia"/>
          <w:lang w:val="en-US"/>
        </w:rPr>
        <w:t>年秋冬コレクションのフリンジのディテール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は、ブラウスやコート、ドレスやバッグなどに、予想を裏切る方法と</w:t>
      </w:r>
      <w:r w:rsidR="00A47FC4">
        <w:rPr>
          <w:rFonts w:ascii="Times New Roman" w:eastAsia="ヒラギノ角ゴ Pro W3" w:hAnsi="Times New Roman" w:cs="Times New Roman" w:hint="eastAsia"/>
          <w:lang w:val="en-US"/>
        </w:rPr>
        <w:t>見たことのない手法で登場した。</w:t>
      </w:r>
      <w:r w:rsidR="00834551">
        <w:rPr>
          <w:rFonts w:ascii="Times New Roman" w:eastAsia="ヒラギノ角ゴ Pro W3" w:hAnsi="Times New Roman" w:cs="Times New Roman" w:hint="eastAsia"/>
          <w:lang w:val="en-US"/>
        </w:rPr>
        <w:t>例えば、ドレスやセーターのネックラインに施したジュエリーのようなフリンジ、ジャケットのポケットの</w:t>
      </w:r>
      <w:r w:rsidR="000814BA">
        <w:rPr>
          <w:rFonts w:ascii="Times New Roman" w:eastAsia="ヒラギノ角ゴ Pro W3" w:hAnsi="Times New Roman" w:cs="Times New Roman" w:hint="eastAsia"/>
          <w:lang w:val="en-US"/>
        </w:rPr>
        <w:t>ゴールドの</w:t>
      </w:r>
      <w:r w:rsidR="00834551">
        <w:rPr>
          <w:rFonts w:ascii="Times New Roman" w:eastAsia="ヒラギノ角ゴ Pro W3" w:hAnsi="Times New Roman" w:cs="Times New Roman" w:hint="eastAsia"/>
          <w:lang w:val="en-US"/>
        </w:rPr>
        <w:t>縁取り、</w:t>
      </w:r>
      <w:r w:rsidR="000814BA">
        <w:rPr>
          <w:rFonts w:ascii="Times New Roman" w:eastAsia="ヒラギノ角ゴ Pro W3" w:hAnsi="Times New Roman" w:cs="Times New Roman" w:hint="eastAsia"/>
          <w:lang w:val="en-US"/>
        </w:rPr>
        <w:t>ヒールをカバーするフリンジ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に</w:t>
      </w:r>
      <w:r w:rsidR="000814BA">
        <w:rPr>
          <w:rFonts w:ascii="Times New Roman" w:eastAsia="ヒラギノ角ゴ Pro W3" w:hAnsi="Times New Roman" w:cs="Times New Roman" w:hint="eastAsia"/>
          <w:lang w:val="en-US"/>
        </w:rPr>
        <w:t>小さなパール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の装飾を施した</w:t>
      </w:r>
      <w:r w:rsidR="000814BA">
        <w:rPr>
          <w:rFonts w:ascii="Times New Roman" w:eastAsia="ヒラギノ角ゴ Pro W3" w:hAnsi="Times New Roman" w:cs="Times New Roman" w:hint="eastAsia"/>
          <w:lang w:val="en-US"/>
        </w:rPr>
        <w:t>特徴的なシューズなど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だ</w:t>
      </w:r>
      <w:r w:rsidR="000814BA">
        <w:rPr>
          <w:rFonts w:ascii="Times New Roman" w:eastAsia="ヒラギノ角ゴ Pro W3" w:hAnsi="Times New Roman" w:cs="Times New Roman" w:hint="eastAsia"/>
          <w:lang w:val="en-US"/>
        </w:rPr>
        <w:t>。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ただ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、実際に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ショーをさらったのは</w:t>
      </w:r>
      <w:r w:rsidR="0058310F">
        <w:rPr>
          <w:rFonts w:ascii="Times New Roman" w:eastAsia="ヒラギノ角ゴ Pro W3" w:hAnsi="Times New Roman" w:cs="Times New Roman" w:hint="eastAsia"/>
          <w:lang w:val="en-US"/>
        </w:rPr>
        <w:t>スカートだった。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布に</w:t>
      </w:r>
      <w:r w:rsidR="00BD0D90">
        <w:rPr>
          <w:rFonts w:ascii="Times New Roman" w:eastAsia="ヒラギノ角ゴ Pro W3" w:hAnsi="Times New Roman" w:cs="Times New Roman" w:hint="eastAsia"/>
          <w:lang w:val="en-US"/>
        </w:rPr>
        <w:t>幅広</w:t>
      </w:r>
      <w:r w:rsidR="00B0633B">
        <w:rPr>
          <w:rFonts w:ascii="Times New Roman" w:eastAsia="ヒラギノ角ゴ Pro W3" w:hAnsi="Times New Roman" w:cs="Times New Roman" w:hint="eastAsia"/>
          <w:lang w:val="en-US"/>
        </w:rPr>
        <w:t>の切り込みを入れ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ることで</w:t>
      </w:r>
      <w:r w:rsidR="00BD0D90">
        <w:rPr>
          <w:rFonts w:ascii="Times New Roman" w:eastAsia="ヒラギノ角ゴ Pro W3" w:hAnsi="Times New Roman" w:cs="Times New Roman" w:hint="eastAsia"/>
          <w:lang w:val="en-US"/>
        </w:rPr>
        <w:t>、まさに「巨大化した」</w:t>
      </w:r>
      <w:r w:rsidR="005519DF">
        <w:rPr>
          <w:rFonts w:ascii="Times New Roman" w:eastAsia="ヒラギノ角ゴ Pro W3" w:hAnsi="Times New Roman" w:cs="Times New Roman" w:hint="eastAsia"/>
          <w:lang w:val="en-US"/>
        </w:rPr>
        <w:t>フリンジ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を作り出し</w:t>
      </w:r>
      <w:r w:rsidR="00BD0D90">
        <w:rPr>
          <w:rFonts w:ascii="Times New Roman" w:eastAsia="ヒラギノ角ゴ Pro W3" w:hAnsi="Times New Roman" w:cs="Times New Roman" w:hint="eastAsia"/>
          <w:lang w:val="en-US"/>
        </w:rPr>
        <w:t>た！より伝統的な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タイプの</w:t>
      </w:r>
      <w:r w:rsidR="00BD0D90">
        <w:rPr>
          <w:rFonts w:ascii="Times New Roman" w:eastAsia="ヒラギノ角ゴ Pro W3" w:hAnsi="Times New Roman" w:cs="Times New Roman" w:hint="eastAsia"/>
          <w:lang w:val="en-US"/>
        </w:rPr>
        <w:t>細身のタッセルも含まれ、すべてが</w:t>
      </w:r>
      <w:r w:rsidR="00F524FA">
        <w:rPr>
          <w:rFonts w:ascii="Times New Roman" w:eastAsia="ヒラギノ角ゴ Pro W3" w:hAnsi="Times New Roman" w:cs="Times New Roman" w:hint="eastAsia"/>
          <w:lang w:val="en-US"/>
        </w:rPr>
        <w:t>完璧な</w:t>
      </w:r>
      <w:r w:rsidR="00BD0D90">
        <w:rPr>
          <w:rFonts w:ascii="Times New Roman" w:eastAsia="ヒラギノ角ゴ Pro W3" w:hAnsi="Times New Roman" w:cs="Times New Roman" w:hint="eastAsia"/>
          <w:lang w:val="en-US"/>
        </w:rPr>
        <w:t>テーラードジャケットとスタイリングされていた。</w:t>
      </w:r>
    </w:p>
    <w:p w14:paraId="339318FB" w14:textId="47785778" w:rsidR="00A43B4D" w:rsidRPr="00325B40" w:rsidRDefault="00A43B4D" w:rsidP="000A34E6">
      <w:pPr>
        <w:rPr>
          <w:rFonts w:ascii="Times New Roman" w:eastAsia="ヒラギノ角ゴ Pro W3" w:hAnsi="Times New Roman" w:cs="Times New Roman"/>
          <w:lang w:val="en-US"/>
        </w:rPr>
      </w:pPr>
    </w:p>
    <w:p w14:paraId="2D3218C5" w14:textId="09160AAE" w:rsidR="00A43B4D" w:rsidRDefault="0088122A" w:rsidP="000A34E6">
      <w:pPr>
        <w:rPr>
          <w:rFonts w:ascii="Times New Roman" w:eastAsia="ヒラギノ角ゴ Pro W3" w:hAnsi="Times New Roman" w:cs="Times New Roman"/>
          <w:lang w:val="en-US"/>
        </w:rPr>
      </w:pPr>
      <w:r w:rsidRPr="00325B40">
        <w:rPr>
          <w:rFonts w:ascii="Times New Roman" w:eastAsia="ヒラギノ角ゴ Pro W3" w:hAnsi="Times New Roman" w:cs="Times New Roman"/>
          <w:lang w:val="en-US"/>
        </w:rPr>
        <w:t xml:space="preserve">At </w:t>
      </w:r>
      <w:r w:rsidRPr="00325B40">
        <w:rPr>
          <w:rFonts w:ascii="Times New Roman" w:eastAsia="ヒラギノ角ゴ Pro W3" w:hAnsi="Times New Roman" w:cs="Times New Roman"/>
          <w:b/>
          <w:lang w:val="en-US"/>
        </w:rPr>
        <w:t>Salvatore Ferragamo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Paul Andrews was inspired by the 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>unapologetic glamour of the R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oaring 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>Twenties</w:t>
      </w:r>
      <w:r w:rsidRPr="00325B40">
        <w:rPr>
          <w:rFonts w:ascii="Times New Roman" w:eastAsia="ヒラギノ角ゴ Pro W3" w:hAnsi="Times New Roman" w:cs="Times New Roman"/>
          <w:lang w:val="en-US"/>
        </w:rPr>
        <w:t>. Skirts and dresses had f</w:t>
      </w:r>
      <w:r w:rsidR="00506046" w:rsidRPr="00325B40">
        <w:rPr>
          <w:rFonts w:ascii="Times New Roman" w:eastAsia="ヒラギノ角ゴ Pro W3" w:hAnsi="Times New Roman" w:cs="Times New Roman"/>
          <w:lang w:val="en-US"/>
        </w:rPr>
        <w:t>r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inges </w:t>
      </w:r>
      <w:r w:rsidR="002227D6" w:rsidRPr="00325B40">
        <w:rPr>
          <w:rFonts w:ascii="Times New Roman" w:eastAsia="ヒラギノ角ゴ Pro W3" w:hAnsi="Times New Roman" w:cs="Times New Roman"/>
          <w:lang w:val="en-US"/>
        </w:rPr>
        <w:t xml:space="preserve">made from gold thread and </w:t>
      </w:r>
      <w:r w:rsidR="005D2544" w:rsidRPr="00325B40">
        <w:rPr>
          <w:rFonts w:ascii="Times New Roman" w:eastAsia="ヒラギノ角ゴ Pro W3" w:hAnsi="Times New Roman" w:cs="Times New Roman"/>
          <w:lang w:val="en-US"/>
        </w:rPr>
        <w:t>decorated</w:t>
      </w:r>
      <w:r w:rsidRPr="00325B40">
        <w:rPr>
          <w:rFonts w:ascii="Times New Roman" w:eastAsia="ヒラギノ角ゴ Pro W3" w:hAnsi="Times New Roman" w:cs="Times New Roman"/>
          <w:lang w:val="en-US"/>
        </w:rPr>
        <w:t xml:space="preserve"> with crystals.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At </w:t>
      </w:r>
      <w:r w:rsidR="006611FA" w:rsidRPr="00325B40">
        <w:rPr>
          <w:rFonts w:ascii="Times New Roman" w:eastAsia="ヒラギノ角ゴ Pro W3" w:hAnsi="Times New Roman" w:cs="Times New Roman"/>
          <w:b/>
          <w:lang w:val="en-US"/>
        </w:rPr>
        <w:t>Bottega Veneta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>cre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a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tive director Daniel Lee proposed </w:t>
      </w:r>
      <w:r w:rsidR="001E73E3" w:rsidRPr="00325B40">
        <w:rPr>
          <w:rFonts w:ascii="Times New Roman" w:eastAsia="ヒラギノ角ゴ Pro W3" w:hAnsi="Times New Roman" w:cs="Times New Roman"/>
          <w:lang w:val="en-US"/>
        </w:rPr>
        <w:t xml:space="preserve">an </w:t>
      </w:r>
      <w:r w:rsidR="00F26F6A" w:rsidRPr="00325B40">
        <w:rPr>
          <w:rFonts w:ascii="Times New Roman" w:eastAsia="ヒラギノ角ゴ Pro W3" w:hAnsi="Times New Roman" w:cs="Times New Roman"/>
          <w:lang w:val="en-US"/>
        </w:rPr>
        <w:t xml:space="preserve">oversize </w:t>
      </w:r>
      <w:r w:rsidR="001E73E3" w:rsidRPr="00325B40">
        <w:rPr>
          <w:rFonts w:ascii="Times New Roman" w:eastAsia="ヒラギノ角ゴ Pro W3" w:hAnsi="Times New Roman" w:cs="Times New Roman"/>
          <w:lang w:val="en-US"/>
        </w:rPr>
        <w:t>yellow coat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F26F6A" w:rsidRPr="00325B40">
        <w:rPr>
          <w:rFonts w:ascii="Times New Roman" w:eastAsia="ヒラギノ角ゴ Pro W3" w:hAnsi="Times New Roman" w:cs="Times New Roman"/>
          <w:lang w:val="en-US"/>
        </w:rPr>
        <w:t xml:space="preserve">in a cocoon shape 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with long fringes </w:t>
      </w:r>
      <w:r w:rsidR="001E73E3" w:rsidRPr="00325B40">
        <w:rPr>
          <w:rFonts w:ascii="Times New Roman" w:eastAsia="ヒラギノ角ゴ Pro W3" w:hAnsi="Times New Roman" w:cs="Times New Roman"/>
          <w:lang w:val="en-US"/>
        </w:rPr>
        <w:t>that touch the floor</w:t>
      </w:r>
      <w:r w:rsidR="006611FA" w:rsidRPr="00325B40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The brand’s</w:t>
      </w:r>
      <w:r w:rsidR="006611FA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8E7865" w:rsidRPr="00325B40">
        <w:rPr>
          <w:rFonts w:ascii="Times New Roman" w:eastAsia="ヒラギノ角ゴ Pro W3" w:hAnsi="Times New Roman" w:cs="Times New Roman"/>
          <w:lang w:val="en-US"/>
        </w:rPr>
        <w:t xml:space="preserve">iconic accessories 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>are in on</w:t>
      </w:r>
      <w:r w:rsidR="006611FA" w:rsidRPr="00325B40">
        <w:rPr>
          <w:rFonts w:ascii="Times New Roman" w:eastAsia="ヒラギノ角ゴ Pro W3" w:hAnsi="Times New Roman" w:cs="Times New Roman"/>
          <w:lang w:val="en-US"/>
        </w:rPr>
        <w:t xml:space="preserve"> the 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>trend</w:t>
      </w:r>
      <w:r w:rsidR="00B46122" w:rsidRPr="00325B40">
        <w:rPr>
          <w:rFonts w:ascii="Times New Roman" w:eastAsia="ヒラギノ角ゴ Pro W3" w:hAnsi="Times New Roman" w:cs="Times New Roman"/>
          <w:lang w:val="en-US"/>
        </w:rPr>
        <w:t xml:space="preserve">, too: thus, the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signature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 xml:space="preserve"> ‘</w:t>
      </w:r>
      <w:r w:rsidR="0015707B" w:rsidRPr="00325B40">
        <w:rPr>
          <w:rFonts w:ascii="Times New Roman" w:eastAsia="ヒラギノ角ゴ Pro W3" w:hAnsi="Times New Roman" w:cs="Times New Roman"/>
          <w:lang w:val="en-US"/>
        </w:rPr>
        <w:t>I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>ntreccio’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 xml:space="preserve"> weave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 xml:space="preserve">bag 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 xml:space="preserve">also </w:t>
      </w:r>
      <w:r w:rsidR="00714900" w:rsidRPr="00325B40">
        <w:rPr>
          <w:rFonts w:ascii="Times New Roman" w:eastAsia="ヒラギノ角ゴ Pro W3" w:hAnsi="Times New Roman" w:cs="Times New Roman"/>
          <w:lang w:val="en-US"/>
        </w:rPr>
        <w:t>boasted extremely long leather fringes</w:t>
      </w:r>
      <w:r w:rsidR="00E054FC" w:rsidRPr="00325B40">
        <w:rPr>
          <w:rFonts w:ascii="Times New Roman" w:eastAsia="ヒラギノ角ゴ Pro W3" w:hAnsi="Times New Roman" w:cs="Times New Roman"/>
          <w:lang w:val="en-US"/>
        </w:rPr>
        <w:t>.</w:t>
      </w:r>
      <w:r w:rsidR="000A34E6" w:rsidRPr="00325B40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70C06A98" w14:textId="40340340" w:rsidR="009D1CC2" w:rsidRPr="00325B40" w:rsidRDefault="009D1CC2" w:rsidP="000A34E6">
      <w:pPr>
        <w:rPr>
          <w:rFonts w:ascii="Times New Roman" w:eastAsia="ヒラギノ角ゴ Pro W3" w:hAnsi="Times New Roman" w:cs="Times New Roman"/>
          <w:lang w:val="en-US"/>
        </w:rPr>
      </w:pPr>
      <w:r w:rsidRPr="009D1CC2">
        <w:rPr>
          <w:rFonts w:ascii="Times New Roman" w:eastAsia="ヒラギノ角ゴ Pro W3" w:hAnsi="Times New Roman" w:cs="Times New Roman" w:hint="eastAsia"/>
          <w:b/>
          <w:lang w:val="en-US"/>
        </w:rPr>
        <w:t>サルヴァトーレ・フェラガモ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のポール・アンドリューは、「</w:t>
      </w:r>
      <w:r w:rsidRPr="00B63FD7">
        <w:rPr>
          <w:rFonts w:ascii="Times New Roman" w:eastAsia="ヒラギノ角ゴ Pro W3" w:hAnsi="Times New Roman" w:cs="Times New Roman" w:hint="eastAsia"/>
          <w:lang w:val="en-US"/>
        </w:rPr>
        <w:t>狂騒の</w:t>
      </w:r>
      <w:r>
        <w:rPr>
          <w:rFonts w:ascii="Times New Roman" w:eastAsia="ヒラギノ角ゴ Pro W3" w:hAnsi="Times New Roman" w:cs="Times New Roman" w:hint="eastAsia"/>
          <w:lang w:val="en-US"/>
        </w:rPr>
        <w:t>19</w:t>
      </w:r>
      <w:r w:rsidRPr="00B63FD7">
        <w:rPr>
          <w:rFonts w:ascii="Times New Roman" w:eastAsia="ヒラギノ角ゴ Pro W3" w:hAnsi="Times New Roman" w:cs="Times New Roman"/>
          <w:lang w:val="en-US"/>
        </w:rPr>
        <w:t>20</w:t>
      </w:r>
      <w:r w:rsidRPr="00B63FD7">
        <w:rPr>
          <w:rFonts w:ascii="Times New Roman" w:eastAsia="ヒラギノ角ゴ Pro W3" w:hAnsi="Times New Roman" w:cs="Times New Roman" w:hint="eastAsia"/>
          <w:lang w:val="en-US"/>
        </w:rPr>
        <w:t>年代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」の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特徴と言える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「悪びれないグラマー</w:t>
      </w:r>
      <w:r>
        <w:rPr>
          <w:rFonts w:ascii="Times New Roman" w:eastAsia="ヒラギノ角ゴ Pro W3" w:hAnsi="Times New Roman" w:cs="Times New Roman" w:hint="eastAsia"/>
          <w:lang w:val="en-US"/>
        </w:rPr>
        <w:t>スタイル」からインスピレーションを引き出し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、</w:t>
      </w:r>
      <w:r w:rsidR="00516305">
        <w:rPr>
          <w:rFonts w:ascii="Times New Roman" w:eastAsia="ヒラギノ角ゴ Pro W3" w:hAnsi="Times New Roman" w:cs="Times New Roman" w:hint="eastAsia"/>
          <w:lang w:val="en-US"/>
        </w:rPr>
        <w:t>ゴールドの糸やクリスタルの装飾で作られたフリンジ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をスカートやドレスに</w:t>
      </w:r>
      <w:r w:rsidR="00516305">
        <w:rPr>
          <w:rFonts w:ascii="Times New Roman" w:eastAsia="ヒラギノ角ゴ Pro W3" w:hAnsi="Times New Roman" w:cs="Times New Roman" w:hint="eastAsia"/>
          <w:lang w:val="en-US"/>
        </w:rPr>
        <w:t>施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し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てい</w:t>
      </w:r>
      <w:r w:rsidR="00516305">
        <w:rPr>
          <w:rFonts w:ascii="Times New Roman" w:eastAsia="ヒラギノ角ゴ Pro W3" w:hAnsi="Times New Roman" w:cs="Times New Roman" w:hint="eastAsia"/>
          <w:lang w:val="en-US"/>
        </w:rPr>
        <w:t>た。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一方、</w:t>
      </w:r>
      <w:r w:rsidR="0083213B" w:rsidRPr="0083213B">
        <w:rPr>
          <w:rFonts w:ascii="Times New Roman" w:eastAsia="ヒラギノ角ゴ Pro W3" w:hAnsi="Times New Roman" w:cs="Times New Roman" w:hint="eastAsia"/>
          <w:b/>
          <w:lang w:val="en-US"/>
        </w:rPr>
        <w:t>ボッ</w:t>
      </w:r>
      <w:r w:rsidR="0083213B" w:rsidRPr="0083213B">
        <w:rPr>
          <w:rFonts w:ascii="Times New Roman" w:eastAsia="ヒラギノ角ゴ Pro W3" w:hAnsi="Times New Roman" w:cs="Times New Roman" w:hint="eastAsia"/>
          <w:b/>
          <w:lang w:val="en-US"/>
        </w:rPr>
        <w:lastRenderedPageBreak/>
        <w:t>テガ・ヴェネタ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の</w:t>
      </w:r>
      <w:r w:rsidR="0083213B">
        <w:rPr>
          <w:rFonts w:ascii="Times New Roman" w:eastAsia="ヒラギノ角ゴ Pro W3" w:hAnsi="Times New Roman" w:cs="Times New Roman" w:hint="eastAsia"/>
          <w:lang w:val="en-US"/>
        </w:rPr>
        <w:t>クリエイティブディレク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ターのダニエル・リーは</w:t>
      </w:r>
      <w:r w:rsidR="0083213B">
        <w:rPr>
          <w:rFonts w:ascii="Times New Roman" w:eastAsia="ヒラギノ角ゴ Pro W3" w:hAnsi="Times New Roman" w:cs="Times New Roman" w:hint="eastAsia"/>
          <w:lang w:val="en-US"/>
        </w:rPr>
        <w:t>、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床に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届く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ほど</w:t>
      </w:r>
      <w:r w:rsidR="00020EAE">
        <w:rPr>
          <w:rFonts w:ascii="Times New Roman" w:eastAsia="ヒラギノ角ゴ Pro W3" w:hAnsi="Times New Roman" w:cs="Times New Roman" w:hint="eastAsia"/>
          <w:lang w:val="en-US"/>
        </w:rPr>
        <w:t>長いフリン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ジを施した、コクーン型のイエローのオーバーサイズコートを提案</w:t>
      </w:r>
      <w:r w:rsidR="00020EAE">
        <w:rPr>
          <w:rFonts w:ascii="Times New Roman" w:eastAsia="ヒラギノ角ゴ Pro W3" w:hAnsi="Times New Roman" w:cs="Times New Roman" w:hint="eastAsia"/>
          <w:lang w:val="en-US"/>
        </w:rPr>
        <w:t>。</w:t>
      </w:r>
      <w:r w:rsidR="00E0009A">
        <w:rPr>
          <w:rFonts w:ascii="Times New Roman" w:eastAsia="ヒラギノ角ゴ Pro W3" w:hAnsi="Times New Roman" w:cs="Times New Roman" w:hint="eastAsia"/>
          <w:lang w:val="en-US"/>
        </w:rPr>
        <w:t>ブランドのアイコニックなアクセサリーもこのトレンドに乗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り、</w:t>
      </w:r>
      <w:r w:rsidR="00B45A51">
        <w:rPr>
          <w:rFonts w:ascii="Times New Roman" w:eastAsia="ヒラギノ角ゴ Pro W3" w:hAnsi="Times New Roman" w:cs="Times New Roman" w:hint="eastAsia"/>
          <w:lang w:val="en-US"/>
        </w:rPr>
        <w:t>シグネチャーである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「</w:t>
      </w:r>
      <w:r w:rsidR="00B45A51" w:rsidRPr="00B45A51">
        <w:rPr>
          <w:rFonts w:ascii="Times New Roman" w:eastAsia="ヒラギノ角ゴ Pro W3" w:hAnsi="Times New Roman" w:cs="Times New Roman" w:hint="eastAsia"/>
          <w:lang w:val="en-US"/>
        </w:rPr>
        <w:t>イントレッチオ</w:t>
      </w:r>
      <w:r w:rsidR="00344125">
        <w:rPr>
          <w:rFonts w:ascii="Times New Roman" w:eastAsia="ヒラギノ角ゴ Pro W3" w:hAnsi="Times New Roman" w:cs="Times New Roman" w:hint="eastAsia"/>
          <w:lang w:val="en-US"/>
        </w:rPr>
        <w:t>」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のウー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ブンバッグにも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非常に長いレザーフリンジを</w:t>
      </w:r>
      <w:r w:rsidR="00B45A51">
        <w:rPr>
          <w:rFonts w:ascii="Times New Roman" w:eastAsia="ヒラギノ角ゴ Pro W3" w:hAnsi="Times New Roman" w:cs="Times New Roman" w:hint="eastAsia"/>
          <w:lang w:val="en-US"/>
        </w:rPr>
        <w:t>施</w:t>
      </w:r>
      <w:r w:rsidR="005611B5">
        <w:rPr>
          <w:rFonts w:ascii="Times New Roman" w:eastAsia="ヒラギノ角ゴ Pro W3" w:hAnsi="Times New Roman" w:cs="Times New Roman" w:hint="eastAsia"/>
          <w:lang w:val="en-US"/>
        </w:rPr>
        <w:t>し</w:t>
      </w:r>
      <w:r w:rsidR="00E75E2D">
        <w:rPr>
          <w:rFonts w:ascii="Times New Roman" w:eastAsia="ヒラギノ角ゴ Pro W3" w:hAnsi="Times New Roman" w:cs="Times New Roman" w:hint="eastAsia"/>
          <w:lang w:val="en-US"/>
        </w:rPr>
        <w:t>てい</w:t>
      </w:r>
      <w:r w:rsidR="00B45A51">
        <w:rPr>
          <w:rFonts w:ascii="Times New Roman" w:eastAsia="ヒラギノ角ゴ Pro W3" w:hAnsi="Times New Roman" w:cs="Times New Roman" w:hint="eastAsia"/>
          <w:lang w:val="en-US"/>
        </w:rPr>
        <w:t>た。</w:t>
      </w:r>
    </w:p>
    <w:p w14:paraId="22BC0D0F" w14:textId="77777777" w:rsidR="00A43B4D" w:rsidRPr="00325B40" w:rsidRDefault="00A43B4D" w:rsidP="000A34E6">
      <w:pPr>
        <w:rPr>
          <w:rFonts w:ascii="Times New Roman" w:eastAsia="ヒラギノ角ゴ Pro W3" w:hAnsi="Times New Roman" w:cs="Times New Roman"/>
          <w:lang w:val="en-US"/>
        </w:rPr>
      </w:pPr>
    </w:p>
    <w:p w14:paraId="53418643" w14:textId="279D7F00" w:rsidR="001E73E3" w:rsidRPr="00325B40" w:rsidRDefault="002227D6" w:rsidP="000A34E6">
      <w:pPr>
        <w:rPr>
          <w:rFonts w:ascii="Times New Roman" w:eastAsia="ヒラギノ角ゴ Pro W3" w:hAnsi="Times New Roman" w:cs="Times New Roman"/>
          <w:color w:val="262626"/>
          <w:lang w:val="en-US"/>
        </w:rPr>
      </w:pP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>The trend was</w:t>
      </w:r>
      <w:r w:rsidR="00B46122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also present in</w:t>
      </w:r>
      <w:r w:rsidR="001E73E3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</w:t>
      </w:r>
      <w:r w:rsidR="001E73E3" w:rsidRPr="00325B40">
        <w:rPr>
          <w:rFonts w:ascii="Times New Roman" w:eastAsia="ヒラギノ角ゴ Pro W3" w:hAnsi="Times New Roman" w:cs="Times New Roman"/>
          <w:b/>
          <w:color w:val="262626"/>
          <w:lang w:val="en-US"/>
        </w:rPr>
        <w:t>Boss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accessories</w:t>
      </w:r>
      <w:r w:rsidR="00B46122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as well 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as dresses, 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>such as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the 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elegant 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>mid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-length numbers 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with 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>long silky threads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run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>ning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all over 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>their</w:t>
      </w:r>
      <w:r w:rsidR="00C06594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surface.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At</w:t>
      </w:r>
      <w:r w:rsidR="00DD4E5D" w:rsidRPr="00325B40">
        <w:rPr>
          <w:rFonts w:ascii="Times New Roman" w:eastAsia="ヒラギノ角ゴ Pro W3" w:hAnsi="Times New Roman" w:cs="Times New Roman"/>
          <w:b/>
          <w:color w:val="262626"/>
          <w:lang w:val="en-US"/>
        </w:rPr>
        <w:t xml:space="preserve"> Fendi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fringes appe</w:t>
      </w:r>
      <w:r w:rsidR="005D2544" w:rsidRPr="00325B40">
        <w:rPr>
          <w:rFonts w:ascii="Times New Roman" w:eastAsia="ヒラギノ角ゴ Pro W3" w:hAnsi="Times New Roman" w:cs="Times New Roman"/>
          <w:color w:val="262626"/>
          <w:lang w:val="en-US"/>
        </w:rPr>
        <w:t>a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red in a very sensual way, while at </w:t>
      </w:r>
      <w:r w:rsidR="00DD4E5D" w:rsidRPr="00325B40">
        <w:rPr>
          <w:rFonts w:ascii="Times New Roman" w:eastAsia="ヒラギノ角ゴ Pro W3" w:hAnsi="Times New Roman" w:cs="Times New Roman"/>
          <w:b/>
          <w:color w:val="262626"/>
          <w:lang w:val="en-US"/>
        </w:rPr>
        <w:t>Dolce&amp;Gabbana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</w:t>
      </w:r>
      <w:r w:rsidR="007145CF" w:rsidRPr="00325B40">
        <w:rPr>
          <w:rFonts w:ascii="Times New Roman" w:eastAsia="ヒラギノ角ゴ Pro W3" w:hAnsi="Times New Roman" w:cs="Times New Roman"/>
          <w:color w:val="262626"/>
          <w:lang w:val="en-US"/>
        </w:rPr>
        <w:t>they added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</w:t>
      </w:r>
      <w:r w:rsidR="007145CF" w:rsidRPr="00325B40">
        <w:rPr>
          <w:rFonts w:ascii="Times New Roman" w:eastAsia="ヒラギノ角ゴ Pro W3" w:hAnsi="Times New Roman" w:cs="Times New Roman"/>
          <w:color w:val="262626"/>
          <w:lang w:val="en-US"/>
        </w:rPr>
        <w:t>oomph to evening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dresses</w:t>
      </w:r>
      <w:r w:rsidR="007145CF" w:rsidRPr="00325B40">
        <w:rPr>
          <w:rFonts w:ascii="Times New Roman" w:eastAsia="ヒラギノ角ゴ Pro W3" w:hAnsi="Times New Roman" w:cs="Times New Roman"/>
          <w:color w:val="262626"/>
          <w:lang w:val="en-US"/>
        </w:rPr>
        <w:t>; and even some of the austere razor-sharp laser-cut silhouettes by the</w:t>
      </w:r>
      <w:r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y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oung designer </w:t>
      </w:r>
      <w:r w:rsidR="00DD4E5D" w:rsidRPr="00325B40">
        <w:rPr>
          <w:rFonts w:ascii="Times New Roman" w:eastAsia="ヒラギノ角ゴ Pro W3" w:hAnsi="Times New Roman" w:cs="Times New Roman"/>
          <w:b/>
          <w:color w:val="262626"/>
          <w:lang w:val="en-US"/>
        </w:rPr>
        <w:t>Gabriele Colangelo</w:t>
      </w:r>
      <w:r w:rsidR="00DD4E5D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 </w:t>
      </w:r>
      <w:r w:rsidR="007145CF" w:rsidRPr="00325B40">
        <w:rPr>
          <w:rFonts w:ascii="Times New Roman" w:eastAsia="ヒラギノ角ゴ Pro W3" w:hAnsi="Times New Roman" w:cs="Times New Roman"/>
          <w:color w:val="262626"/>
          <w:lang w:val="en-US"/>
        </w:rPr>
        <w:t xml:space="preserve">were given a Charleston-like sense of motion by long </w:t>
      </w:r>
      <w:r w:rsidR="0015707B" w:rsidRPr="00325B40">
        <w:rPr>
          <w:rFonts w:ascii="Times New Roman" w:eastAsia="ヒラギノ角ゴ Pro W3" w:hAnsi="Times New Roman" w:cs="Times New Roman"/>
          <w:color w:val="262626"/>
          <w:lang w:val="en-US"/>
        </w:rPr>
        <w:t>strips</w:t>
      </w:r>
      <w:r w:rsidR="007145CF" w:rsidRPr="00325B40">
        <w:rPr>
          <w:rFonts w:ascii="Times New Roman" w:eastAsia="ヒラギノ角ゴ Pro W3" w:hAnsi="Times New Roman" w:cs="Times New Roman"/>
          <w:color w:val="262626"/>
          <w:lang w:val="en-US"/>
        </w:rPr>
        <w:t>.</w:t>
      </w:r>
    </w:p>
    <w:p w14:paraId="04311350" w14:textId="006289B1" w:rsidR="00195246" w:rsidRPr="00325B40" w:rsidRDefault="00184B94">
      <w:pPr>
        <w:rPr>
          <w:rFonts w:eastAsia="ヒラギノ角ゴ Pro W3"/>
          <w:lang w:val="en-US"/>
        </w:rPr>
      </w:pPr>
      <w:r w:rsidRPr="00325B40">
        <w:rPr>
          <w:rFonts w:ascii="Times New Roman" w:eastAsia="ヒラギノ角ゴ Pro W3" w:hAnsi="Times New Roman" w:cs="Times New Roman"/>
          <w:b/>
          <w:color w:val="262626"/>
          <w:lang w:val="en-US"/>
        </w:rPr>
        <w:t>Boss</w:t>
      </w:r>
      <w:r>
        <w:rPr>
          <w:rFonts w:eastAsia="ヒラギノ角ゴ Pro W3" w:hint="eastAsia"/>
          <w:lang w:val="en-US"/>
        </w:rPr>
        <w:t>でもこのトレンドは目撃され</w:t>
      </w:r>
      <w:r w:rsidR="000A4856">
        <w:rPr>
          <w:rFonts w:eastAsia="ヒラギノ角ゴ Pro W3" w:hint="eastAsia"/>
          <w:lang w:val="en-US"/>
        </w:rPr>
        <w:t>、上品な</w:t>
      </w:r>
      <w:r>
        <w:rPr>
          <w:rFonts w:eastAsia="ヒラギノ角ゴ Pro W3" w:hint="eastAsia"/>
          <w:lang w:val="en-US"/>
        </w:rPr>
        <w:t>ミッドレングスのドレスやアクセサリーに、滑らかな素材の長めのフリンジ</w:t>
      </w:r>
      <w:r w:rsidR="00E75E2D">
        <w:rPr>
          <w:rFonts w:eastAsia="ヒラギノ角ゴ Pro W3" w:hint="eastAsia"/>
          <w:lang w:val="en-US"/>
        </w:rPr>
        <w:t>を</w:t>
      </w:r>
      <w:r>
        <w:rPr>
          <w:rFonts w:eastAsia="ヒラギノ角ゴ Pro W3" w:hint="eastAsia"/>
          <w:lang w:val="en-US"/>
        </w:rPr>
        <w:t>表面全体にあしら</w:t>
      </w:r>
      <w:r w:rsidR="00E75E2D">
        <w:rPr>
          <w:rFonts w:eastAsia="ヒラギノ角ゴ Pro W3" w:hint="eastAsia"/>
          <w:lang w:val="en-US"/>
        </w:rPr>
        <w:t>っ</w:t>
      </w:r>
      <w:r>
        <w:rPr>
          <w:rFonts w:eastAsia="ヒラギノ角ゴ Pro W3" w:hint="eastAsia"/>
          <w:lang w:val="en-US"/>
        </w:rPr>
        <w:t>ていた。</w:t>
      </w:r>
      <w:r w:rsidR="00E75E2D">
        <w:rPr>
          <w:rFonts w:eastAsia="ヒラギノ角ゴ Pro W3" w:hint="eastAsia"/>
          <w:lang w:val="en-US"/>
        </w:rPr>
        <w:t>一方、</w:t>
      </w:r>
      <w:r w:rsidR="00195246" w:rsidRPr="00195246">
        <w:rPr>
          <w:rFonts w:eastAsia="ヒラギノ角ゴ Pro W3" w:hint="eastAsia"/>
          <w:b/>
          <w:lang w:val="en-US"/>
        </w:rPr>
        <w:t>フェンディ</w:t>
      </w:r>
      <w:r w:rsidR="00195246">
        <w:rPr>
          <w:rFonts w:eastAsia="ヒラギノ角ゴ Pro W3" w:hint="eastAsia"/>
          <w:lang w:val="en-US"/>
        </w:rPr>
        <w:t>のフリンジはとても官能的なアプローチ</w:t>
      </w:r>
      <w:r w:rsidR="00E75E2D">
        <w:rPr>
          <w:rFonts w:eastAsia="ヒラギノ角ゴ Pro W3" w:hint="eastAsia"/>
          <w:lang w:val="en-US"/>
        </w:rPr>
        <w:t>を披露し</w:t>
      </w:r>
      <w:r w:rsidR="00195246">
        <w:rPr>
          <w:rFonts w:eastAsia="ヒラギノ角ゴ Pro W3" w:hint="eastAsia"/>
          <w:lang w:val="en-US"/>
        </w:rPr>
        <w:t>、</w:t>
      </w:r>
      <w:r w:rsidR="00195246" w:rsidRPr="00195246">
        <w:rPr>
          <w:rFonts w:eastAsia="ヒラギノ角ゴ Pro W3" w:hint="eastAsia"/>
          <w:b/>
          <w:lang w:val="en-US"/>
        </w:rPr>
        <w:t>ドルチェ＆ガッバーナ</w:t>
      </w:r>
      <w:r w:rsidR="00E75E2D">
        <w:rPr>
          <w:rFonts w:eastAsia="ヒラギノ角ゴ Pro W3" w:hint="eastAsia"/>
          <w:lang w:val="en-US"/>
        </w:rPr>
        <w:t>で</w:t>
      </w:r>
      <w:r w:rsidR="000A4856">
        <w:rPr>
          <w:rFonts w:eastAsia="ヒラギノ角ゴ Pro W3" w:hint="eastAsia"/>
          <w:lang w:val="en-US"/>
        </w:rPr>
        <w:t>も</w:t>
      </w:r>
      <w:r w:rsidR="00195246">
        <w:rPr>
          <w:rFonts w:eastAsia="ヒラギノ角ゴ Pro W3" w:hint="eastAsia"/>
          <w:lang w:val="en-US"/>
        </w:rPr>
        <w:t>、セックスアピール</w:t>
      </w:r>
      <w:r w:rsidR="000A4856">
        <w:rPr>
          <w:rFonts w:eastAsia="ヒラギノ角ゴ Pro W3" w:hint="eastAsia"/>
          <w:lang w:val="en-US"/>
        </w:rPr>
        <w:t>を感じさせる</w:t>
      </w:r>
      <w:r w:rsidR="00195246">
        <w:rPr>
          <w:rFonts w:eastAsia="ヒラギノ角ゴ Pro W3" w:hint="eastAsia"/>
          <w:lang w:val="en-US"/>
        </w:rPr>
        <w:t>イブニングドレスが登場した。</w:t>
      </w:r>
      <w:r w:rsidR="00B16756">
        <w:rPr>
          <w:rFonts w:eastAsia="ヒラギノ角ゴ Pro W3" w:hint="eastAsia"/>
          <w:lang w:val="en-US"/>
        </w:rPr>
        <w:t>若手デザイナーの</w:t>
      </w:r>
      <w:r w:rsidR="00B16756" w:rsidRPr="00B16756">
        <w:rPr>
          <w:rFonts w:eastAsia="ヒラギノ角ゴ Pro W3" w:hint="eastAsia"/>
          <w:b/>
          <w:lang w:val="en-US"/>
        </w:rPr>
        <w:t>ガブリエレ・コランジェロ</w:t>
      </w:r>
      <w:r w:rsidR="00B16756" w:rsidRPr="00B16756">
        <w:rPr>
          <w:rFonts w:eastAsia="ヒラギノ角ゴ Pro W3" w:hint="eastAsia"/>
          <w:lang w:val="en-US"/>
        </w:rPr>
        <w:t>は、</w:t>
      </w:r>
      <w:r w:rsidR="00B16756">
        <w:rPr>
          <w:rFonts w:eastAsia="ヒラギノ角ゴ Pro W3" w:hint="eastAsia"/>
          <w:lang w:val="en-US"/>
        </w:rPr>
        <w:t>カミソリのように鋭いレーザーカットのシルエットを披露し、チャールストンを彷彿とさせる動きを生む</w:t>
      </w:r>
      <w:r w:rsidR="00E75E2D">
        <w:rPr>
          <w:rFonts w:eastAsia="ヒラギノ角ゴ Pro W3" w:hint="eastAsia"/>
          <w:lang w:val="en-US"/>
        </w:rPr>
        <w:t>、長めの</w:t>
      </w:r>
      <w:bookmarkStart w:id="0" w:name="_GoBack"/>
      <w:bookmarkEnd w:id="0"/>
      <w:r w:rsidR="00B16756">
        <w:rPr>
          <w:rFonts w:eastAsia="ヒラギノ角ゴ Pro W3" w:hint="eastAsia"/>
          <w:lang w:val="en-US"/>
        </w:rPr>
        <w:t>フリンジを組み合わせていた。</w:t>
      </w:r>
    </w:p>
    <w:sectPr w:rsidR="00195246" w:rsidRPr="00325B4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89"/>
    <w:rsid w:val="00020EAE"/>
    <w:rsid w:val="00045107"/>
    <w:rsid w:val="000814BA"/>
    <w:rsid w:val="000A34E6"/>
    <w:rsid w:val="000A4856"/>
    <w:rsid w:val="0015707B"/>
    <w:rsid w:val="00184B94"/>
    <w:rsid w:val="00195246"/>
    <w:rsid w:val="001D3479"/>
    <w:rsid w:val="001E73E3"/>
    <w:rsid w:val="002072F7"/>
    <w:rsid w:val="002227D6"/>
    <w:rsid w:val="002425E6"/>
    <w:rsid w:val="00325B40"/>
    <w:rsid w:val="00334692"/>
    <w:rsid w:val="00344125"/>
    <w:rsid w:val="00374FA6"/>
    <w:rsid w:val="00481827"/>
    <w:rsid w:val="004D18C8"/>
    <w:rsid w:val="00506046"/>
    <w:rsid w:val="00516305"/>
    <w:rsid w:val="00542552"/>
    <w:rsid w:val="005519DF"/>
    <w:rsid w:val="005611B5"/>
    <w:rsid w:val="0058310F"/>
    <w:rsid w:val="005D2544"/>
    <w:rsid w:val="00602088"/>
    <w:rsid w:val="00610123"/>
    <w:rsid w:val="00623FF8"/>
    <w:rsid w:val="006611FA"/>
    <w:rsid w:val="007145CF"/>
    <w:rsid w:val="00714900"/>
    <w:rsid w:val="007166DC"/>
    <w:rsid w:val="0078336A"/>
    <w:rsid w:val="007D2AA4"/>
    <w:rsid w:val="007E10F4"/>
    <w:rsid w:val="0083213B"/>
    <w:rsid w:val="00834551"/>
    <w:rsid w:val="00867011"/>
    <w:rsid w:val="0088122A"/>
    <w:rsid w:val="00893664"/>
    <w:rsid w:val="008B3BAF"/>
    <w:rsid w:val="008E7865"/>
    <w:rsid w:val="00982F86"/>
    <w:rsid w:val="00983399"/>
    <w:rsid w:val="0099605E"/>
    <w:rsid w:val="009D1CC2"/>
    <w:rsid w:val="00A43B4D"/>
    <w:rsid w:val="00A47FC4"/>
    <w:rsid w:val="00A76BF1"/>
    <w:rsid w:val="00B0633B"/>
    <w:rsid w:val="00B07635"/>
    <w:rsid w:val="00B16756"/>
    <w:rsid w:val="00B32BD4"/>
    <w:rsid w:val="00B45A51"/>
    <w:rsid w:val="00B46122"/>
    <w:rsid w:val="00B63FD7"/>
    <w:rsid w:val="00B7457E"/>
    <w:rsid w:val="00BD0D90"/>
    <w:rsid w:val="00BD2D7B"/>
    <w:rsid w:val="00C06594"/>
    <w:rsid w:val="00C74C02"/>
    <w:rsid w:val="00C940D8"/>
    <w:rsid w:val="00CA46F9"/>
    <w:rsid w:val="00CC06CC"/>
    <w:rsid w:val="00CF0B97"/>
    <w:rsid w:val="00D1195B"/>
    <w:rsid w:val="00D94AAC"/>
    <w:rsid w:val="00D95F88"/>
    <w:rsid w:val="00DD4E5D"/>
    <w:rsid w:val="00DF2A5B"/>
    <w:rsid w:val="00E0009A"/>
    <w:rsid w:val="00E054FC"/>
    <w:rsid w:val="00E26CA2"/>
    <w:rsid w:val="00E75E2D"/>
    <w:rsid w:val="00EA0054"/>
    <w:rsid w:val="00ED5F3C"/>
    <w:rsid w:val="00F07489"/>
    <w:rsid w:val="00F23A19"/>
    <w:rsid w:val="00F26F6A"/>
    <w:rsid w:val="00F47ABA"/>
    <w:rsid w:val="00F524FA"/>
    <w:rsid w:val="00F664B3"/>
    <w:rsid w:val="00F926C7"/>
    <w:rsid w:val="00FB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7BCE5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A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A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10F4"/>
    <w:rPr>
      <w:rFonts w:ascii="Times New Roman" w:hAnsi="Times New Roman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10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501</Words>
  <Characters>2858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Fumie Tsuji</cp:lastModifiedBy>
  <cp:revision>28</cp:revision>
  <dcterms:created xsi:type="dcterms:W3CDTF">2020-05-16T14:55:00Z</dcterms:created>
  <dcterms:modified xsi:type="dcterms:W3CDTF">2020-05-16T19:58:00Z</dcterms:modified>
</cp:coreProperties>
</file>