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29E54" w14:textId="73BB042E" w:rsidR="000A4792" w:rsidRPr="000A4792" w:rsidRDefault="000A4792">
      <w:pPr>
        <w:rPr>
          <w:rFonts w:ascii="SimSun" w:hAnsi="SimSun" w:cs="Microsoft YaHei"/>
          <w:b/>
          <w:bCs/>
          <w:lang w:eastAsia="zh-CN"/>
        </w:rPr>
      </w:pPr>
      <w:r w:rsidRPr="000A4792">
        <w:rPr>
          <w:rFonts w:ascii="SimSun" w:hAnsi="SimSun" w:cs="Microsoft YaHei" w:hint="eastAsia"/>
          <w:b/>
          <w:bCs/>
          <w:lang w:eastAsia="zh-CN"/>
        </w:rPr>
        <w:t>总结讨论的要点如下：</w:t>
      </w:r>
    </w:p>
    <w:p w14:paraId="689C42E2" w14:textId="4DBEC0C7" w:rsidR="000A4792" w:rsidRDefault="000A4792">
      <w:pPr>
        <w:rPr>
          <w:rFonts w:ascii="SimSun" w:hAnsi="SimSun" w:cs="Microsoft YaHei"/>
          <w:lang w:eastAsia="zh-CN"/>
        </w:rPr>
      </w:pPr>
    </w:p>
    <w:p w14:paraId="66BC2D8D" w14:textId="1A31E3A6" w:rsidR="000A4792" w:rsidRPr="000A4792" w:rsidRDefault="000A4792" w:rsidP="000A4792">
      <w:pPr>
        <w:rPr>
          <w:rFonts w:ascii="SimSun" w:hAnsi="SimSun" w:cs="Times New Roman"/>
          <w:lang w:eastAsia="zh-CN"/>
        </w:rPr>
      </w:pPr>
      <w:r w:rsidRPr="000A4792">
        <w:rPr>
          <w:rFonts w:ascii="SimSun" w:hAnsi="SimSun" w:cs="Times New Roman" w:hint="eastAsia"/>
          <w:b/>
          <w:bCs/>
          <w:lang w:eastAsia="zh-CN"/>
        </w:rPr>
        <w:t>化圆为方</w:t>
      </w:r>
      <w:r>
        <w:rPr>
          <w:rFonts w:ascii="SimSun" w:hAnsi="SimSun" w:cs="Times New Roman" w:hint="eastAsia"/>
          <w:lang w:eastAsia="zh-CN"/>
        </w:rPr>
        <w:t>：</w:t>
      </w:r>
      <w:r w:rsidRPr="000A4792">
        <w:rPr>
          <w:rFonts w:ascii="SimSun" w:hAnsi="SimSun" w:cs="Times New Roman" w:hint="eastAsia"/>
          <w:lang w:eastAsia="zh-CN"/>
        </w:rPr>
        <w:t>从使用回收</w:t>
      </w:r>
      <w:r>
        <w:rPr>
          <w:rFonts w:ascii="SimSun" w:hAnsi="SimSun" w:cs="Times New Roman" w:hint="eastAsia"/>
          <w:lang w:eastAsia="zh-CN"/>
        </w:rPr>
        <w:t>与</w:t>
      </w:r>
      <w:r w:rsidRPr="000A4792">
        <w:rPr>
          <w:rFonts w:ascii="SimSun" w:hAnsi="SimSun" w:cs="Times New Roman" w:hint="eastAsia"/>
          <w:lang w:eastAsia="zh-CN"/>
        </w:rPr>
        <w:t>可回收纤维到使用闭环水系统，循环思维需要应用到牛仔布生产的所有方面。</w:t>
      </w:r>
    </w:p>
    <w:p w14:paraId="5C2C6931" w14:textId="77777777" w:rsidR="000A4792" w:rsidRPr="000A4792" w:rsidRDefault="000A4792" w:rsidP="000A4792">
      <w:pPr>
        <w:rPr>
          <w:rFonts w:ascii="SimSun" w:hAnsi="SimSun" w:cs="Times New Roman"/>
          <w:lang w:eastAsia="zh-CN"/>
        </w:rPr>
      </w:pPr>
    </w:p>
    <w:p w14:paraId="6FF7B917" w14:textId="4F8D43FF" w:rsidR="000A4792" w:rsidRPr="000A4792" w:rsidRDefault="000A4792" w:rsidP="000A4792">
      <w:pPr>
        <w:rPr>
          <w:rFonts w:ascii="SimSun" w:hAnsi="SimSun" w:cs="Times New Roman"/>
          <w:lang w:eastAsia="zh-CN"/>
        </w:rPr>
      </w:pPr>
      <w:r w:rsidRPr="000A4792">
        <w:rPr>
          <w:rFonts w:ascii="SimSun" w:hAnsi="SimSun" w:cs="Times New Roman" w:hint="eastAsia"/>
          <w:b/>
          <w:bCs/>
          <w:lang w:eastAsia="zh-CN"/>
        </w:rPr>
        <w:t>减少对原棉的依赖</w:t>
      </w:r>
      <w:r>
        <w:rPr>
          <w:rFonts w:ascii="SimSun" w:hAnsi="SimSun" w:cs="Times New Roman" w:hint="eastAsia"/>
          <w:lang w:eastAsia="zh-CN"/>
        </w:rPr>
        <w:t>：</w:t>
      </w:r>
      <w:r w:rsidRPr="000A4792">
        <w:rPr>
          <w:rFonts w:ascii="SimSun" w:hAnsi="SimSun" w:cs="Times New Roman" w:hint="eastAsia"/>
          <w:lang w:eastAsia="zh-CN"/>
        </w:rPr>
        <w:t>重新</w:t>
      </w:r>
      <w:r>
        <w:rPr>
          <w:rFonts w:ascii="SimSun" w:hAnsi="SimSun" w:cs="Times New Roman" w:hint="eastAsia"/>
          <w:lang w:eastAsia="zh-CN"/>
        </w:rPr>
        <w:t>思考</w:t>
      </w:r>
      <w:r w:rsidRPr="000A4792">
        <w:rPr>
          <w:rFonts w:ascii="SimSun" w:hAnsi="SimSun" w:cs="Times New Roman" w:hint="eastAsia"/>
          <w:lang w:eastAsia="zh-CN"/>
        </w:rPr>
        <w:t>生产，加入大麻、纤维素纤维、消费后再生棉或替代纤维是走向可持续性的主要步骤。</w:t>
      </w:r>
    </w:p>
    <w:p w14:paraId="0D849DF8" w14:textId="77777777" w:rsidR="000A4792" w:rsidRPr="000A4792" w:rsidRDefault="000A4792" w:rsidP="000A4792">
      <w:pPr>
        <w:rPr>
          <w:rFonts w:ascii="SimSun" w:hAnsi="SimSun" w:cs="Times New Roman"/>
          <w:lang w:eastAsia="zh-CN"/>
        </w:rPr>
      </w:pPr>
    </w:p>
    <w:p w14:paraId="53A78954" w14:textId="3FC00D5D" w:rsidR="000A4792" w:rsidRPr="000A4792" w:rsidRDefault="000A4792" w:rsidP="000A4792">
      <w:pPr>
        <w:rPr>
          <w:rFonts w:ascii="SimSun" w:hAnsi="SimSun" w:cs="Times New Roman"/>
          <w:lang w:eastAsia="zh-CN"/>
        </w:rPr>
      </w:pPr>
      <w:r w:rsidRPr="000A4792">
        <w:rPr>
          <w:rFonts w:ascii="SimSun" w:hAnsi="SimSun" w:cs="Times New Roman" w:hint="eastAsia"/>
          <w:b/>
          <w:bCs/>
          <w:lang w:eastAsia="zh-CN"/>
        </w:rPr>
        <w:t>重新思考染色和</w:t>
      </w:r>
      <w:r w:rsidRPr="000A4792">
        <w:rPr>
          <w:rFonts w:ascii="SimSun" w:hAnsi="SimSun" w:cs="Times New Roman" w:hint="eastAsia"/>
          <w:b/>
          <w:bCs/>
          <w:lang w:eastAsia="zh-CN"/>
        </w:rPr>
        <w:t>后整</w:t>
      </w:r>
      <w:r>
        <w:rPr>
          <w:rFonts w:ascii="SimSun" w:hAnsi="SimSun" w:cs="Times New Roman" w:hint="eastAsia"/>
          <w:lang w:eastAsia="zh-CN"/>
        </w:rPr>
        <w:t>：</w:t>
      </w:r>
      <w:r w:rsidRPr="000A4792">
        <w:rPr>
          <w:rFonts w:ascii="SimSun" w:hAnsi="SimSun" w:cs="Times New Roman" w:hint="eastAsia"/>
          <w:lang w:eastAsia="zh-CN"/>
        </w:rPr>
        <w:t>减少化学品、水和能源的使用是可能的，因为有大量的新技术，包括激光和臭氧处理</w:t>
      </w:r>
      <w:r>
        <w:rPr>
          <w:rFonts w:ascii="SimSun" w:hAnsi="SimSun" w:cs="Times New Roman" w:hint="eastAsia"/>
          <w:lang w:eastAsia="zh-CN"/>
        </w:rPr>
        <w:t>、</w:t>
      </w:r>
      <w:r w:rsidRPr="000A4792">
        <w:rPr>
          <w:rFonts w:ascii="SimSun" w:hAnsi="SimSun" w:cs="Times New Roman" w:hint="eastAsia"/>
          <w:lang w:eastAsia="zh-CN"/>
        </w:rPr>
        <w:t>氮染色方法和新的植物剂</w:t>
      </w:r>
      <w:r>
        <w:rPr>
          <w:rFonts w:ascii="SimSun" w:hAnsi="SimSun" w:cs="Times New Roman" w:hint="eastAsia"/>
          <w:lang w:eastAsia="zh-CN"/>
        </w:rPr>
        <w:t>。</w:t>
      </w:r>
      <w:r w:rsidRPr="000A4792">
        <w:rPr>
          <w:rFonts w:ascii="SimSun" w:hAnsi="SimSun" w:cs="Times New Roman" w:hint="eastAsia"/>
          <w:lang w:eastAsia="zh-CN"/>
        </w:rPr>
        <w:t>所有这些途径都需要仔细研究。</w:t>
      </w:r>
    </w:p>
    <w:p w14:paraId="5D4C446A" w14:textId="77777777" w:rsidR="000A4792" w:rsidRPr="000A4792" w:rsidRDefault="000A4792" w:rsidP="000A4792">
      <w:pPr>
        <w:rPr>
          <w:rFonts w:ascii="SimSun" w:hAnsi="SimSun" w:cs="Times New Roman"/>
          <w:lang w:eastAsia="zh-CN"/>
        </w:rPr>
      </w:pPr>
    </w:p>
    <w:p w14:paraId="07455723" w14:textId="62AFD4B6" w:rsidR="000A4792" w:rsidRPr="000A4792" w:rsidRDefault="000A4792" w:rsidP="000A4792">
      <w:pPr>
        <w:rPr>
          <w:rFonts w:ascii="SimSun" w:hAnsi="SimSun" w:cs="Times New Roman"/>
          <w:lang w:eastAsia="zh-CN"/>
        </w:rPr>
      </w:pPr>
      <w:r w:rsidRPr="000A4792">
        <w:rPr>
          <w:rFonts w:ascii="SimSun" w:hAnsi="SimSun" w:cs="Times New Roman" w:hint="eastAsia"/>
          <w:b/>
          <w:bCs/>
          <w:lang w:eastAsia="zh-CN"/>
        </w:rPr>
        <w:t>没有单一的解决方</w:t>
      </w:r>
      <w:r w:rsidRPr="000A4792">
        <w:rPr>
          <w:rFonts w:ascii="SimSun" w:hAnsi="SimSun" w:cs="Times New Roman" w:hint="eastAsia"/>
          <w:b/>
          <w:bCs/>
          <w:lang w:eastAsia="zh-CN"/>
        </w:rPr>
        <w:t>案</w:t>
      </w:r>
      <w:r>
        <w:rPr>
          <w:rFonts w:ascii="SimSun" w:hAnsi="SimSun" w:cs="Times New Roman" w:hint="eastAsia"/>
          <w:lang w:eastAsia="zh-CN"/>
        </w:rPr>
        <w:t>：</w:t>
      </w:r>
      <w:r w:rsidRPr="000A4792">
        <w:rPr>
          <w:rFonts w:ascii="SimSun" w:hAnsi="SimSun" w:cs="Times New Roman" w:hint="eastAsia"/>
          <w:lang w:eastAsia="zh-CN"/>
        </w:rPr>
        <w:t>只有当处于供应</w:t>
      </w:r>
      <w:proofErr w:type="gramStart"/>
      <w:r w:rsidRPr="000A4792">
        <w:rPr>
          <w:rFonts w:ascii="SimSun" w:hAnsi="SimSun" w:cs="Times New Roman" w:hint="eastAsia"/>
          <w:lang w:eastAsia="zh-CN"/>
        </w:rPr>
        <w:t>链不同</w:t>
      </w:r>
      <w:proofErr w:type="gramEnd"/>
      <w:r w:rsidRPr="000A4792">
        <w:rPr>
          <w:rFonts w:ascii="SimSun" w:hAnsi="SimSun" w:cs="Times New Roman" w:hint="eastAsia"/>
          <w:lang w:eastAsia="zh-CN"/>
        </w:rPr>
        <w:t>位置的公司走到一起，齐心协力进行变革，牛仔布的可持续性才有可能实现。</w:t>
      </w:r>
    </w:p>
    <w:p w14:paraId="0A2C942A" w14:textId="77777777" w:rsidR="000A4792" w:rsidRPr="000A4792" w:rsidRDefault="000A4792" w:rsidP="000A4792">
      <w:pPr>
        <w:rPr>
          <w:rFonts w:ascii="SimSun" w:hAnsi="SimSun" w:cs="Times New Roman"/>
          <w:lang w:eastAsia="zh-CN"/>
        </w:rPr>
      </w:pPr>
    </w:p>
    <w:p w14:paraId="29F6629E" w14:textId="2423E392" w:rsidR="000A4792" w:rsidRPr="000A4792" w:rsidRDefault="000A4792" w:rsidP="000A4792">
      <w:pPr>
        <w:rPr>
          <w:rFonts w:ascii="SimSun" w:hAnsi="SimSun" w:cs="Times New Roman" w:hint="eastAsia"/>
          <w:lang w:eastAsia="zh-CN"/>
        </w:rPr>
      </w:pPr>
      <w:r w:rsidRPr="000A4792">
        <w:rPr>
          <w:rFonts w:ascii="SimSun" w:hAnsi="SimSun" w:cs="Times New Roman" w:hint="eastAsia"/>
          <w:b/>
          <w:bCs/>
          <w:lang w:eastAsia="zh-CN"/>
        </w:rPr>
        <w:t>沟通</w:t>
      </w:r>
      <w:r>
        <w:rPr>
          <w:rFonts w:ascii="SimSun" w:hAnsi="SimSun" w:cs="Times New Roman" w:hint="eastAsia"/>
          <w:lang w:eastAsia="zh-CN"/>
        </w:rPr>
        <w:t>：</w:t>
      </w:r>
      <w:r w:rsidRPr="000A4792">
        <w:rPr>
          <w:rFonts w:ascii="SimSun" w:hAnsi="SimSun" w:cs="Times New Roman" w:hint="eastAsia"/>
          <w:lang w:eastAsia="zh-CN"/>
        </w:rPr>
        <w:t>任何改变都从心态开始。对你的客户要透明，公开地沟通，并做好教育客户和接受他们教育的准备。</w:t>
      </w:r>
    </w:p>
    <w:sectPr w:rsidR="000A4792" w:rsidRPr="000A479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0A4792"/>
    <w:rsid w:val="001C1E33"/>
    <w:rsid w:val="00223077"/>
    <w:rsid w:val="00360473"/>
    <w:rsid w:val="00574B82"/>
    <w:rsid w:val="005E7C9C"/>
    <w:rsid w:val="0063758F"/>
    <w:rsid w:val="0071528D"/>
    <w:rsid w:val="00893A0E"/>
    <w:rsid w:val="00A26A5D"/>
    <w:rsid w:val="00A928EC"/>
    <w:rsid w:val="00AB7F3B"/>
    <w:rsid w:val="00AE13F8"/>
    <w:rsid w:val="00C268BB"/>
    <w:rsid w:val="00CA03E3"/>
    <w:rsid w:val="00CB41F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0A47"/>
  <w14:defaultImageDpi w14:val="32767"/>
  <w15:chartTrackingRefBased/>
  <w15:docId w15:val="{C7105B49-9EE0-4342-8CEC-93A1BA6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2</cp:revision>
  <dcterms:created xsi:type="dcterms:W3CDTF">2020-08-16T17:02:00Z</dcterms:created>
  <dcterms:modified xsi:type="dcterms:W3CDTF">2020-08-23T16:32:00Z</dcterms:modified>
</cp:coreProperties>
</file>