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0CFEF" w14:textId="4B3C6D98" w:rsidR="00975979" w:rsidRPr="00654757" w:rsidRDefault="00F20ECE" w:rsidP="00620AA0">
      <w:pPr>
        <w:rPr>
          <w:rFonts w:ascii="Times New Roman" w:hAnsi="Times New Roman" w:cs="Times New Roman"/>
          <w:noProof/>
          <w:sz w:val="24"/>
          <w:szCs w:val="24"/>
          <w:lang w:val="es-ES"/>
        </w:rPr>
      </w:pPr>
      <w:r w:rsidRPr="00654757">
        <w:rPr>
          <w:rFonts w:ascii="Times New Roman" w:hAnsi="Times New Roman" w:cs="Times New Roman"/>
          <w:noProof/>
          <w:sz w:val="24"/>
          <w:szCs w:val="24"/>
          <w:lang w:val="es-ES"/>
        </w:rPr>
        <w:t>TENDENCIA EN WOMENSWEAR</w:t>
      </w:r>
    </w:p>
    <w:p w14:paraId="2FFC9AAD" w14:textId="08C69A58" w:rsidR="0074276C" w:rsidRPr="00654757" w:rsidRDefault="0074276C" w:rsidP="00620AA0">
      <w:pPr>
        <w:rPr>
          <w:rFonts w:ascii="Times New Roman" w:hAnsi="Times New Roman" w:cs="Times New Roman"/>
          <w:noProof/>
          <w:sz w:val="24"/>
          <w:szCs w:val="24"/>
          <w:lang w:val="es-ES"/>
        </w:rPr>
      </w:pPr>
    </w:p>
    <w:p w14:paraId="461BDDFC" w14:textId="4C99359A" w:rsidR="0074276C" w:rsidRPr="00654757" w:rsidRDefault="00654757" w:rsidP="00620AA0">
      <w:pPr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</w:pPr>
      <w:r w:rsidRPr="00654757">
        <w:rPr>
          <w:rFonts w:ascii="Times New Roman" w:hAnsi="Times New Roman" w:cs="Times New Roman"/>
          <w:b/>
          <w:bCs/>
          <w:noProof/>
          <w:sz w:val="24"/>
          <w:szCs w:val="24"/>
          <w:lang w:val="es-ES"/>
        </w:rPr>
        <w:t>ESCAPADA AL CAMPO</w:t>
      </w:r>
      <w:bookmarkStart w:id="0" w:name="_GoBack"/>
      <w:bookmarkEnd w:id="0"/>
    </w:p>
    <w:p w14:paraId="3B2F3C23" w14:textId="1E22E83A" w:rsidR="0074276C" w:rsidRPr="00654757" w:rsidRDefault="0074276C" w:rsidP="00620AA0">
      <w:pPr>
        <w:rPr>
          <w:rFonts w:ascii="Times New Roman" w:hAnsi="Times New Roman" w:cs="Times New Roman"/>
          <w:noProof/>
          <w:sz w:val="24"/>
          <w:szCs w:val="24"/>
          <w:lang w:val="es-ES"/>
        </w:rPr>
      </w:pPr>
    </w:p>
    <w:p w14:paraId="45485E54" w14:textId="04579AC8" w:rsidR="0074276C" w:rsidRPr="00312E1D" w:rsidRDefault="0074276C" w:rsidP="00620AA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Claudia Gunter</w:t>
      </w:r>
    </w:p>
    <w:p w14:paraId="6099B320" w14:textId="1D7A4142" w:rsidR="00164513" w:rsidRPr="00312E1D" w:rsidRDefault="00C73227" w:rsidP="0005433B">
      <w:pPr>
        <w:tabs>
          <w:tab w:val="left" w:pos="1760"/>
        </w:tabs>
        <w:rPr>
          <w:rFonts w:ascii="Times New Roman" w:hAnsi="Times New Roman" w:cs="Times New Roman"/>
          <w:sz w:val="24"/>
          <w:szCs w:val="24"/>
        </w:rPr>
      </w:pPr>
    </w:p>
    <w:p w14:paraId="2D0FC1B0" w14:textId="5E275474" w:rsidR="00F20ECE" w:rsidRPr="00F20ECE" w:rsidRDefault="00F20ECE" w:rsidP="001E6EB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LAS COLECCIONES P/V</w:t>
      </w:r>
      <w:r w:rsidRPr="00F20ECE">
        <w:rPr>
          <w:rFonts w:ascii="Times New Roman" w:hAnsi="Times New Roman" w:cs="Times New Roman"/>
          <w:sz w:val="24"/>
          <w:szCs w:val="24"/>
          <w:lang w:val="es-ES"/>
        </w:rPr>
        <w:t>21 Y RESORT REFLEJA</w:t>
      </w:r>
      <w:r>
        <w:rPr>
          <w:rFonts w:ascii="Times New Roman" w:hAnsi="Times New Roman" w:cs="Times New Roman"/>
          <w:sz w:val="24"/>
          <w:szCs w:val="24"/>
          <w:lang w:val="es-ES"/>
        </w:rPr>
        <w:t>RON UN DESEO DE SIMPLICIDAD, JUEGO Y ESCAPE</w:t>
      </w:r>
      <w:r w:rsidRPr="00F20ECE">
        <w:rPr>
          <w:rFonts w:ascii="Times New Roman" w:hAnsi="Times New Roman" w:cs="Times New Roman"/>
          <w:sz w:val="24"/>
          <w:szCs w:val="24"/>
          <w:lang w:val="es-ES"/>
        </w:rPr>
        <w:t>: ALGO CON LO QUE LA MAYORÍA DE N</w:t>
      </w:r>
      <w:r>
        <w:rPr>
          <w:rFonts w:ascii="Times New Roman" w:hAnsi="Times New Roman" w:cs="Times New Roman"/>
          <w:sz w:val="24"/>
          <w:szCs w:val="24"/>
          <w:lang w:val="es-ES"/>
        </w:rPr>
        <w:t>OSOTROS PUEDE IDENTIFICARSE ACTUALMENTE</w:t>
      </w:r>
    </w:p>
    <w:p w14:paraId="4AEA36EA" w14:textId="77777777" w:rsidR="00F20ECE" w:rsidRPr="00F20ECE" w:rsidRDefault="00F20ECE" w:rsidP="001E6EB7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5A8DA75" w14:textId="32ACB40C" w:rsidR="00F20ECE" w:rsidRPr="00F20ECE" w:rsidRDefault="00F20ECE" w:rsidP="001E6EB7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Las salidas al campo</w:t>
      </w:r>
      <w:r w:rsidRPr="00F20ECE">
        <w:rPr>
          <w:rFonts w:ascii="Times New Roman" w:hAnsi="Times New Roman" w:cs="Times New Roman"/>
          <w:sz w:val="24"/>
          <w:szCs w:val="24"/>
          <w:lang w:val="es-ES"/>
        </w:rPr>
        <w:t xml:space="preserve"> fue un tema e</w:t>
      </w:r>
      <w:r>
        <w:rPr>
          <w:rFonts w:ascii="Times New Roman" w:hAnsi="Times New Roman" w:cs="Times New Roman"/>
          <w:sz w:val="24"/>
          <w:szCs w:val="24"/>
          <w:lang w:val="es-ES"/>
        </w:rPr>
        <w:t>n múltiples presentaciones de P/V</w:t>
      </w:r>
      <w:r w:rsidRPr="00F20ECE">
        <w:rPr>
          <w:rFonts w:ascii="Times New Roman" w:hAnsi="Times New Roman" w:cs="Times New Roman"/>
          <w:sz w:val="24"/>
          <w:szCs w:val="24"/>
          <w:lang w:val="es-ES"/>
        </w:rPr>
        <w:t>21. Despu</w:t>
      </w:r>
      <w:r>
        <w:rPr>
          <w:rFonts w:ascii="Times New Roman" w:hAnsi="Times New Roman" w:cs="Times New Roman"/>
          <w:sz w:val="24"/>
          <w:szCs w:val="24"/>
          <w:lang w:val="es-ES"/>
        </w:rPr>
        <w:t>és de pasar meses en casa</w:t>
      </w:r>
      <w:r w:rsidRPr="00F20ECE">
        <w:rPr>
          <w:rFonts w:ascii="Times New Roman" w:hAnsi="Times New Roman" w:cs="Times New Roman"/>
          <w:sz w:val="24"/>
          <w:szCs w:val="24"/>
          <w:lang w:val="es-ES"/>
        </w:rPr>
        <w:t>, el surgimiento de tal sensibilidad parece casi inevitable. Los colores orgánicos infundieron las colecciones que utilizaron telas intrincadamente detalladas en siluetas simples.</w:t>
      </w:r>
    </w:p>
    <w:p w14:paraId="20D6D819" w14:textId="2683FB37" w:rsidR="00CB2F30" w:rsidRPr="00312E1D" w:rsidRDefault="00CB2F30" w:rsidP="00620A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C72E58A" w14:textId="5753DD84" w:rsidR="00F20ECE" w:rsidRPr="00F20ECE" w:rsidRDefault="00F20ECE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val="es-ES"/>
        </w:rPr>
      </w:pPr>
      <w:r w:rsidRPr="00F20ECE">
        <w:rPr>
          <w:rFonts w:ascii="Times New Roman" w:hAnsi="Times New Roman" w:cs="Times New Roman"/>
          <w:kern w:val="1"/>
          <w:sz w:val="24"/>
          <w:szCs w:val="24"/>
          <w:lang w:val="es-ES"/>
        </w:rPr>
        <w:t xml:space="preserve">La colección </w:t>
      </w:r>
      <w:r w:rsidRPr="00F20ECE">
        <w:rPr>
          <w:rFonts w:ascii="Times New Roman" w:hAnsi="Times New Roman" w:cs="Times New Roman"/>
          <w:b/>
          <w:kern w:val="1"/>
          <w:sz w:val="24"/>
          <w:szCs w:val="24"/>
          <w:lang w:val="es-ES"/>
        </w:rPr>
        <w:t>Jacquemus</w:t>
      </w:r>
      <w:r w:rsidRPr="00F20ECE">
        <w:rPr>
          <w:rFonts w:ascii="Times New Roman" w:hAnsi="Times New Roman" w:cs="Times New Roman"/>
          <w:kern w:val="1"/>
          <w:sz w:val="24"/>
          <w:szCs w:val="24"/>
          <w:lang w:val="es-ES"/>
        </w:rPr>
        <w:t>, presentada en una pasarela en un campo de trigo en la campiña francesa a las afueras de París, utilizó siluetas más holgadas y una sastrería sencilla. La colección está impregnada de colores naturales y apagados como salvi</w:t>
      </w:r>
      <w:r w:rsidR="00654757">
        <w:rPr>
          <w:rFonts w:ascii="Times New Roman" w:hAnsi="Times New Roman" w:cs="Times New Roman"/>
          <w:kern w:val="1"/>
          <w:sz w:val="24"/>
          <w:szCs w:val="24"/>
          <w:lang w:val="es-ES"/>
        </w:rPr>
        <w:t>a, crudo, negro y arcilla. V</w:t>
      </w:r>
      <w:r w:rsidRPr="00F20ECE">
        <w:rPr>
          <w:rFonts w:ascii="Times New Roman" w:hAnsi="Times New Roman" w:cs="Times New Roman"/>
          <w:kern w:val="1"/>
          <w:sz w:val="24"/>
          <w:szCs w:val="24"/>
          <w:lang w:val="es-ES"/>
        </w:rPr>
        <w:t xml:space="preserve">estidos </w:t>
      </w:r>
      <w:r w:rsidR="00654757">
        <w:rPr>
          <w:rFonts w:ascii="Times New Roman" w:hAnsi="Times New Roman" w:cs="Times New Roman"/>
          <w:kern w:val="1"/>
          <w:sz w:val="24"/>
          <w:szCs w:val="24"/>
          <w:lang w:val="es-ES"/>
        </w:rPr>
        <w:t xml:space="preserve">fluidos con cortes al bies, </w:t>
      </w:r>
      <w:r w:rsidRPr="00F20ECE">
        <w:rPr>
          <w:rFonts w:ascii="Times New Roman" w:hAnsi="Times New Roman" w:cs="Times New Roman"/>
          <w:kern w:val="1"/>
          <w:sz w:val="24"/>
          <w:szCs w:val="24"/>
          <w:lang w:val="es-ES"/>
        </w:rPr>
        <w:t xml:space="preserve">pantalones </w:t>
      </w:r>
      <w:r w:rsidR="00654757">
        <w:rPr>
          <w:rFonts w:ascii="Times New Roman" w:hAnsi="Times New Roman" w:cs="Times New Roman"/>
          <w:kern w:val="1"/>
          <w:sz w:val="24"/>
          <w:szCs w:val="24"/>
          <w:lang w:val="es-ES"/>
        </w:rPr>
        <w:t>oversize y</w:t>
      </w:r>
      <w:r w:rsidRPr="00F20ECE">
        <w:rPr>
          <w:rFonts w:ascii="Times New Roman" w:hAnsi="Times New Roman" w:cs="Times New Roman"/>
          <w:kern w:val="1"/>
          <w:sz w:val="24"/>
          <w:szCs w:val="24"/>
          <w:lang w:val="es-ES"/>
        </w:rPr>
        <w:t xml:space="preserve"> blazers desestructurados recordaban una "simple boda en el campo", en palabras del propio diseñador Simon Porte Jacquemus.</w:t>
      </w:r>
    </w:p>
    <w:p w14:paraId="176F3C15" w14:textId="4766034B" w:rsidR="00312E1D" w:rsidRDefault="00312E1D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2A53C517" w14:textId="1BF74D61" w:rsidR="00654757" w:rsidRPr="00654757" w:rsidRDefault="00654757" w:rsidP="009E6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  <w:lang w:val="es-ES"/>
        </w:rPr>
      </w:pPr>
      <w:r w:rsidRPr="00654757">
        <w:rPr>
          <w:rFonts w:ascii="Times New Roman" w:hAnsi="Times New Roman" w:cs="Times New Roman"/>
          <w:kern w:val="1"/>
          <w:sz w:val="24"/>
          <w:szCs w:val="24"/>
          <w:lang w:val="es-ES"/>
        </w:rPr>
        <w:t xml:space="preserve">La colección </w:t>
      </w:r>
      <w:r w:rsidRPr="00654757">
        <w:rPr>
          <w:rFonts w:ascii="Times New Roman" w:hAnsi="Times New Roman" w:cs="Times New Roman"/>
          <w:b/>
          <w:kern w:val="1"/>
          <w:sz w:val="24"/>
          <w:szCs w:val="24"/>
          <w:lang w:val="es-ES"/>
        </w:rPr>
        <w:t>Dior</w:t>
      </w:r>
      <w:r w:rsidRPr="00654757">
        <w:rPr>
          <w:rFonts w:ascii="Times New Roman" w:hAnsi="Times New Roman" w:cs="Times New Roman"/>
          <w:kern w:val="1"/>
          <w:sz w:val="24"/>
          <w:szCs w:val="24"/>
          <w:lang w:val="es-ES"/>
        </w:rPr>
        <w:t xml:space="preserve"> Cruise 2021, presentada en el centro de Lecce, Italia, fue un espectáculo que rindió homenaje a la campiña italiana </w:t>
      </w:r>
      <w:r>
        <w:rPr>
          <w:rFonts w:ascii="Times New Roman" w:hAnsi="Times New Roman" w:cs="Times New Roman"/>
          <w:kern w:val="1"/>
          <w:sz w:val="24"/>
          <w:szCs w:val="24"/>
          <w:lang w:val="es-ES"/>
        </w:rPr>
        <w:t>en la provincia sureña de Apulia</w:t>
      </w:r>
      <w:r w:rsidRPr="00654757">
        <w:rPr>
          <w:rFonts w:ascii="Times New Roman" w:hAnsi="Times New Roman" w:cs="Times New Roman"/>
          <w:kern w:val="1"/>
          <w:sz w:val="24"/>
          <w:szCs w:val="24"/>
          <w:lang w:val="es-ES"/>
        </w:rPr>
        <w:t>. Con faldas con flecos, pañuelos en la cabeza y vestidos bordados, la colección presentaba un material negro vaporoso, blancos cálidos y grises en telas intrincadamente tejidas a mano. Rojos y verdes apagados completaron los colores de la colección.</w:t>
      </w:r>
    </w:p>
    <w:p w14:paraId="376467BE" w14:textId="796037CF" w:rsidR="009E6E35" w:rsidRPr="00312E1D" w:rsidRDefault="009E6E35" w:rsidP="00CB2F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3E040C16" w14:textId="474F3C86" w:rsidR="00654757" w:rsidRPr="00654757" w:rsidRDefault="00654757" w:rsidP="009F50BA">
      <w:pPr>
        <w:rPr>
          <w:rFonts w:ascii="Times New Roman" w:hAnsi="Times New Roman" w:cs="Times New Roman"/>
          <w:bCs/>
          <w:kern w:val="1"/>
          <w:sz w:val="24"/>
          <w:szCs w:val="24"/>
          <w:lang w:val="es-ES"/>
        </w:rPr>
      </w:pPr>
      <w:r w:rsidRPr="00654757"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  <w:t xml:space="preserve">Salvatore Ferragamo </w:t>
      </w:r>
      <w:r w:rsidRPr="00654757">
        <w:rPr>
          <w:rFonts w:ascii="Times New Roman" w:hAnsi="Times New Roman" w:cs="Times New Roman"/>
          <w:bCs/>
          <w:kern w:val="1"/>
          <w:sz w:val="24"/>
          <w:szCs w:val="24"/>
          <w:lang w:val="es-ES"/>
        </w:rPr>
        <w:t xml:space="preserve">utilizó telas ecológicas en una colección elegante y destilada compuesta por siluetas elegantes, líneas limpias y materiales orgánicos. Naranja quemado, tostado, beige y negro infundieron una colección centrada en la sostenibilidad con materiales de origen responsable como cuero reciclado y cachemir, nailon reciclado y algodón orgánico. Fotografiada en el campo de la Provenza, Francia, la colección </w:t>
      </w:r>
      <w:r w:rsidRPr="00654757"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  <w:t xml:space="preserve">See by Chloé </w:t>
      </w:r>
      <w:r>
        <w:rPr>
          <w:rFonts w:ascii="Times New Roman" w:hAnsi="Times New Roman" w:cs="Times New Roman"/>
          <w:bCs/>
          <w:kern w:val="1"/>
          <w:sz w:val="24"/>
          <w:szCs w:val="24"/>
          <w:lang w:val="es-ES"/>
        </w:rPr>
        <w:t>Resort 2021presentó</w:t>
      </w:r>
      <w:r w:rsidRPr="00654757">
        <w:rPr>
          <w:rFonts w:ascii="Times New Roman" w:hAnsi="Times New Roman" w:cs="Times New Roman"/>
          <w:bCs/>
          <w:kern w:val="1"/>
          <w:sz w:val="24"/>
          <w:szCs w:val="24"/>
          <w:lang w:val="es-ES"/>
        </w:rPr>
        <w:t xml:space="preserve"> ropa divertida diseñada para relajarse con tonos de salvia, melocotón, burdeos y arena. Y </w:t>
      </w:r>
      <w:r w:rsidRPr="00654757"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  <w:t>Ermanno Scervino</w:t>
      </w:r>
      <w:r w:rsidRPr="00654757">
        <w:rPr>
          <w:rFonts w:ascii="Times New Roman" w:hAnsi="Times New Roman" w:cs="Times New Roman"/>
          <w:bCs/>
          <w:kern w:val="1"/>
          <w:sz w:val="24"/>
          <w:szCs w:val="24"/>
          <w:lang w:val="es-ES"/>
        </w:rPr>
        <w:t xml:space="preserve"> Resort 2021, fotografiado en Toscana, Italia, presentó tejidos intrincados y detalles de encaje, vestidos blancos con volantes y faldas vaporosas con inserciones plisadas. Los colores eran el blanco, con un toque de rosa pastel y verde pistacho; perfecto para perderse en un campo en una tarde de verano.</w:t>
      </w:r>
    </w:p>
    <w:p w14:paraId="74C2FA61" w14:textId="77777777" w:rsidR="00654757" w:rsidRPr="00654757" w:rsidRDefault="00654757" w:rsidP="009F50BA">
      <w:pPr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</w:pPr>
    </w:p>
    <w:p w14:paraId="53F85DD0" w14:textId="76322037" w:rsidR="001E6EB7" w:rsidRPr="00312E1D" w:rsidRDefault="001E6EB7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1A805854" w14:textId="48C93F4B" w:rsidR="00975979" w:rsidRPr="00312E1D" w:rsidRDefault="00975979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p w14:paraId="6B8E0399" w14:textId="27CDF5B9" w:rsidR="00975979" w:rsidRPr="00312E1D" w:rsidRDefault="00975979" w:rsidP="006911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4"/>
          <w:szCs w:val="24"/>
        </w:rPr>
      </w:pPr>
    </w:p>
    <w:sectPr w:rsidR="00975979" w:rsidRPr="00312E1D" w:rsidSect="00F37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DA460" w14:textId="77777777" w:rsidR="00C73227" w:rsidRDefault="00C73227" w:rsidP="006911B7">
      <w:r>
        <w:separator/>
      </w:r>
    </w:p>
  </w:endnote>
  <w:endnote w:type="continuationSeparator" w:id="0">
    <w:p w14:paraId="5B606465" w14:textId="77777777" w:rsidR="00C73227" w:rsidRDefault="00C73227" w:rsidP="0069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1B55B" w14:textId="77777777" w:rsidR="00C73227" w:rsidRDefault="00C73227" w:rsidP="006911B7">
      <w:r>
        <w:separator/>
      </w:r>
    </w:p>
  </w:footnote>
  <w:footnote w:type="continuationSeparator" w:id="0">
    <w:p w14:paraId="2AD29BBA" w14:textId="77777777" w:rsidR="00C73227" w:rsidRDefault="00C73227" w:rsidP="0069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A0"/>
    <w:rsid w:val="0005433B"/>
    <w:rsid w:val="001576B3"/>
    <w:rsid w:val="001A35CF"/>
    <w:rsid w:val="001E6EB7"/>
    <w:rsid w:val="00211A08"/>
    <w:rsid w:val="00312E1D"/>
    <w:rsid w:val="00345828"/>
    <w:rsid w:val="00620AA0"/>
    <w:rsid w:val="00654757"/>
    <w:rsid w:val="00660CF3"/>
    <w:rsid w:val="00670AF2"/>
    <w:rsid w:val="006911B7"/>
    <w:rsid w:val="0074276C"/>
    <w:rsid w:val="007D1277"/>
    <w:rsid w:val="009467E9"/>
    <w:rsid w:val="00975979"/>
    <w:rsid w:val="009E6E35"/>
    <w:rsid w:val="009F50BA"/>
    <w:rsid w:val="00A532F2"/>
    <w:rsid w:val="00C73227"/>
    <w:rsid w:val="00C963DD"/>
    <w:rsid w:val="00CB2F30"/>
    <w:rsid w:val="00E71359"/>
    <w:rsid w:val="00EB5A47"/>
    <w:rsid w:val="00F20ECE"/>
    <w:rsid w:val="00F3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576DF"/>
  <w15:chartTrackingRefBased/>
  <w15:docId w15:val="{82BA7D78-9C66-7842-924D-BC9C4BB4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="Times New Roman (Body CS)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1B7"/>
  </w:style>
  <w:style w:type="paragraph" w:styleId="Footer">
    <w:name w:val="footer"/>
    <w:basedOn w:val="Normal"/>
    <w:link w:val="FooterChar"/>
    <w:uiPriority w:val="99"/>
    <w:unhideWhenUsed/>
    <w:rsid w:val="00691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Gunter</dc:creator>
  <cp:keywords/>
  <dc:description/>
  <cp:lastModifiedBy>Sergio Mato Manas</cp:lastModifiedBy>
  <cp:revision>3</cp:revision>
  <dcterms:created xsi:type="dcterms:W3CDTF">2020-07-31T14:45:00Z</dcterms:created>
  <dcterms:modified xsi:type="dcterms:W3CDTF">2020-08-10T07:37:00Z</dcterms:modified>
</cp:coreProperties>
</file>