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B59A9" w14:textId="1B0FA948" w:rsidR="0020635F" w:rsidRDefault="00BD03E0" w:rsidP="000735C7">
      <w:pPr>
        <w:spacing w:line="360" w:lineRule="auto"/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</w:pPr>
      <w:r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GARMENT EVERLASTING</w:t>
      </w:r>
    </w:p>
    <w:p w14:paraId="42DDEDB9" w14:textId="78E802B5" w:rsidR="009952C1" w:rsidRPr="00D76F07" w:rsidRDefault="00703352" w:rsidP="000735C7">
      <w:pPr>
        <w:spacing w:line="360" w:lineRule="auto"/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永遠の命を持つ服</w:t>
      </w:r>
    </w:p>
    <w:p w14:paraId="79465D9C" w14:textId="77777777" w:rsidR="00BD03E0" w:rsidRPr="00D76F07" w:rsidRDefault="00BD03E0" w:rsidP="000735C7">
      <w:pPr>
        <w:spacing w:line="360" w:lineRule="auto"/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</w:pPr>
    </w:p>
    <w:p w14:paraId="24349DCE" w14:textId="1007ABD2" w:rsidR="00BD03E0" w:rsidRPr="00D76F07" w:rsidRDefault="00BD03E0" w:rsidP="000735C7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Claudia Gunter/Jana Melkumova-Reynolds</w:t>
      </w:r>
    </w:p>
    <w:p w14:paraId="6AD2709A" w14:textId="77777777" w:rsidR="00BD03E0" w:rsidRPr="00D76F07" w:rsidRDefault="00BD03E0" w:rsidP="000735C7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34F5CFC9" w14:textId="3DE6C758" w:rsidR="0020635F" w:rsidRPr="00D76F07" w:rsidRDefault="00056EFF" w:rsidP="000735C7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FOCUSING ON LONGEVITY, </w:t>
      </w:r>
      <w:r w:rsidR="0020635F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BRANDS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</w:t>
      </w:r>
      <w:r w:rsidR="00BD03E0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RETAILERS 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AND FIBER MANUFACTURERS </w:t>
      </w:r>
      <w:r w:rsidR="0020635F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COMBAT </w:t>
      </w:r>
      <w:r w:rsidR="00BD03E0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FASHION’S BUILT-IN OBSOLESCENCE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</w:p>
    <w:p w14:paraId="46B7F49B" w14:textId="7A5288F9" w:rsidR="00314398" w:rsidRDefault="00D76F07" w:rsidP="000735C7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製品</w:t>
      </w:r>
      <w:r w:rsidR="009952C1" w:rsidRPr="00D76F0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寿命</w:t>
      </w:r>
      <w:r w:rsidR="00581BA9" w:rsidRPr="00D76F0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に焦点を当て</w:t>
      </w:r>
      <w:r w:rsidR="00581BA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ながら、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ブランド、リテーラー、繊維メーカー</w:t>
      </w:r>
      <w:r w:rsidR="00581BA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が</w:t>
      </w:r>
      <w:r w:rsidR="006F79D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ファッションの</w:t>
      </w:r>
    </w:p>
    <w:p w14:paraId="5727EE3A" w14:textId="1A2FC0B1" w:rsidR="0020635F" w:rsidRPr="00D76F07" w:rsidRDefault="006F79DC" w:rsidP="000735C7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「計画的陳腐化」に戦いを挑む。</w:t>
      </w:r>
    </w:p>
    <w:p w14:paraId="719C4456" w14:textId="77777777" w:rsidR="009952C1" w:rsidRPr="00D76F07" w:rsidRDefault="009952C1" w:rsidP="000735C7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52EE8ECB" w14:textId="3E12CDA8" w:rsidR="00BD2AF3" w:rsidRDefault="00C9526B" w:rsidP="00BD2AF3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Fashion’s obsession with newness leads both to overproduction and to unimaginable amounts of waste</w:t>
      </w:r>
      <w:r w:rsidR="003B6BC9" w:rsidRPr="00D76F07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92349" w:rsidRPr="00D76F07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</w:rPr>
        <w:t xml:space="preserve">However, a growing coterie of </w:t>
      </w:r>
      <w:r w:rsidR="00592349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b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rands </w:t>
      </w:r>
      <w:r w:rsidR="00592349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is 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making indestructible clothing us</w:t>
      </w:r>
      <w:r w:rsidR="00592349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ing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extremely high-tech materials.</w:t>
      </w:r>
      <w:r w:rsidR="00005394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BD03E0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What’s more, retailers are contributing to the longevity of garments but setting up in-store care and repair workshops. </w:t>
      </w:r>
      <w:r w:rsidR="00592349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We might be seeing the dawn of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 garment everlasting</w:t>
      </w:r>
      <w:r w:rsidR="00592349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– </w:t>
      </w:r>
      <w:r w:rsidR="0053271F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 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piece of clothing </w:t>
      </w:r>
      <w:r w:rsidR="00BD03E0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that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is so durable </w:t>
      </w:r>
      <w:r w:rsidR="000735C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that</w:t>
      </w:r>
      <w:r w:rsidR="00164A35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it may last for </w:t>
      </w:r>
      <w:r w:rsidR="000735C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up to 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100 years</w:t>
      </w:r>
      <w:r w:rsidR="00BD03E0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and when no longer wanted 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or usable </w:t>
      </w:r>
      <w:r w:rsidR="00BD03E0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it may continue to live as another garment</w:t>
      </w:r>
      <w:r w:rsidR="0053244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.</w:t>
      </w:r>
      <w:r w:rsidR="00BD2AF3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</w:p>
    <w:p w14:paraId="1E555BC3" w14:textId="4A511639" w:rsidR="00703352" w:rsidRPr="00D76F07" w:rsidRDefault="00703352" w:rsidP="00BD2AF3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新しいファッションへの執着心は、過剰製造と想像を絶する量の廃棄物を</w:t>
      </w:r>
      <w:r w:rsidR="00E80F7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生み出している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  <w:r w:rsidR="0031439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ただ、</w:t>
      </w:r>
      <w:r w:rsidR="00E80F7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非常にハイテクな素材を使用し</w:t>
      </w:r>
      <w:r w:rsidR="006B39A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、「</w:t>
      </w:r>
      <w:r w:rsidR="0031439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不滅の服</w:t>
      </w:r>
      <w:r w:rsidR="006B39A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</w:t>
      </w:r>
      <w:r w:rsidR="0031439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を作るブランドも</w:t>
      </w:r>
      <w:r w:rsidR="00E80F7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近年</w:t>
      </w:r>
      <w:r w:rsidR="0031439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増えている。</w:t>
      </w:r>
      <w:r w:rsidR="00BF69E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さらに、リテーラーも、修理・修繕のワークショップを</w:t>
      </w:r>
      <w:r w:rsidR="00E80F7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店内に</w:t>
      </w:r>
      <w:r w:rsidR="00E80F7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設置し</w:t>
      </w:r>
      <w:r w:rsidR="00BF69E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65555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</w:t>
      </w:r>
      <w:r w:rsidR="00BF69E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長持ちする服</w:t>
      </w:r>
      <w:r w:rsidR="0065555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</w:t>
      </w:r>
      <w:r w:rsidR="0022725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</w:t>
      </w:r>
      <w:r w:rsidR="00BF69E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貢献している。</w:t>
      </w:r>
      <w:r w:rsidR="00FA192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不滅の服の</w:t>
      </w:r>
      <w:r w:rsidR="00E80F7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誕生</w:t>
      </w:r>
      <w:r w:rsidR="00FA192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を目撃する日も遠くないかもしれない。</w:t>
      </w:r>
      <w:r w:rsidR="00DF6BF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耐久性に優れるあまり</w:t>
      </w:r>
      <w:r w:rsidR="00DF6BF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100</w:t>
      </w:r>
      <w:r w:rsidR="00DF6BF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年は長持ちする服。もし、もう着たくないということになれば、別の服として生まれ変わり、</w:t>
      </w:r>
      <w:r w:rsidR="00E80F7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さらに</w:t>
      </w:r>
      <w:r w:rsidR="0020754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生き続けることができる</w:t>
      </w:r>
      <w:r w:rsidR="00BC253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</w:p>
    <w:p w14:paraId="2C019D65" w14:textId="77777777" w:rsidR="00592349" w:rsidRPr="00D76F07" w:rsidRDefault="00592349" w:rsidP="00BD2AF3">
      <w:pPr>
        <w:spacing w:line="360" w:lineRule="auto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0B58EBA6" w14:textId="27268239" w:rsidR="0012622A" w:rsidRPr="00D76F07" w:rsidRDefault="00BD2AF3" w:rsidP="000735C7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Vollebak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, a maker of clothing</w:t>
      </w:r>
      <w:r w:rsidR="00BD03E0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it labels as “indestructible”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</w:t>
      </w:r>
      <w:r w:rsidR="00C863CF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uses unconventional materials such as </w:t>
      </w:r>
      <w:r w:rsidR="00C9526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carbon fiber usually found in jets and supercars, ceramic technology used in </w:t>
      </w:r>
      <w:r w:rsidR="00C9526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the International Space Station and </w:t>
      </w:r>
      <w:r w:rsidR="008648CD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the Nobel Prize winning Graphene </w:t>
      </w:r>
      <w:r w:rsidR="00C9526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to produce 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extremely durable </w:t>
      </w:r>
      <w:r w:rsidR="00C9526B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items such as 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its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‘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100-Year Jacket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’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‘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100-Year Hoodie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’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and 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‘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100-Year 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P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ant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’</w:t>
      </w:r>
      <w:r w:rsidR="008648CD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. These garments are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designed to 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>withstand fire, nature, and water</w:t>
      </w:r>
      <w:r w:rsidR="009B4AD6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not to mention the usual wear and tear. </w:t>
      </w:r>
    </w:p>
    <w:p w14:paraId="789795A0" w14:textId="15E7B0AB" w:rsidR="00354070" w:rsidRDefault="00354070" w:rsidP="0064652C">
      <w:pPr>
        <w:spacing w:line="360" w:lineRule="auto"/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t>「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indestructible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（不滅）」というラベルをつけた服メーカーの</w:t>
      </w:r>
      <w:r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Vollebak</w:t>
      </w:r>
      <w:r w:rsidRPr="00354070"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t>は、</w:t>
      </w:r>
      <w:r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t>慣習にとらわれない素材</w:t>
      </w:r>
      <w:r w:rsidR="00BC253D"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t>で</w:t>
      </w:r>
      <w:r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t>、</w:t>
      </w:r>
      <w:r w:rsidR="00BC253D"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t>非常に</w:t>
      </w:r>
      <w:r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t>耐久性に優れたアイテムを製造している。素材の一例としては、</w:t>
      </w:r>
      <w:r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  <w:lastRenderedPageBreak/>
        <w:t>ジェット機やスーパーカーに使われているカーボン繊維や、国際宇宙ステーションやノーベル賞受賞のグラフェンに使用されているセラミック技術などだ。こうして生まれた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100-Year Jacket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100-Year Hoodie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100-Year Pant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などの</w:t>
      </w:r>
      <w:r w:rsidR="00BC253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アイテム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は、</w:t>
      </w:r>
      <w:r w:rsidR="00C9464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火</w:t>
      </w:r>
      <w:r w:rsidR="00DB733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、自然、水</w:t>
      </w:r>
      <w:r w:rsidR="002A1D9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、そして言うまでもないが、摩耗</w:t>
      </w:r>
      <w:r w:rsidR="00DB733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への</w:t>
      </w:r>
      <w:r w:rsidR="009A3EE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耐</w:t>
      </w:r>
      <w:r w:rsidR="004C643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性を備えた設計</w:t>
      </w:r>
      <w:r w:rsidR="00C36CE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だ</w:t>
      </w:r>
      <w:r w:rsidR="004C643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</w:p>
    <w:p w14:paraId="33C983F5" w14:textId="77777777" w:rsidR="00354070" w:rsidRDefault="00354070" w:rsidP="0064652C">
      <w:pPr>
        <w:spacing w:line="360" w:lineRule="auto"/>
        <w:rPr>
          <w:rFonts w:ascii="Times New Roman" w:eastAsia="Hiragino Kaku Gothic Pro W3" w:hAnsi="Times New Roman" w:cs="Times New Roman" w:hint="eastAsia"/>
          <w:bCs/>
          <w:color w:val="000000" w:themeColor="text1"/>
          <w:sz w:val="24"/>
          <w:szCs w:val="24"/>
          <w:lang w:eastAsia="ja-JP"/>
        </w:rPr>
      </w:pPr>
    </w:p>
    <w:p w14:paraId="02F1331D" w14:textId="6A54017A" w:rsidR="0064652C" w:rsidRDefault="008648CD" w:rsidP="0064652C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</w:pP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>Care and maintenance know-how is another element necessary to make garments live longer.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Denham</w:t>
      </w:r>
      <w:r w:rsidR="008657E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’s key retail spots across the globe 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are home not only to new collections but also to </w:t>
      </w:r>
      <w:r w:rsidR="008657E7"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lang w:val="en-GB"/>
        </w:rPr>
        <w:t>Service Co.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, the brand’s </w:t>
      </w:r>
      <w:r w:rsidR="008657E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>all-in-one denim maintenance shop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s where highly skilled staff will 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lang w:val="en-GB"/>
        </w:rPr>
        <w:t>stitch, darn, hand-wash and reinforce each pair of jeans by hand. L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>ike a true atelier, Service Co. units are equipped with vintage sewing machines by Union Special and Singer from the USA and Germany, which have been expertly restored.</w:t>
      </w:r>
    </w:p>
    <w:p w14:paraId="5F53BF22" w14:textId="278C2EFF" w:rsidR="00C31A66" w:rsidRPr="006E3A6E" w:rsidRDefault="00C31A66" w:rsidP="0064652C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手入れとメンテナンスのノウハウは、</w:t>
      </w:r>
      <w:r w:rsidR="00A1797B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服を長持ちさせるために重要な、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また別の要素だ。</w:t>
      </w:r>
      <w:r w:rsidR="00333E1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世界中に存在する</w:t>
      </w:r>
      <w:r w:rsidR="00333E14" w:rsidRPr="009E1DF5">
        <w:rPr>
          <w:rFonts w:ascii="Times New Roman" w:eastAsia="Hiragino Kaku Gothic Pro W3" w:hAnsi="Times New Roman" w:cs="Times New Roman" w:hint="eastAsia"/>
          <w:b/>
          <w:color w:val="000000" w:themeColor="text1"/>
          <w:sz w:val="24"/>
          <w:szCs w:val="24"/>
          <w:lang w:val="en-GB" w:eastAsia="ja-JP"/>
        </w:rPr>
        <w:t>デンハム</w:t>
      </w:r>
      <w:r w:rsidR="00333E1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の主要店舗は、新しいコレクションの</w:t>
      </w:r>
      <w:r w:rsidR="002E58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拠点</w:t>
      </w:r>
      <w:r w:rsidR="00333E1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というだけではなく、</w:t>
      </w:r>
      <w:r w:rsidR="00944BA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ブランドが経営するオールインワンのデニムメンテナンスショップ</w:t>
      </w:r>
      <w:r w:rsidR="009E1DF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、</w:t>
      </w:r>
      <w:r w:rsidR="00944BA0"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lang w:val="en-GB"/>
        </w:rPr>
        <w:t>Service Co.</w:t>
      </w:r>
      <w:r w:rsidR="00F146BD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2E58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にとっても大切な場所だ。熟練のスタッフがステッチ、ほころび、手洗い、補強を一つ</w:t>
      </w:r>
      <w:r w:rsidR="001F48D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一つ</w:t>
      </w:r>
      <w:r w:rsidR="002E58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手作業で行なってくれる。</w:t>
      </w:r>
      <w:r w:rsidR="00F146BD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>Service Co.</w:t>
      </w:r>
      <w:r w:rsidR="00F146B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は、</w:t>
      </w:r>
      <w:r w:rsidR="001F48D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本物のアトリエのごとく</w:t>
      </w:r>
      <w:r w:rsidR="0056343A" w:rsidRPr="0056343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ユニオンスペシャル</w:t>
      </w:r>
      <w:r w:rsidR="0056343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やシンガーといったアメリカやドイツの</w:t>
      </w:r>
      <w:r w:rsidR="006E3A6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ヴィンテージ</w:t>
      </w:r>
      <w:r w:rsidR="00F146B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ミシンを装備している。</w:t>
      </w:r>
      <w:r w:rsidR="006A252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すべて、専門家によってメンテナンスが施された</w:t>
      </w:r>
      <w:r w:rsidR="00B9475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代物だ。</w:t>
      </w:r>
    </w:p>
    <w:p w14:paraId="2D836813" w14:textId="7A4299D3" w:rsidR="008648CD" w:rsidRPr="00D76F07" w:rsidRDefault="008648CD" w:rsidP="0064652C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</w:pPr>
    </w:p>
    <w:p w14:paraId="703F8C8D" w14:textId="2F452D76" w:rsidR="009C575E" w:rsidRDefault="00A57161" w:rsidP="000735C7">
      <w:pPr>
        <w:spacing w:line="360" w:lineRule="auto"/>
        <w:rPr>
          <w:rFonts w:ascii="Times New Roman" w:eastAsia="Hiragino Kaku Gothic Pro W3" w:hAnsi="Times New Roman" w:cs="Times New Roman"/>
          <w:sz w:val="24"/>
          <w:szCs w:val="24"/>
        </w:rPr>
      </w:pP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Similarly,</w:t>
      </w:r>
      <w:r w:rsidR="008648CD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12622A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Rozenbroek</w:t>
      </w:r>
      <w:r w:rsidR="008648CD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 xml:space="preserve"> </w:t>
      </w:r>
      <w:r w:rsidR="0012622A"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offers a lifetime repair and recycle service for all of its sustainably produced garments which are made-to-order to reduce waste. Fabric cut-offs are fashioned into zero-waste tote bags and the label produces all of its garments in a solar powered factory in Yorkshire, England. </w:t>
      </w:r>
      <w:r w:rsidR="0012622A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Black</w:t>
      </w:r>
      <w:r w:rsidR="008928D7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h</w:t>
      </w:r>
      <w:r w:rsidR="0012622A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orse Lane</w:t>
      </w:r>
      <w:r w:rsidR="008928D7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 xml:space="preserve"> Ateliers</w:t>
      </w:r>
      <w:r w:rsidR="0012622A"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, maker of selvedge and organic raw denim jeans, </w:t>
      </w:r>
      <w:r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also </w:t>
      </w:r>
      <w:r w:rsidR="0012622A"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offers a lifetime repair policy for its jeans. </w:t>
      </w:r>
      <w:r w:rsidR="0064652C" w:rsidRPr="00D76F07">
        <w:rPr>
          <w:rFonts w:ascii="Times New Roman" w:eastAsia="Hiragino Kaku Gothic Pro W3" w:hAnsi="Times New Roman" w:cs="Times New Roman"/>
          <w:sz w:val="24"/>
          <w:szCs w:val="24"/>
        </w:rPr>
        <w:t>Big multibrand retailers are tapping into the repair culture, too</w:t>
      </w:r>
      <w:r w:rsidRPr="00D76F07">
        <w:rPr>
          <w:rFonts w:ascii="Times New Roman" w:eastAsia="Hiragino Kaku Gothic Pro W3" w:hAnsi="Times New Roman" w:cs="Times New Roman"/>
          <w:sz w:val="24"/>
          <w:szCs w:val="24"/>
        </w:rPr>
        <w:t>: thus,</w:t>
      </w:r>
      <w:r w:rsidR="0064652C"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="0064652C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Selfridges</w:t>
      </w:r>
      <w:r w:rsidR="0064652C"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has introduced </w:t>
      </w:r>
      <w:r w:rsidR="0064652C" w:rsidRPr="00D76F07">
        <w:rPr>
          <w:rFonts w:ascii="Times New Roman" w:eastAsia="Hiragino Kaku Gothic Pro W3" w:hAnsi="Times New Roman" w:cs="Times New Roman"/>
          <w:sz w:val="24"/>
          <w:szCs w:val="24"/>
        </w:rPr>
        <w:t>Repairs Concierge</w:t>
      </w:r>
      <w:r w:rsidR="00313CEC"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 as part of its new Project Earth </w:t>
      </w:r>
      <w:r w:rsidR="008928D7" w:rsidRPr="00D76F07">
        <w:rPr>
          <w:rFonts w:ascii="Times New Roman" w:eastAsia="Hiragino Kaku Gothic Pro W3" w:hAnsi="Times New Roman" w:cs="Times New Roman"/>
          <w:sz w:val="24"/>
          <w:szCs w:val="24"/>
        </w:rPr>
        <w:t>five-year plan</w:t>
      </w:r>
      <w:r w:rsidR="00313CEC" w:rsidRPr="00D76F07">
        <w:rPr>
          <w:rFonts w:ascii="Times New Roman" w:eastAsia="Hiragino Kaku Gothic Pro W3" w:hAnsi="Times New Roman" w:cs="Times New Roman"/>
          <w:sz w:val="24"/>
          <w:szCs w:val="24"/>
        </w:rPr>
        <w:t>, aimed at attracting sustainably</w:t>
      </w:r>
      <w:r w:rsidR="008928D7" w:rsidRPr="00D76F07">
        <w:rPr>
          <w:rFonts w:ascii="Times New Roman" w:eastAsia="Hiragino Kaku Gothic Pro W3" w:hAnsi="Times New Roman" w:cs="Times New Roman"/>
          <w:sz w:val="24"/>
          <w:szCs w:val="24"/>
        </w:rPr>
        <w:t xml:space="preserve"> </w:t>
      </w:r>
      <w:r w:rsidR="00313CEC" w:rsidRPr="00D76F07">
        <w:rPr>
          <w:rFonts w:ascii="Times New Roman" w:eastAsia="Hiragino Kaku Gothic Pro W3" w:hAnsi="Times New Roman" w:cs="Times New Roman"/>
          <w:sz w:val="24"/>
          <w:szCs w:val="24"/>
        </w:rPr>
        <w:t>minded consumers</w:t>
      </w:r>
      <w:r w:rsidR="0064652C" w:rsidRPr="00D76F07">
        <w:rPr>
          <w:rFonts w:ascii="Times New Roman" w:eastAsia="Hiragino Kaku Gothic Pro W3" w:hAnsi="Times New Roman" w:cs="Times New Roman"/>
          <w:sz w:val="24"/>
          <w:szCs w:val="24"/>
        </w:rPr>
        <w:t>.</w:t>
      </w:r>
    </w:p>
    <w:p w14:paraId="5A4DB2D1" w14:textId="701F6760" w:rsidR="006E3A6E" w:rsidRPr="0062550E" w:rsidRDefault="00902FF9" w:rsidP="000735C7">
      <w:pPr>
        <w:spacing w:line="360" w:lineRule="auto"/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同様に、</w:t>
      </w:r>
      <w:r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Rozenbroek</w:t>
      </w:r>
      <w:r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は、</w:t>
      </w:r>
      <w:r w:rsidR="00A1480E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水の使用量を削減するためにオーダーメイドで</w:t>
      </w:r>
      <w:r w:rsidR="005A24F2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サスティナブルに製造されたアイテムに対し、</w:t>
      </w:r>
      <w:r w:rsidR="006A0EA7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永久修繕とリサイクルサービス</w:t>
      </w:r>
      <w:r w:rsidR="005B5CCF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を提供している。</w:t>
      </w:r>
      <w:r w:rsidR="00B7385A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生地の裁ち落としが、廃棄物ゼロのトートバッグに生まれ変わ</w:t>
      </w:r>
      <w:r w:rsidR="00023368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る。また、</w:t>
      </w:r>
      <w:r w:rsidR="00FC51A2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ブランドは</w:t>
      </w:r>
      <w:r w:rsidR="00023368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、</w:t>
      </w:r>
      <w:r w:rsidR="00FC51A2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すべ</w:t>
      </w:r>
      <w:r w:rsidR="00FC51A2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lastRenderedPageBreak/>
        <w:t>ての服を</w:t>
      </w:r>
      <w:r w:rsidR="00023368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、</w:t>
      </w:r>
      <w:r w:rsidR="00654494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イギリス・ヨークシャーにある</w:t>
      </w:r>
      <w:r w:rsidR="00FC51A2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太陽</w:t>
      </w:r>
      <w:r w:rsidR="008D5CD1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光発電</w:t>
      </w:r>
      <w:r w:rsidR="00FC51A2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の工場で製造している。</w:t>
      </w:r>
      <w:r w:rsidR="008503B5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セルヴィッジとオーガニックの未加工デニムジーンズのメーカーの、</w:t>
      </w:r>
      <w:r w:rsidR="0062550E" w:rsidRPr="00D76F07">
        <w:rPr>
          <w:rFonts w:ascii="Times New Roman" w:eastAsia="Hiragino Kaku Gothic Pro W3" w:hAnsi="Times New Roman" w:cs="Times New Roman"/>
          <w:b/>
          <w:bCs/>
          <w:sz w:val="24"/>
          <w:szCs w:val="24"/>
        </w:rPr>
        <w:t>Blackhorse Lane Ateliers</w:t>
      </w:r>
      <w:r w:rsidR="009465DE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も、</w:t>
      </w:r>
      <w:r w:rsidR="00C0591E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自社のジーンズに対して</w:t>
      </w:r>
      <w:r w:rsidR="00BC6F87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永久修繕ポリシーを提供している。</w:t>
      </w:r>
      <w:r w:rsidR="00266904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大手のマルチブランドリテーラーも、リペア文化に参入中だ。</w:t>
      </w:r>
      <w:r w:rsidR="00177BD1" w:rsidRPr="00023368">
        <w:rPr>
          <w:rFonts w:ascii="Times New Roman" w:eastAsia="Hiragino Kaku Gothic Pro W3" w:hAnsi="Times New Roman" w:cs="Times New Roman" w:hint="eastAsia"/>
          <w:b/>
          <w:bCs/>
          <w:sz w:val="24"/>
          <w:szCs w:val="24"/>
          <w:lang w:eastAsia="ja-JP"/>
        </w:rPr>
        <w:t>セルフリッジズ</w:t>
      </w:r>
      <w:r w:rsidR="00177BD1">
        <w:rPr>
          <w:rFonts w:ascii="Times New Roman" w:eastAsia="Hiragino Kaku Gothic Pro W3" w:hAnsi="Times New Roman" w:cs="Times New Roman" w:hint="eastAsia"/>
          <w:bCs/>
          <w:sz w:val="24"/>
          <w:szCs w:val="24"/>
          <w:lang w:eastAsia="ja-JP"/>
        </w:rPr>
        <w:t>は、</w:t>
      </w:r>
      <w:r w:rsidR="00CA1B43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5</w:t>
      </w:r>
      <w:r w:rsidR="00023368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カ年計画の新企画、</w:t>
      </w:r>
      <w:r w:rsidR="00CA1B43" w:rsidRPr="00D76F07">
        <w:rPr>
          <w:rFonts w:ascii="Times New Roman" w:eastAsia="Hiragino Kaku Gothic Pro W3" w:hAnsi="Times New Roman" w:cs="Times New Roman"/>
          <w:sz w:val="24"/>
          <w:szCs w:val="24"/>
        </w:rPr>
        <w:t>Project Earth</w:t>
      </w:r>
      <w:r w:rsidR="00CA1B43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の一環として</w:t>
      </w:r>
      <w:r w:rsidR="00CA1B43" w:rsidRPr="00D76F07">
        <w:rPr>
          <w:rFonts w:ascii="Times New Roman" w:eastAsia="Hiragino Kaku Gothic Pro W3" w:hAnsi="Times New Roman" w:cs="Times New Roman"/>
          <w:sz w:val="24"/>
          <w:szCs w:val="24"/>
        </w:rPr>
        <w:t>Repairs Concierge</w:t>
      </w:r>
      <w:r w:rsidR="008B0301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を立ち上げた。</w:t>
      </w:r>
      <w:r w:rsidR="0082295C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サスティナブル</w:t>
      </w:r>
      <w:r w:rsidR="00781F24">
        <w:rPr>
          <w:rFonts w:ascii="Times New Roman" w:eastAsia="Hiragino Kaku Gothic Pro W3" w:hAnsi="Times New Roman" w:cs="Times New Roman" w:hint="eastAsia"/>
          <w:sz w:val="24"/>
          <w:szCs w:val="24"/>
          <w:lang w:eastAsia="ja-JP"/>
        </w:rPr>
        <w:t>志向の消費者を惹きつけることを目的にしている。</w:t>
      </w:r>
    </w:p>
    <w:p w14:paraId="1F0C95DC" w14:textId="40DDE1E7" w:rsidR="0012622A" w:rsidRPr="00D76F07" w:rsidRDefault="0012622A" w:rsidP="000735C7">
      <w:pPr>
        <w:spacing w:line="360" w:lineRule="auto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7EAA571F" w14:textId="33F4146D" w:rsidR="009913F1" w:rsidRDefault="00A57161" w:rsidP="00313CEC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</w:pP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Brands and retailers can help t</w:t>
      </w:r>
      <w:r w:rsidR="008648CD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o make a “garment ever</w:t>
      </w:r>
      <w:r w:rsidR="0064652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lasting”, 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but 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durability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starts with the raw materials. </w:t>
      </w:r>
      <w:r w:rsidR="008928D7"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Cordura</w:t>
      </w:r>
      <w:r w:rsidR="008928D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has long been renowned as a maker of extremely durable fabrics </w:t>
      </w:r>
      <w:r w:rsidR="008928D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>resistant to abrasions, tears and scuffs</w:t>
      </w:r>
      <w:r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. And for fabrics that allow the garment to 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continue to live </w:t>
      </w:r>
      <w:r w:rsidR="008928D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even 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after it’s been retired, look </w:t>
      </w:r>
      <w:r w:rsidR="00313CE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out for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313CE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recyclable 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fibers</w:t>
      </w:r>
      <w:r w:rsidR="00313CE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. For instance,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9913F1" w:rsidRPr="00D76F0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DuPont Sorona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’s recyclable spandex-free stretch </w:t>
      </w:r>
      <w:r w:rsidR="00313CE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is 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compatible with single stream polyester recycling, meaning the fabrics </w:t>
      </w:r>
      <w:r w:rsidR="008928D7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made with it 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can </w:t>
      </w:r>
      <w:r w:rsidR="00313CE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>be transformed into new clothes</w:t>
      </w:r>
      <w:r w:rsidR="009913F1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13CEC" w:rsidRPr="00D76F0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/>
        </w:rPr>
        <w:t>after the garment’s own – hopefully very long and eventful – life has come to an end.</w:t>
      </w:r>
    </w:p>
    <w:p w14:paraId="39BF1331" w14:textId="71D84574" w:rsidR="008272A0" w:rsidRPr="00D76F07" w:rsidRDefault="008272A0" w:rsidP="00313CEC">
      <w:pPr>
        <w:spacing w:line="360" w:lineRule="auto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ブランドやリテーラーは「永久不滅の服」作りをサポートできるが、</w:t>
      </w:r>
      <w:r w:rsidR="0000595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耐久性は未加工素材が鍵だ</w:t>
      </w:r>
      <w:r w:rsidR="0022481B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。</w:t>
      </w:r>
      <w:r w:rsidR="0022481B" w:rsidRPr="0092272E">
        <w:rPr>
          <w:rFonts w:ascii="Times New Roman" w:eastAsia="Hiragino Kaku Gothic Pro W3" w:hAnsi="Times New Roman" w:cs="Times New Roman" w:hint="eastAsia"/>
          <w:b/>
          <w:color w:val="000000" w:themeColor="text1"/>
          <w:sz w:val="24"/>
          <w:szCs w:val="24"/>
          <w:lang w:val="en-GB" w:eastAsia="ja-JP"/>
        </w:rPr>
        <w:t>コーデ</w:t>
      </w:r>
      <w:r w:rsidR="00246530" w:rsidRPr="0092272E">
        <w:rPr>
          <w:rFonts w:ascii="Times New Roman" w:eastAsia="Hiragino Kaku Gothic Pro W3" w:hAnsi="Times New Roman" w:cs="Times New Roman" w:hint="eastAsia"/>
          <w:b/>
          <w:color w:val="000000" w:themeColor="text1"/>
          <w:sz w:val="24"/>
          <w:szCs w:val="24"/>
          <w:lang w:val="en-GB" w:eastAsia="ja-JP"/>
        </w:rPr>
        <w:t>ュラ</w:t>
      </w:r>
      <w:r w:rsidR="0024653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は、</w:t>
      </w:r>
      <w:r w:rsidR="008478E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摩耗や</w:t>
      </w:r>
      <w:r w:rsidR="008478E1" w:rsidRPr="008478E1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n-GB" w:eastAsia="ja-JP"/>
        </w:rPr>
        <w:t>裂傷</w:t>
      </w:r>
      <w:r w:rsidR="008478E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、擦り傷など</w:t>
      </w:r>
      <w:r w:rsidR="0024653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に</w:t>
      </w:r>
      <w:r w:rsidR="0092272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、</w:t>
      </w:r>
      <w:r w:rsidR="0024653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非常に優れた</w:t>
      </w:r>
      <w:r w:rsidR="009A63E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耐性を備えた</w:t>
      </w:r>
      <w:r w:rsidR="0024653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素材</w:t>
      </w:r>
      <w:r w:rsidR="009A63E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の</w:t>
      </w:r>
      <w:r w:rsidR="0092272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製造で</w:t>
      </w:r>
      <w:r w:rsidR="0024653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長らく</w:t>
      </w:r>
      <w:r w:rsidR="008478E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その名を知られてきた</w:t>
      </w:r>
      <w:r w:rsidR="0024653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。</w:t>
      </w:r>
      <w:r w:rsidR="0092272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一方</w:t>
      </w:r>
      <w:r w:rsidR="006A4D6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、</w:t>
      </w:r>
      <w:r w:rsidR="009843C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「引退後」も服が生きながらえることを可能にする素材を求めるなら、リサイクル可能な繊維に目を向けよう。</w:t>
      </w:r>
      <w:r w:rsidR="004B61C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例えば、</w:t>
      </w:r>
      <w:r w:rsidR="004B61CF" w:rsidRPr="00D07A71">
        <w:rPr>
          <w:rFonts w:ascii="Times New Roman" w:eastAsia="Hiragino Kaku Gothic Pro W3" w:hAnsi="Times New Roman" w:cs="Times New Roman" w:hint="eastAsia"/>
          <w:b/>
          <w:color w:val="000000" w:themeColor="text1"/>
          <w:sz w:val="24"/>
          <w:szCs w:val="24"/>
          <w:lang w:val="en-GB" w:eastAsia="ja-JP"/>
        </w:rPr>
        <w:t>デュポン</w:t>
      </w:r>
      <w:r w:rsidR="0092272E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B37B80">
        <w:rPr>
          <w:rFonts w:ascii="Times New Roman" w:eastAsia="Hiragino Kaku Gothic Pro W3" w:hAnsi="Times New Roman" w:cs="Times New Roman" w:hint="eastAsia"/>
          <w:b/>
          <w:color w:val="000000" w:themeColor="text1"/>
          <w:sz w:val="24"/>
          <w:szCs w:val="24"/>
          <w:lang w:val="en-GB" w:eastAsia="ja-JP"/>
        </w:rPr>
        <w:t>ソロナ</w:t>
      </w:r>
      <w:r w:rsidR="00B37B8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は伸縮性に優れた</w:t>
      </w:r>
      <w:r w:rsidR="004B61C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再生可能な</w:t>
      </w:r>
      <w:r w:rsidR="00B37B8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素材で、</w:t>
      </w:r>
      <w:r w:rsidR="004B61C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スパンデックス</w:t>
      </w:r>
      <w:r w:rsidR="00B37B8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は混入されていない。</w:t>
      </w:r>
      <w:r w:rsidR="00C153BA" w:rsidRPr="00C153B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シングルストリーム</w:t>
      </w:r>
      <w:r w:rsidR="00C153B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のポリエステルリサイクルが可能なので、</w:t>
      </w:r>
      <w:r w:rsidR="007B38D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服が着古された後</w:t>
      </w:r>
      <w:r w:rsidR="00F510F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（刺激に富んだ、長い人生だったことを期待しつつ）</w:t>
      </w:r>
      <w:r w:rsidR="007B38D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、別の</w:t>
      </w:r>
      <w:r w:rsidR="00C153B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新しい服へと生まれ変わ</w:t>
      </w:r>
      <w:bookmarkStart w:id="0" w:name="_GoBack"/>
      <w:bookmarkEnd w:id="0"/>
      <w:r w:rsidR="00C153B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val="en-GB" w:eastAsia="ja-JP"/>
        </w:rPr>
        <w:t>ることが可能だ。</w:t>
      </w:r>
    </w:p>
    <w:p w14:paraId="2BCE601F" w14:textId="77777777" w:rsidR="009913F1" w:rsidRPr="00D76F07" w:rsidRDefault="009913F1" w:rsidP="000735C7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5DD1F4B0" w14:textId="3ADFF222" w:rsidR="006026C2" w:rsidRPr="00D76F07" w:rsidRDefault="006026C2" w:rsidP="000735C7">
      <w:pPr>
        <w:spacing w:line="360" w:lineRule="auto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sectPr w:rsidR="006026C2" w:rsidRPr="00D76F07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31CC8" w14:textId="77777777" w:rsidR="00687171" w:rsidRDefault="00687171" w:rsidP="00235D09">
      <w:r>
        <w:separator/>
      </w:r>
    </w:p>
  </w:endnote>
  <w:endnote w:type="continuationSeparator" w:id="0">
    <w:p w14:paraId="7520CEE2" w14:textId="77777777" w:rsidR="00687171" w:rsidRDefault="00687171" w:rsidP="002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Hiragino Kaku Gothic Pro W3">
    <w:altName w:val="ヒラギノ角ゴ Pro W3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E6E23" w14:textId="77777777" w:rsidR="00687171" w:rsidRDefault="00687171" w:rsidP="00235D09">
      <w:r>
        <w:separator/>
      </w:r>
    </w:p>
  </w:footnote>
  <w:footnote w:type="continuationSeparator" w:id="0">
    <w:p w14:paraId="07356721" w14:textId="77777777" w:rsidR="00687171" w:rsidRDefault="00687171" w:rsidP="0023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4B"/>
    <w:rsid w:val="00005394"/>
    <w:rsid w:val="00005952"/>
    <w:rsid w:val="00020CD5"/>
    <w:rsid w:val="00023368"/>
    <w:rsid w:val="00053F41"/>
    <w:rsid w:val="00056EFF"/>
    <w:rsid w:val="000735C7"/>
    <w:rsid w:val="0012622A"/>
    <w:rsid w:val="00140AA6"/>
    <w:rsid w:val="00164A35"/>
    <w:rsid w:val="00177BD1"/>
    <w:rsid w:val="00197C49"/>
    <w:rsid w:val="001F48D7"/>
    <w:rsid w:val="0020635F"/>
    <w:rsid w:val="00207540"/>
    <w:rsid w:val="00211A08"/>
    <w:rsid w:val="0022481B"/>
    <w:rsid w:val="0022725A"/>
    <w:rsid w:val="00235D09"/>
    <w:rsid w:val="00246530"/>
    <w:rsid w:val="00266904"/>
    <w:rsid w:val="00283459"/>
    <w:rsid w:val="002A12F3"/>
    <w:rsid w:val="002A1D93"/>
    <w:rsid w:val="002E58EA"/>
    <w:rsid w:val="00313CEC"/>
    <w:rsid w:val="00314398"/>
    <w:rsid w:val="00333E14"/>
    <w:rsid w:val="003512CD"/>
    <w:rsid w:val="00354070"/>
    <w:rsid w:val="00375677"/>
    <w:rsid w:val="00386F63"/>
    <w:rsid w:val="003B6BC9"/>
    <w:rsid w:val="00421CA6"/>
    <w:rsid w:val="00432337"/>
    <w:rsid w:val="004B0163"/>
    <w:rsid w:val="004B61CF"/>
    <w:rsid w:val="004C6438"/>
    <w:rsid w:val="005302B5"/>
    <w:rsid w:val="0053244B"/>
    <w:rsid w:val="0053271F"/>
    <w:rsid w:val="00554171"/>
    <w:rsid w:val="0056343A"/>
    <w:rsid w:val="00581BA9"/>
    <w:rsid w:val="00592349"/>
    <w:rsid w:val="005A24F2"/>
    <w:rsid w:val="005B5CCF"/>
    <w:rsid w:val="006026C2"/>
    <w:rsid w:val="0062550E"/>
    <w:rsid w:val="0064652C"/>
    <w:rsid w:val="00654494"/>
    <w:rsid w:val="00655551"/>
    <w:rsid w:val="00660CF3"/>
    <w:rsid w:val="00687171"/>
    <w:rsid w:val="006A0EA7"/>
    <w:rsid w:val="006A2520"/>
    <w:rsid w:val="006A4D64"/>
    <w:rsid w:val="006B39A3"/>
    <w:rsid w:val="006E3A6E"/>
    <w:rsid w:val="006F79DC"/>
    <w:rsid w:val="00703352"/>
    <w:rsid w:val="00781F24"/>
    <w:rsid w:val="007B38DD"/>
    <w:rsid w:val="007D4160"/>
    <w:rsid w:val="0082295C"/>
    <w:rsid w:val="008272A0"/>
    <w:rsid w:val="00827761"/>
    <w:rsid w:val="008478E1"/>
    <w:rsid w:val="008503B5"/>
    <w:rsid w:val="008648CD"/>
    <w:rsid w:val="008657E7"/>
    <w:rsid w:val="008928D7"/>
    <w:rsid w:val="008B0301"/>
    <w:rsid w:val="008D5CD1"/>
    <w:rsid w:val="00901488"/>
    <w:rsid w:val="00902FF9"/>
    <w:rsid w:val="009178B4"/>
    <w:rsid w:val="0092272E"/>
    <w:rsid w:val="00935311"/>
    <w:rsid w:val="00944BA0"/>
    <w:rsid w:val="009465DE"/>
    <w:rsid w:val="009843C6"/>
    <w:rsid w:val="009913F1"/>
    <w:rsid w:val="009952C1"/>
    <w:rsid w:val="009954E0"/>
    <w:rsid w:val="009A3EED"/>
    <w:rsid w:val="009A53AF"/>
    <w:rsid w:val="009A63E4"/>
    <w:rsid w:val="009B4AD6"/>
    <w:rsid w:val="009C575E"/>
    <w:rsid w:val="009E03F7"/>
    <w:rsid w:val="009E1DF5"/>
    <w:rsid w:val="00A1480E"/>
    <w:rsid w:val="00A1797B"/>
    <w:rsid w:val="00A26225"/>
    <w:rsid w:val="00A41D24"/>
    <w:rsid w:val="00A532F2"/>
    <w:rsid w:val="00A569F5"/>
    <w:rsid w:val="00A57161"/>
    <w:rsid w:val="00A7112F"/>
    <w:rsid w:val="00B37B80"/>
    <w:rsid w:val="00B646AA"/>
    <w:rsid w:val="00B7385A"/>
    <w:rsid w:val="00B94754"/>
    <w:rsid w:val="00BC253D"/>
    <w:rsid w:val="00BC6F87"/>
    <w:rsid w:val="00BD03E0"/>
    <w:rsid w:val="00BD2AF3"/>
    <w:rsid w:val="00BF5CA8"/>
    <w:rsid w:val="00BF69EF"/>
    <w:rsid w:val="00C0591E"/>
    <w:rsid w:val="00C153BA"/>
    <w:rsid w:val="00C23AD3"/>
    <w:rsid w:val="00C31A66"/>
    <w:rsid w:val="00C36CEC"/>
    <w:rsid w:val="00C863CF"/>
    <w:rsid w:val="00C94646"/>
    <w:rsid w:val="00C9526B"/>
    <w:rsid w:val="00CA1B43"/>
    <w:rsid w:val="00CC6F7E"/>
    <w:rsid w:val="00CE1464"/>
    <w:rsid w:val="00D07A71"/>
    <w:rsid w:val="00D76F07"/>
    <w:rsid w:val="00DB733C"/>
    <w:rsid w:val="00DF6BF1"/>
    <w:rsid w:val="00E23077"/>
    <w:rsid w:val="00E425B2"/>
    <w:rsid w:val="00E66547"/>
    <w:rsid w:val="00E71359"/>
    <w:rsid w:val="00E73022"/>
    <w:rsid w:val="00E80F7A"/>
    <w:rsid w:val="00E92942"/>
    <w:rsid w:val="00F146BD"/>
    <w:rsid w:val="00F37C94"/>
    <w:rsid w:val="00F510FD"/>
    <w:rsid w:val="00F55277"/>
    <w:rsid w:val="00FA1923"/>
    <w:rsid w:val="00FC51A2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423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235D09"/>
  </w:style>
  <w:style w:type="paragraph" w:styleId="a5">
    <w:name w:val="footer"/>
    <w:basedOn w:val="a"/>
    <w:link w:val="a6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235D09"/>
  </w:style>
  <w:style w:type="character" w:customStyle="1" w:styleId="20">
    <w:name w:val="見出し 2 (文字)"/>
    <w:basedOn w:val="a0"/>
    <w:link w:val="2"/>
    <w:uiPriority w:val="9"/>
    <w:rsid w:val="00351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caption"/>
    <w:basedOn w:val="a"/>
    <w:next w:val="a"/>
    <w:uiPriority w:val="35"/>
    <w:unhideWhenUsed/>
    <w:qFormat/>
    <w:rsid w:val="006026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063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2"/>
      <w:u w:color="000000"/>
      <w:bdr w:val="nil"/>
      <w:lang w:eastAsia="en-GB"/>
    </w:rPr>
  </w:style>
  <w:style w:type="paragraph" w:styleId="a8">
    <w:name w:val="Balloon Text"/>
    <w:basedOn w:val="a"/>
    <w:link w:val="a9"/>
    <w:uiPriority w:val="99"/>
    <w:semiHidden/>
    <w:unhideWhenUsed/>
    <w:rsid w:val="009A53AF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3AF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8648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48C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648C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4652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235D09"/>
  </w:style>
  <w:style w:type="paragraph" w:styleId="a5">
    <w:name w:val="footer"/>
    <w:basedOn w:val="a"/>
    <w:link w:val="a6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235D09"/>
  </w:style>
  <w:style w:type="character" w:customStyle="1" w:styleId="20">
    <w:name w:val="見出し 2 (文字)"/>
    <w:basedOn w:val="a0"/>
    <w:link w:val="2"/>
    <w:uiPriority w:val="9"/>
    <w:rsid w:val="00351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caption"/>
    <w:basedOn w:val="a"/>
    <w:next w:val="a"/>
    <w:uiPriority w:val="35"/>
    <w:unhideWhenUsed/>
    <w:qFormat/>
    <w:rsid w:val="006026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063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2"/>
      <w:u w:color="000000"/>
      <w:bdr w:val="nil"/>
      <w:lang w:eastAsia="en-GB"/>
    </w:rPr>
  </w:style>
  <w:style w:type="paragraph" w:styleId="a8">
    <w:name w:val="Balloon Text"/>
    <w:basedOn w:val="a"/>
    <w:link w:val="a9"/>
    <w:uiPriority w:val="99"/>
    <w:semiHidden/>
    <w:unhideWhenUsed/>
    <w:rsid w:val="009A53AF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3AF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8648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48C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648C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465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655</Words>
  <Characters>3740</Characters>
  <Application>Microsoft Macintosh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Fumie Tsuji</cp:lastModifiedBy>
  <cp:revision>78</cp:revision>
  <dcterms:created xsi:type="dcterms:W3CDTF">2020-08-21T16:07:00Z</dcterms:created>
  <dcterms:modified xsi:type="dcterms:W3CDTF">2020-08-21T17:31:00Z</dcterms:modified>
</cp:coreProperties>
</file>