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59A9" w14:textId="342314B3" w:rsidR="0020635F" w:rsidRPr="008928D7" w:rsidRDefault="00BE6351" w:rsidP="000735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ВЕЧНАЯ</w:t>
      </w:r>
      <w:r w:rsidRPr="000722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ОДЕЖДА</w:t>
      </w:r>
    </w:p>
    <w:p w14:paraId="79465D9C" w14:textId="77777777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349DCE" w14:textId="1007ABD2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Claudia Gunter/Jana </w:t>
      </w:r>
      <w:proofErr w:type="spellStart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Melkumova</w:t>
      </w:r>
      <w:proofErr w:type="spellEnd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-Reynolds</w:t>
      </w:r>
    </w:p>
    <w:p w14:paraId="6AD2709A" w14:textId="77777777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5CFC9" w14:textId="2F919B59" w:rsidR="0020635F" w:rsidRPr="001A57D6" w:rsidRDefault="00783B1F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БРЕНДЫ, </w:t>
      </w:r>
      <w:r w:rsidR="00883E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РИТЕЙЛЕРЫ</w:t>
      </w:r>
      <w:r w:rsidR="00883E97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ПРОИЗВОДИТЕЛИ ВОЛОКНА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БОРЮТСЯ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УСТАРЕВАНИЕМ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МОДЫ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ЗАЛОЖЕННЫМ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ЕЕ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</w:t>
      </w:r>
      <w:r w:rsidR="000722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Е, ДЕЛАЯ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СТАВКУ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2E1155" w:rsidRPr="001A57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E1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ДОЛГОВЕЧНОСТЬ</w:t>
      </w:r>
    </w:p>
    <w:p w14:paraId="5727EE3A" w14:textId="77777777" w:rsidR="0020635F" w:rsidRPr="001A57D6" w:rsidRDefault="0020635F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2EE8ECB" w14:textId="0B4936D2" w:rsidR="00BD2AF3" w:rsidRPr="00783B1F" w:rsidRDefault="001A57D6" w:rsidP="00BD2A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Мода одержима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новизной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и</w:t>
      </w:r>
      <w:r w:rsidR="00970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 влечет за собой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перепроизводств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также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невообразимо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количеств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отходов.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Однако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бренды все чаще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создают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неубиваемую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одежду из высокотехнологичных материалов.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Свой вклад в продление </w:t>
      </w:r>
      <w:r w:rsidR="00245F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века вносят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открыва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магазинах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мастерские по ремонту и </w:t>
      </w:r>
      <w:r w:rsidR="00970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уходу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Возможно,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наших глазах </w:t>
      </w:r>
      <w:r w:rsidR="00970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наступает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эра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вечной 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одежды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сверхпрочн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вещей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гут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прослужить до 100 лет, а когда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надое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прид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 в негодность —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продолж</w:t>
      </w:r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 жить в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новых </w:t>
      </w:r>
      <w:r w:rsidR="00970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формах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C019D65" w14:textId="77777777" w:rsidR="00592349" w:rsidRPr="00783B1F" w:rsidRDefault="00592349" w:rsidP="00BD2AF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8EBA6" w14:textId="6418B340" w:rsidR="0012622A" w:rsidRPr="00783B1F" w:rsidRDefault="00522C0C" w:rsidP="000735C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522C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Компания </w:t>
      </w:r>
      <w:proofErr w:type="spellStart"/>
      <w:r w:rsidR="00840206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Vollebak</w:t>
      </w:r>
      <w:proofErr w:type="spellEnd"/>
      <w:r w:rsidR="00840206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производит «не</w:t>
      </w:r>
      <w:r w:rsidR="008402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уничтожаем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ую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», </w:t>
      </w:r>
      <w:r w:rsidR="008402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ее</w:t>
      </w:r>
      <w:r w:rsidR="008402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выражению, одежд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</w:t>
      </w:r>
      <w:r w:rsidR="008402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использу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я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нетрадиционные материалы,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вроде 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углеродно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го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волокн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обычно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применяемого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реактивных самолетах и </w:t>
      </w:r>
      <w:proofErr w:type="spellStart"/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суперкарах</w:t>
      </w:r>
      <w:proofErr w:type="spellEnd"/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керамическую технологию,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которая 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используе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тся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КС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и </w:t>
      </w:r>
      <w:proofErr w:type="spellStart"/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графен</w:t>
      </w:r>
      <w:proofErr w:type="spellEnd"/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получивший Нобелевскую премию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. Результат — 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чрезвычайно прочны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вещи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таки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 w:rsidR="002622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толетняя куртка», «</w:t>
      </w:r>
      <w:r w:rsidR="002622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толетняя толстовка» и «столетние брюки»</w:t>
      </w:r>
      <w:r w:rsidR="00F811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созда</w:t>
      </w:r>
      <w:r w:rsidR="00F811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ны</w:t>
      </w:r>
      <w:r w:rsidR="00F811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чтобы 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противостоять огню, воде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стихиям,</w:t>
      </w:r>
      <w:r w:rsidR="00783B1F" w:rsidRPr="00783B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не говоря уже о обычном износе.</w:t>
      </w:r>
    </w:p>
    <w:p w14:paraId="3461FD21" w14:textId="77777777" w:rsidR="008648CD" w:rsidRPr="00783B1F" w:rsidRDefault="008648CD" w:rsidP="000735C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02F1331D" w14:textId="10E24E8F" w:rsidR="0064652C" w:rsidRPr="00783B1F" w:rsidRDefault="0091215C" w:rsidP="0064652C">
      <w:pPr>
        <w:spacing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Другой элемент, необходимый, чтобы продлить срок службы одежд</w:t>
      </w:r>
      <w:r w:rsidR="00DF5E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—</w:t>
      </w:r>
      <w:r w:rsidR="003819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профессиональный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уход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819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починка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главных торговых точках </w:t>
      </w:r>
      <w:r w:rsidR="00783B1F" w:rsidRPr="00912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Denham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всему миру </w:t>
      </w:r>
      <w:r w:rsidR="0066243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можно найти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только новы</w:t>
      </w:r>
      <w:r w:rsidR="001C1D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коллекци</w:t>
      </w:r>
      <w:r w:rsidR="001C1D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но и универсальны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мастерски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 бренда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ремонту </w:t>
      </w:r>
      <w:proofErr w:type="spellStart"/>
      <w:r w:rsidR="00DF5E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денима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F5E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— </w:t>
      </w:r>
      <w:r w:rsidRPr="00912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Service</w:t>
      </w:r>
      <w:r w:rsidRPr="00912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912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</w:t>
      </w:r>
      <w:r w:rsidRPr="00912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где высококвалифицированный персонал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зашивает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штопает, стирает и укрепляет каждую пару джинсов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вручную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Пункты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Service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оснащены старинными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искусно отреставрированными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швейными машинами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Union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Special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Singer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 США и Германии,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 настоящие ателье</w:t>
      </w:r>
      <w:r w:rsidR="00783B1F" w:rsidRPr="00783B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D836813" w14:textId="7A4299D3" w:rsidR="008648CD" w:rsidRPr="00783B1F" w:rsidRDefault="008648CD" w:rsidP="006465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03F8C8D" w14:textId="66BC42FC" w:rsidR="009C575E" w:rsidRPr="00783B1F" w:rsidRDefault="00783B1F" w:rsidP="000735C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447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Rozenbroek</w:t>
      </w:r>
      <w:proofErr w:type="spellEnd"/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пожизненный ремонт и услуги по переработке всей своей </w:t>
      </w:r>
      <w:r w:rsidR="00DF5E4A">
        <w:rPr>
          <w:rFonts w:ascii="Times New Roman" w:hAnsi="Times New Roman" w:cs="Times New Roman"/>
          <w:sz w:val="24"/>
          <w:szCs w:val="24"/>
          <w:lang w:val="ru-RU"/>
        </w:rPr>
        <w:t>устойчивой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одежды, котор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производит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на заказ, чтобы </w:t>
      </w:r>
      <w:r w:rsidR="00DF5E4A">
        <w:rPr>
          <w:rFonts w:ascii="Times New Roman" w:hAnsi="Times New Roman" w:cs="Times New Roman"/>
          <w:sz w:val="24"/>
          <w:szCs w:val="24"/>
          <w:lang w:val="ru-RU"/>
        </w:rPr>
        <w:t>минимизировать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отход</w:t>
      </w:r>
      <w:r w:rsidR="00DF5E4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>брезк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ткани 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 xml:space="preserve">идут на 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>безотходные сумки-</w:t>
      </w:r>
      <w:proofErr w:type="spellStart"/>
      <w:r w:rsidRPr="00783B1F">
        <w:rPr>
          <w:rFonts w:ascii="Times New Roman" w:hAnsi="Times New Roman" w:cs="Times New Roman"/>
          <w:sz w:val="24"/>
          <w:szCs w:val="24"/>
          <w:lang w:val="ru-RU"/>
        </w:rPr>
        <w:t>тоут</w:t>
      </w:r>
      <w:proofErr w:type="spellEnd"/>
      <w:r w:rsidRPr="00783B1F">
        <w:rPr>
          <w:rFonts w:ascii="Times New Roman" w:hAnsi="Times New Roman" w:cs="Times New Roman"/>
          <w:sz w:val="24"/>
          <w:szCs w:val="24"/>
          <w:lang w:val="ru-RU"/>
        </w:rPr>
        <w:t>, вс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одежд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а лейбла производится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476" w:rsidRPr="00783B1F">
        <w:rPr>
          <w:rFonts w:ascii="Times New Roman" w:hAnsi="Times New Roman" w:cs="Times New Roman"/>
          <w:sz w:val="24"/>
          <w:szCs w:val="24"/>
          <w:lang w:val="ru-RU"/>
        </w:rPr>
        <w:t>в Йоркшире, Англия</w:t>
      </w:r>
      <w:r w:rsidR="005E44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E4476"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>на фабрике, работающей от солнечных батарей.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 xml:space="preserve"> Пожизненный ремонт своего продукта предлагает и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EC8">
        <w:rPr>
          <w:rFonts w:ascii="Times New Roman" w:hAnsi="Times New Roman" w:cs="Times New Roman"/>
          <w:b/>
          <w:bCs/>
          <w:sz w:val="24"/>
          <w:szCs w:val="24"/>
        </w:rPr>
        <w:t>Blackhorse</w:t>
      </w:r>
      <w:r w:rsidRPr="00416E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16EC8">
        <w:rPr>
          <w:rFonts w:ascii="Times New Roman" w:hAnsi="Times New Roman" w:cs="Times New Roman"/>
          <w:b/>
          <w:bCs/>
          <w:sz w:val="24"/>
          <w:szCs w:val="24"/>
        </w:rPr>
        <w:t>Lane</w:t>
      </w:r>
      <w:r w:rsidRPr="00416E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16EC8">
        <w:rPr>
          <w:rFonts w:ascii="Times New Roman" w:hAnsi="Times New Roman" w:cs="Times New Roman"/>
          <w:b/>
          <w:bCs/>
          <w:sz w:val="24"/>
          <w:szCs w:val="24"/>
        </w:rPr>
        <w:t>Ateliers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, производитель джинсов из </w:t>
      </w:r>
      <w:proofErr w:type="spellStart"/>
      <w:r w:rsidRPr="00783B1F">
        <w:rPr>
          <w:rFonts w:ascii="Times New Roman" w:hAnsi="Times New Roman" w:cs="Times New Roman"/>
          <w:sz w:val="24"/>
          <w:szCs w:val="24"/>
          <w:lang w:val="ru-RU"/>
        </w:rPr>
        <w:t>селвиджа</w:t>
      </w:r>
      <w:proofErr w:type="spellEnd"/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и органического 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>сырого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83B1F">
        <w:rPr>
          <w:rFonts w:ascii="Times New Roman" w:hAnsi="Times New Roman" w:cs="Times New Roman"/>
          <w:sz w:val="24"/>
          <w:szCs w:val="24"/>
          <w:lang w:val="ru-RU"/>
        </w:rPr>
        <w:t>денима</w:t>
      </w:r>
      <w:proofErr w:type="spellEnd"/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. Крупные </w:t>
      </w:r>
      <w:proofErr w:type="spellStart"/>
      <w:r w:rsidRPr="00783B1F">
        <w:rPr>
          <w:rFonts w:ascii="Times New Roman" w:hAnsi="Times New Roman" w:cs="Times New Roman"/>
          <w:sz w:val="24"/>
          <w:szCs w:val="24"/>
          <w:lang w:val="ru-RU"/>
        </w:rPr>
        <w:t>мультибрендовые</w:t>
      </w:r>
      <w:proofErr w:type="spellEnd"/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368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>тоже уже не чужды культуры починки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 xml:space="preserve">например, </w:t>
      </w:r>
      <w:r w:rsidRPr="00017368">
        <w:rPr>
          <w:rFonts w:ascii="Times New Roman" w:hAnsi="Times New Roman" w:cs="Times New Roman"/>
          <w:b/>
          <w:bCs/>
          <w:sz w:val="24"/>
          <w:szCs w:val="24"/>
        </w:rPr>
        <w:t>Selfridges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 xml:space="preserve">включил сервис </w:t>
      </w:r>
      <w:r w:rsidRPr="00783B1F">
        <w:rPr>
          <w:rFonts w:ascii="Times New Roman" w:hAnsi="Times New Roman" w:cs="Times New Roman"/>
          <w:sz w:val="24"/>
          <w:szCs w:val="24"/>
        </w:rPr>
        <w:t>Repairs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3B1F">
        <w:rPr>
          <w:rFonts w:ascii="Times New Roman" w:hAnsi="Times New Roman" w:cs="Times New Roman"/>
          <w:sz w:val="24"/>
          <w:szCs w:val="24"/>
        </w:rPr>
        <w:t>Concierge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>в свой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нов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пятилетн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план </w:t>
      </w:r>
      <w:r w:rsidRPr="00783B1F">
        <w:rPr>
          <w:rFonts w:ascii="Times New Roman" w:hAnsi="Times New Roman" w:cs="Times New Roman"/>
          <w:sz w:val="24"/>
          <w:szCs w:val="24"/>
        </w:rPr>
        <w:t>Project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3B1F">
        <w:rPr>
          <w:rFonts w:ascii="Times New Roman" w:hAnsi="Times New Roman" w:cs="Times New Roman"/>
          <w:sz w:val="24"/>
          <w:szCs w:val="24"/>
        </w:rPr>
        <w:t>Earth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 xml:space="preserve"> на привлечение </w:t>
      </w:r>
      <w:r w:rsidR="00017368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 сознательных </w:t>
      </w:r>
      <w:r w:rsidRPr="00783B1F">
        <w:rPr>
          <w:rFonts w:ascii="Times New Roman" w:hAnsi="Times New Roman" w:cs="Times New Roman"/>
          <w:sz w:val="24"/>
          <w:szCs w:val="24"/>
          <w:lang w:val="ru-RU"/>
        </w:rPr>
        <w:t>потребителей.</w:t>
      </w:r>
    </w:p>
    <w:p w14:paraId="1F0C95DC" w14:textId="40DDE1E7" w:rsidR="0012622A" w:rsidRPr="00783B1F" w:rsidRDefault="0012622A" w:rsidP="000735C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AA571F" w14:textId="57416379" w:rsidR="009913F1" w:rsidRPr="0082720A" w:rsidRDefault="00783B1F" w:rsidP="00313CE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Бренды и </w:t>
      </w:r>
      <w:proofErr w:type="spellStart"/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ритейлеры</w:t>
      </w:r>
      <w:proofErr w:type="spellEnd"/>
      <w:r w:rsidR="004468A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могут помочь сделать «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вечную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одежду», но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прочность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начинается с сырья. </w:t>
      </w:r>
      <w:proofErr w:type="spellStart"/>
      <w:r w:rsidRPr="002B1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Cordura</w:t>
      </w:r>
      <w:proofErr w:type="spellEnd"/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давно известна как производитель чрезвычайно прочных тканей, устойчивых к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износу,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истиранию</w:t>
      </w:r>
      <w:r w:rsidR="002B15AC" w:rsidRP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разрывам. А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ища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ткан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которые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продлевают жизнь продукта после срока его эксплуатации,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обратите внимание на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волокна,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пригодные для вторичной переработки. Например, перерабатываем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ые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эластичн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ые волокна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B1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DuPont</w:t>
      </w:r>
      <w:r w:rsidRPr="002B1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B1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Sorona</w:t>
      </w:r>
      <w:proofErr w:type="spellEnd"/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без </w:t>
      </w:r>
      <w:proofErr w:type="spellStart"/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спандекса</w:t>
      </w:r>
      <w:proofErr w:type="spellEnd"/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совместимы с однопоточной переработкой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полиэстера, а знач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т, ткани, изготовленные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их основе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2B15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можно </w:t>
      </w:r>
      <w:r w:rsidR="008F0A3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пустить на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новую одежду после того, как </w:t>
      </w:r>
      <w:r w:rsidR="008F0A3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их первая —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F0A3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надеемся,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очень долгая и насыщенная </w:t>
      </w:r>
      <w:r w:rsidR="008F0A3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жизнь </w:t>
      </w:r>
      <w:r w:rsidR="008F0A3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подойдет </w:t>
      </w:r>
      <w:r w:rsidRPr="00827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концу.</w:t>
      </w:r>
    </w:p>
    <w:p w14:paraId="2BCE601F" w14:textId="77777777" w:rsidR="009913F1" w:rsidRPr="0082720A" w:rsidRDefault="009913F1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DD1F4B0" w14:textId="3ADFF222" w:rsidR="006026C2" w:rsidRPr="0082720A" w:rsidRDefault="006026C2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6026C2" w:rsidRPr="0082720A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BC53" w14:textId="77777777" w:rsidR="00F4663E" w:rsidRDefault="00F4663E" w:rsidP="00235D09">
      <w:r>
        <w:separator/>
      </w:r>
    </w:p>
  </w:endnote>
  <w:endnote w:type="continuationSeparator" w:id="0">
    <w:p w14:paraId="5D6DD981" w14:textId="77777777" w:rsidR="00F4663E" w:rsidRDefault="00F4663E" w:rsidP="002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7478A" w14:textId="77777777" w:rsidR="00F4663E" w:rsidRDefault="00F4663E" w:rsidP="00235D09">
      <w:r>
        <w:separator/>
      </w:r>
    </w:p>
  </w:footnote>
  <w:footnote w:type="continuationSeparator" w:id="0">
    <w:p w14:paraId="67BC6EA8" w14:textId="77777777" w:rsidR="00F4663E" w:rsidRDefault="00F4663E" w:rsidP="0023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4B"/>
    <w:rsid w:val="00005394"/>
    <w:rsid w:val="00017368"/>
    <w:rsid w:val="00020CD5"/>
    <w:rsid w:val="00053F41"/>
    <w:rsid w:val="00056EFF"/>
    <w:rsid w:val="00072216"/>
    <w:rsid w:val="000735C7"/>
    <w:rsid w:val="0012622A"/>
    <w:rsid w:val="00164A35"/>
    <w:rsid w:val="00197C49"/>
    <w:rsid w:val="001A57D6"/>
    <w:rsid w:val="001C1D40"/>
    <w:rsid w:val="0020635F"/>
    <w:rsid w:val="00211A08"/>
    <w:rsid w:val="00235D09"/>
    <w:rsid w:val="00245FC5"/>
    <w:rsid w:val="00262232"/>
    <w:rsid w:val="00283459"/>
    <w:rsid w:val="002A12F3"/>
    <w:rsid w:val="002B15AC"/>
    <w:rsid w:val="002E1155"/>
    <w:rsid w:val="00313CEC"/>
    <w:rsid w:val="003512CD"/>
    <w:rsid w:val="00375677"/>
    <w:rsid w:val="00381918"/>
    <w:rsid w:val="00386F63"/>
    <w:rsid w:val="003B6BC9"/>
    <w:rsid w:val="00416EC8"/>
    <w:rsid w:val="00421CA6"/>
    <w:rsid w:val="00432337"/>
    <w:rsid w:val="004468A5"/>
    <w:rsid w:val="004B0163"/>
    <w:rsid w:val="00522C0C"/>
    <w:rsid w:val="005302B5"/>
    <w:rsid w:val="0053244B"/>
    <w:rsid w:val="0053271F"/>
    <w:rsid w:val="00592349"/>
    <w:rsid w:val="005D4164"/>
    <w:rsid w:val="005E4476"/>
    <w:rsid w:val="006026C2"/>
    <w:rsid w:val="0064652C"/>
    <w:rsid w:val="00660CF3"/>
    <w:rsid w:val="0066243F"/>
    <w:rsid w:val="006B3774"/>
    <w:rsid w:val="00783B1F"/>
    <w:rsid w:val="007D4160"/>
    <w:rsid w:val="0082720A"/>
    <w:rsid w:val="00827761"/>
    <w:rsid w:val="00840206"/>
    <w:rsid w:val="008648CD"/>
    <w:rsid w:val="008657E7"/>
    <w:rsid w:val="00883E97"/>
    <w:rsid w:val="008928D7"/>
    <w:rsid w:val="008F0A3A"/>
    <w:rsid w:val="00901488"/>
    <w:rsid w:val="0091215C"/>
    <w:rsid w:val="00915918"/>
    <w:rsid w:val="009178B4"/>
    <w:rsid w:val="00935311"/>
    <w:rsid w:val="00970085"/>
    <w:rsid w:val="009913F1"/>
    <w:rsid w:val="009954E0"/>
    <w:rsid w:val="009A53AF"/>
    <w:rsid w:val="009B4AD6"/>
    <w:rsid w:val="009C575E"/>
    <w:rsid w:val="00A41D24"/>
    <w:rsid w:val="00A532F2"/>
    <w:rsid w:val="00A57161"/>
    <w:rsid w:val="00A7112F"/>
    <w:rsid w:val="00B646AA"/>
    <w:rsid w:val="00BD03E0"/>
    <w:rsid w:val="00BD2AF3"/>
    <w:rsid w:val="00BE6351"/>
    <w:rsid w:val="00C863CF"/>
    <w:rsid w:val="00C9526B"/>
    <w:rsid w:val="00CB43E4"/>
    <w:rsid w:val="00DF5E4A"/>
    <w:rsid w:val="00E425B2"/>
    <w:rsid w:val="00E66547"/>
    <w:rsid w:val="00E71359"/>
    <w:rsid w:val="00E92942"/>
    <w:rsid w:val="00F37C94"/>
    <w:rsid w:val="00F4663E"/>
    <w:rsid w:val="00F55277"/>
    <w:rsid w:val="00F81159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332A"/>
  <w15:chartTrackingRefBased/>
  <w15:docId w15:val="{E8BAFF08-2724-E841-A5BC-13536B5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D09"/>
  </w:style>
  <w:style w:type="paragraph" w:styleId="a5">
    <w:name w:val="footer"/>
    <w:basedOn w:val="a"/>
    <w:link w:val="a6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D09"/>
  </w:style>
  <w:style w:type="character" w:customStyle="1" w:styleId="20">
    <w:name w:val="Заголовок 2 Знак"/>
    <w:basedOn w:val="a0"/>
    <w:link w:val="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caption"/>
    <w:basedOn w:val="a"/>
    <w:next w:val="a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a8">
    <w:name w:val="Balloon Text"/>
    <w:basedOn w:val="a"/>
    <w:link w:val="a9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8648C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393</Words>
  <Characters>2576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varvara.babitskaya@gmail.com</cp:lastModifiedBy>
  <cp:revision>25</cp:revision>
  <dcterms:created xsi:type="dcterms:W3CDTF">2020-08-21T14:24:00Z</dcterms:created>
  <dcterms:modified xsi:type="dcterms:W3CDTF">2020-08-22T07:30:00Z</dcterms:modified>
</cp:coreProperties>
</file>