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63" w:rsidRPr="00DE56F3" w:rsidRDefault="00C5397C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报告</w:t>
      </w:r>
    </w:p>
    <w:p w:rsidR="00741C0D" w:rsidRPr="00DE56F3" w:rsidRDefault="008440E9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</w:pPr>
      <w:r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善用实力</w:t>
      </w:r>
      <w:r w:rsidR="00544D1B"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促进</w:t>
      </w:r>
      <w:r w:rsidR="00EC2C4E"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零售</w:t>
      </w:r>
      <w:r w:rsidR="00544D1B"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成功</w:t>
      </w:r>
    </w:p>
    <w:p w:rsidR="009F5DCD" w:rsidRPr="00DE56F3" w:rsidRDefault="009F5DCD" w:rsidP="009F5DC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Atsuko K. Tanimura</w:t>
      </w:r>
    </w:p>
    <w:p w:rsidR="00055E61" w:rsidRPr="00DE56F3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7735B3" w:rsidRPr="00DE56F3" w:rsidRDefault="00EC2C4E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在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最近举办的秋季</w:t>
      </w:r>
      <w:r w:rsidR="00544D1B" w:rsidRPr="00EC2C4E">
        <w:rPr>
          <w:rFonts w:asciiTheme="minorEastAsia" w:eastAsiaTheme="minorEastAsia" w:hAnsiTheme="minorEastAsia"/>
          <w:b/>
          <w:color w:val="000000"/>
          <w:sz w:val="24"/>
          <w:szCs w:val="24"/>
          <w:lang w:val="en-US" w:eastAsia="zh-CN"/>
        </w:rPr>
        <w:t>东京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  <w:lang w:val="en-US" w:eastAsia="zh-CN"/>
        </w:rPr>
        <w:t>服</w:t>
      </w:r>
      <w:r w:rsidRPr="00EC2C4E">
        <w:rPr>
          <w:rFonts w:asciiTheme="minorEastAsia" w:eastAsiaTheme="minorEastAsia" w:hAnsiTheme="minorEastAsia"/>
          <w:b/>
          <w:color w:val="000000"/>
          <w:sz w:val="24"/>
          <w:szCs w:val="24"/>
          <w:lang w:val="en-US" w:eastAsia="zh-CN"/>
        </w:rPr>
        <w:t>装世界</w:t>
      </w:r>
      <w:r w:rsidRPr="00EC2C4E">
        <w:rPr>
          <w:rFonts w:asciiTheme="minorEastAsia" w:eastAsiaTheme="minorEastAsia" w:hAnsiTheme="minorEastAsia" w:hint="eastAsia"/>
          <w:b/>
          <w:color w:val="000000"/>
          <w:sz w:val="24"/>
          <w:szCs w:val="24"/>
          <w:lang w:val="en-US" w:eastAsia="zh-CN"/>
        </w:rPr>
        <w:t>2014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（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Fashion World Tokyo 2014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）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展销会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上，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来自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日本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服装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零售界的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主要代表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发表了重要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演讲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。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讲话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内容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包含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了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来自经历过消费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停滞不前的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经济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风暴的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零售商对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业界的各种宝贵</w:t>
      </w:r>
      <w:r w:rsid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建议</w:t>
      </w:r>
      <w:r w:rsid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。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</w:p>
    <w:p w:rsidR="00055E61" w:rsidRPr="00DE56F3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7735B3" w:rsidRDefault="008125A5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日本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en-US" w:eastAsia="zh-CN"/>
        </w:rPr>
        <w:t>巴</w:t>
      </w:r>
      <w:r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尼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en-US" w:eastAsia="zh-CN"/>
        </w:rPr>
        <w:t>斯</w:t>
      </w:r>
      <w:r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百货</w:t>
      </w:r>
      <w:r w:rsidRPr="008125A5">
        <w:rPr>
          <w:rFonts w:asciiTheme="minorEastAsia" w:eastAsiaTheme="minorEastAsia" w:hAnsiTheme="minorEastAsia" w:hint="eastAsia"/>
          <w:color w:val="000000"/>
          <w:sz w:val="24"/>
          <w:szCs w:val="24"/>
          <w:lang w:val="en-US" w:eastAsia="zh-CN"/>
        </w:rPr>
        <w:t>(</w:t>
      </w:r>
      <w:r w:rsidR="007735B3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Barneys Japan</w:t>
      </w:r>
      <w:r w:rsidRPr="008125A5">
        <w:rPr>
          <w:rFonts w:asciiTheme="minorEastAsia" w:eastAsiaTheme="minorEastAsia" w:hAnsiTheme="minorEastAsia" w:hint="eastAsia"/>
          <w:color w:val="000000"/>
          <w:sz w:val="24"/>
          <w:szCs w:val="24"/>
          <w:lang w:val="en-US" w:eastAsia="zh-CN"/>
        </w:rPr>
        <w:t>)</w:t>
      </w:r>
      <w:r w:rsidR="009C0367">
        <w:rPr>
          <w:rFonts w:asciiTheme="minorEastAsia" w:eastAsiaTheme="minorEastAsia" w:hAnsiTheme="minorEastAsia" w:hint="eastAsia"/>
          <w:color w:val="000000"/>
          <w:sz w:val="24"/>
          <w:szCs w:val="24"/>
          <w:lang w:val="en-US" w:eastAsia="zh-CN"/>
        </w:rPr>
        <w:t>自2012年</w:t>
      </w:r>
      <w:r w:rsidR="009C0367">
        <w:rPr>
          <w:rFonts w:asciiTheme="minorEastAsia" w:eastAsiaTheme="minorEastAsia" w:hAnsiTheme="minorEastAsia"/>
          <w:color w:val="000000"/>
          <w:sz w:val="24"/>
          <w:szCs w:val="24"/>
          <w:lang w:val="en-US" w:eastAsia="zh-CN"/>
        </w:rPr>
        <w:t>五月以来便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停止</w:t>
      </w:r>
      <w:r w:rsidRP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了</w:t>
      </w:r>
      <w:r w:rsidRP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除</w:t>
      </w:r>
      <w:r w:rsidRP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每年两次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重大</w:t>
      </w:r>
      <w:r w:rsidRPr="008125A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促销</w:t>
      </w:r>
      <w:r w:rsidRP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活动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以外</w:t>
      </w:r>
      <w:r w:rsidR="009C036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的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所有</w:t>
      </w:r>
      <w:r w:rsidR="009C0367" w:rsidRPr="008125A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减价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推广。经常</w:t>
      </w:r>
      <w:r w:rsidR="00345C4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搞折扣的确</w:t>
      </w:r>
      <w:r w:rsidR="00345C4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能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在长期灰暗的</w:t>
      </w:r>
      <w:r w:rsidR="009C036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经济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萧条</w:t>
      </w:r>
      <w:r w:rsidR="00345C4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中</w:t>
      </w:r>
      <w:r w:rsidR="00345C4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带来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一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丝</w:t>
      </w:r>
      <w:r w:rsidR="003C209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光芒，</w:t>
      </w:r>
      <w:r w:rsidR="003C209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但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对</w:t>
      </w:r>
      <w:r w:rsidR="009C036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品牌形象</w:t>
      </w:r>
      <w:r w:rsidR="003C209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却</w:t>
      </w:r>
      <w:r w:rsidR="009C036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造成不少危害。</w:t>
      </w:r>
      <w:r w:rsidR="009C036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百货公司</w:t>
      </w:r>
      <w:r w:rsidR="009C0367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CEO</w:t>
      </w:r>
      <w:r w:rsidR="002335E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上田真一（</w:t>
      </w:r>
      <w:r w:rsidR="002335E7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Shinichi Uedatani</w:t>
      </w:r>
      <w:r w:rsidR="002335E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）分享</w:t>
      </w:r>
      <w:r w:rsidR="00345C4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他</w:t>
      </w:r>
      <w:r w:rsidR="002335E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曾经就这一议题跟雇员</w:t>
      </w:r>
      <w:r w:rsidR="002335E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开会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，问及</w:t>
      </w:r>
      <w:r w:rsidR="002335E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他们是否欢迎</w:t>
      </w:r>
      <w:r w:rsidR="002335E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减价促销</w:t>
      </w:r>
      <w:r w:rsidR="002335E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结果</w:t>
      </w:r>
      <w:r w:rsidR="002335E7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不禁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令他重新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思考</w:t>
      </w:r>
      <w:r w:rsidR="00345C4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巴尼斯真正实力</w:t>
      </w:r>
      <w:r w:rsidR="00345C4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究竟</w:t>
      </w:r>
      <w:r w:rsidR="00345C4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何在</w:t>
      </w:r>
      <w:r w:rsidR="002335E7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。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巴尼斯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每年买入</w:t>
      </w:r>
      <w:r w:rsidR="00B9021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各种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设计师品牌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，各店还有自主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调配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店铺</w:t>
      </w:r>
      <w:r w:rsidR="005E1954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商品规划的</w:t>
      </w:r>
      <w:r w:rsidR="005E1954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权限。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员工为</w:t>
      </w:r>
      <w:r w:rsidR="00B90215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此感到无比自豪，也因</w:t>
      </w:r>
      <w:r w:rsidR="00B90215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而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造就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了巴尼斯的优势力量。</w:t>
      </w:r>
      <w:r w:rsidR="003C209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同时</w:t>
      </w:r>
      <w:r w:rsidR="003C209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巴尼斯</w:t>
      </w:r>
      <w:r w:rsidR="003C209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扩充</w:t>
      </w:r>
      <w:r w:rsidR="003C209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有良好销售业绩的品牌，加大其自有牌子的</w:t>
      </w:r>
      <w:r w:rsidR="003C209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比例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在橱窗设计与活动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策划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中下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功夫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，投资现有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店铺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的装修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工程</w:t>
      </w:r>
      <w:r w:rsidR="006C6C3F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</w:t>
      </w:r>
      <w:r w:rsidR="00646A70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结果</w:t>
      </w:r>
      <w:r w:rsidR="00646A70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，日本巴尼斯百货依然在销售和利润中取得持续增长。</w:t>
      </w:r>
      <w:r w:rsidR="007735B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</w:p>
    <w:p w:rsidR="00B5375E" w:rsidRPr="00DE56F3" w:rsidRDefault="00B5375E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C627B6" w:rsidRPr="0014575D" w:rsidRDefault="007F6633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消费模式</w:t>
      </w:r>
      <w:r w:rsidR="0084767B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正在转变，顾客除非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逼不得已</w:t>
      </w:r>
      <w:r w:rsidR="00EB53F6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也不会轻易到实体店购物。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考虑到</w:t>
      </w:r>
      <w:r w:rsidR="00EB53F6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这一</w:t>
      </w:r>
      <w:r w:rsidR="00EB53F6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因素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</w:t>
      </w:r>
      <w:r w:rsidRPr="007F6633">
        <w:rPr>
          <w:rFonts w:ascii="Times New Roman" w:eastAsiaTheme="minorEastAsia" w:hAnsi="Times New Roman"/>
          <w:b/>
          <w:color w:val="000000"/>
          <w:sz w:val="24"/>
          <w:szCs w:val="24"/>
          <w:lang w:val="en-US" w:eastAsia="zh-CN"/>
        </w:rPr>
        <w:t>伊势丹百货男装部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（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ISETAN MEN</w:t>
      </w:r>
      <w:r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’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S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）</w:t>
      </w:r>
      <w:r w:rsidR="00EB53F6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为此</w:t>
      </w:r>
      <w:r w:rsidR="00EB53F6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重新创造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人与人间</w:t>
      </w:r>
      <w:r w:rsidR="00EB53F6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新价值与新联系。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他们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接二连三地推出新计划，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比如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强调日本传统手工艺的</w:t>
      </w:r>
      <w:r w:rsidR="0084767B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感受</w:t>
      </w:r>
      <w:r w:rsidR="0084767B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日本（</w:t>
      </w:r>
      <w:r w:rsidR="00463EAA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Japan Senses</w:t>
      </w:r>
      <w:r w:rsidR="0084767B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）主题</w:t>
      </w:r>
      <w:r w:rsidR="0084767B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活动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。作为</w:t>
      </w:r>
      <w:r w:rsidR="0084767B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一项试探性的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推广测试，他们还设立了一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个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时尚沙龙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，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以作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家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为中心，</w:t>
      </w:r>
      <w:r w:rsidR="0084767B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辅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以威士忌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和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雪茄。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根据</w:t>
      </w:r>
      <w:r w:rsidR="00463EAA" w:rsidRPr="004F0423">
        <w:rPr>
          <w:rFonts w:ascii="Times New Roman" w:eastAsiaTheme="minorEastAsia" w:hAnsi="Times New Roman" w:hint="eastAsia"/>
          <w:b/>
          <w:color w:val="000000"/>
          <w:sz w:val="24"/>
          <w:szCs w:val="24"/>
          <w:lang w:val="en-US" w:eastAsia="zh-CN"/>
        </w:rPr>
        <w:t>三越</w:t>
      </w:r>
      <w:r w:rsidR="00463EAA" w:rsidRPr="004F0423">
        <w:rPr>
          <w:rFonts w:ascii="Times New Roman" w:eastAsiaTheme="minorEastAsia" w:hAnsi="Times New Roman"/>
          <w:b/>
          <w:color w:val="000000"/>
          <w:sz w:val="24"/>
          <w:szCs w:val="24"/>
          <w:lang w:val="en-US" w:eastAsia="zh-CN"/>
        </w:rPr>
        <w:t>伊势丹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（</w:t>
      </w:r>
      <w:r w:rsidR="004F0423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Mitsukoshi Isetan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）执行总监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近藤宏</w:t>
      </w:r>
      <w:r w:rsidR="004F042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（</w:t>
      </w:r>
      <w:r w:rsidR="004F0423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Hiroshi Kondo</w:t>
      </w:r>
      <w:r w:rsidR="004F042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）</w:t>
      </w:r>
      <w:r w:rsidR="00463EAA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介绍</w:t>
      </w:r>
      <w:r w:rsidR="00463EAA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：</w:t>
      </w:r>
      <w:r w:rsidR="004F042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“沙龙</w:t>
      </w:r>
      <w:r w:rsidR="004F042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主题就是</w:t>
      </w:r>
      <w:r w:rsidR="004F042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共生</w:t>
      </w:r>
      <w:r w:rsidR="004F042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、</w:t>
      </w:r>
      <w:r w:rsidR="004F0423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与众不同和</w:t>
      </w:r>
      <w:r w:rsidR="004F0423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精神财富。</w:t>
      </w:r>
      <w:r w:rsidR="004F0423" w:rsidRPr="004F0423">
        <w:rPr>
          <w:rFonts w:asciiTheme="minorEastAsia" w:eastAsiaTheme="minorEastAsia" w:hAnsiTheme="minorEastAsia"/>
          <w:color w:val="000000"/>
          <w:sz w:val="24"/>
          <w:szCs w:val="24"/>
          <w:lang w:val="en-US" w:eastAsia="zh-CN"/>
        </w:rPr>
        <w:t>”</w:t>
      </w:r>
    </w:p>
    <w:p w:rsidR="00692FB6" w:rsidRPr="0014575D" w:rsidRDefault="0084767B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 w:rsidRPr="0084767B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潮流百货店</w:t>
      </w:r>
      <w:r w:rsidR="00475BE7"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Beams</w:t>
      </w:r>
      <w:r w:rsidRPr="0084767B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执行</w:t>
      </w:r>
      <w:r w:rsidRPr="0084767B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副总裁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远藤惠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思</w:t>
      </w:r>
      <w:r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（</w:t>
      </w:r>
      <w:r w:rsidR="00DD1299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Keishi Endo</w:t>
      </w:r>
      <w:r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）</w:t>
      </w:r>
      <w:r w:rsidR="00DD1299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指出</w:t>
      </w:r>
      <w:r w:rsidR="00DD1299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</w:t>
      </w:r>
      <w:r w:rsidR="00DD1299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对于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品牌建设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最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重要的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莫过于</w:t>
      </w:r>
      <w:r w:rsidR="00DD1299" w:rsidRPr="00DD1299">
        <w:rPr>
          <w:rFonts w:asciiTheme="minorEastAsia" w:eastAsiaTheme="minorEastAsia" w:hAnsiTheme="minorEastAsia"/>
          <w:color w:val="000000"/>
          <w:sz w:val="24"/>
          <w:szCs w:val="24"/>
          <w:lang w:val="en-US" w:eastAsia="zh-CN"/>
        </w:rPr>
        <w:t>“</w:t>
      </w:r>
      <w:r w:rsidR="00DD1299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人与新鲜感</w:t>
      </w:r>
      <w:r w:rsidR="00DD1299" w:rsidRPr="00DD1299">
        <w:rPr>
          <w:rFonts w:asciiTheme="minorEastAsia" w:eastAsiaTheme="minorEastAsia" w:hAnsiTheme="minorEastAsia"/>
          <w:color w:val="000000"/>
          <w:sz w:val="24"/>
          <w:szCs w:val="24"/>
          <w:lang w:val="en-US" w:eastAsia="zh-CN"/>
        </w:rPr>
        <w:t>”</w:t>
      </w:r>
      <w:r w:rsidR="00DD1299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。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他的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公司以聘请有高度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工作能力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的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职员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出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名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，曾出版过一本专门关于雇员家居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布置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与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兴趣的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书。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了解职员</w:t>
      </w:r>
      <w:r w:rsidR="00900691">
        <w:rPr>
          <w:rFonts w:ascii="Times New Roman" w:eastAsiaTheme="minorEastAsia" w:hAnsi="Times New Roman"/>
          <w:color w:val="000000"/>
          <w:sz w:val="24"/>
          <w:szCs w:val="24"/>
          <w:lang w:val="en-US" w:eastAsia="zh-CN"/>
        </w:rPr>
        <w:t>私生活的一面</w:t>
      </w:r>
      <w:r w:rsidR="00900691">
        <w:rPr>
          <w:rFonts w:ascii="Times New Roman" w:eastAsiaTheme="minorEastAsia" w:hAnsi="Times New Roman" w:hint="eastAsia"/>
          <w:color w:val="000000"/>
          <w:sz w:val="24"/>
          <w:szCs w:val="24"/>
          <w:lang w:val="en-US" w:eastAsia="zh-CN"/>
        </w:rPr>
        <w:t>也是讲述</w:t>
      </w:r>
      <w:r w:rsidR="00900691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 w:eastAsia="zh-CN"/>
        </w:rPr>
        <w:t>Beams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百货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故事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的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途径之一，跟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如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酒店和酸奶店等其他行业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的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业务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展开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合作也有关联。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通过这种方式，</w:t>
      </w:r>
      <w:r w:rsidR="00900691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 w:eastAsia="zh-CN"/>
        </w:rPr>
        <w:t>Beams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才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得以不断维持它的新鲜</w:t>
      </w:r>
      <w:r w:rsidR="00900691">
        <w:rPr>
          <w:rStyle w:val="midashi1"/>
          <w:rFonts w:ascii="Times New Roman" w:eastAsiaTheme="minorEastAsia" w:hAnsi="Times New Roman" w:hint="eastAsia"/>
          <w:b w:val="0"/>
          <w:bCs w:val="0"/>
          <w:color w:val="auto"/>
          <w:sz w:val="24"/>
          <w:szCs w:val="24"/>
          <w:lang w:val="en-US" w:eastAsia="zh-CN"/>
        </w:rPr>
        <w:t>度</w:t>
      </w:r>
      <w:r w:rsidR="00900691">
        <w:rPr>
          <w:rStyle w:val="midashi1"/>
          <w:rFonts w:ascii="Times New Roman" w:eastAsiaTheme="minorEastAsia" w:hAnsi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  <w:r w:rsidR="007A19D0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</w:p>
    <w:p w:rsidR="00FE10B5" w:rsidRPr="0014575D" w:rsidRDefault="00BF00AE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ja-JP"/>
        </w:rPr>
      </w:pPr>
      <w:r w:rsidRPr="00BF00AE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日本品牌</w:t>
      </w:r>
      <w:r w:rsidRPr="00BF00AE">
        <w:rPr>
          <w:rFonts w:ascii="Times New Roman" w:eastAsiaTheme="minorEastAsia" w:hAnsi="Times New Roman"/>
          <w:sz w:val="24"/>
          <w:szCs w:val="24"/>
          <w:lang w:val="en-US" w:eastAsia="zh-CN"/>
        </w:rPr>
        <w:t>服饰集团</w:t>
      </w:r>
      <w:r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Urban Research</w:t>
      </w:r>
      <w:r w:rsidRPr="00BF00AE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十五年前</w:t>
      </w:r>
      <w:r w:rsidR="006C6C3F">
        <w:rPr>
          <w:rFonts w:ascii="Times New Roman" w:eastAsiaTheme="minorEastAsia" w:hAnsi="Times New Roman"/>
          <w:sz w:val="24"/>
          <w:szCs w:val="24"/>
          <w:lang w:val="en-US" w:eastAsia="zh-CN"/>
        </w:rPr>
        <w:t>建立</w:t>
      </w:r>
      <w:r w:rsidR="002912DF">
        <w:rPr>
          <w:rFonts w:ascii="Times New Roman" w:eastAsiaTheme="minorEastAsia" w:hAnsi="Times New Roman"/>
          <w:sz w:val="24"/>
          <w:szCs w:val="24"/>
          <w:lang w:val="en-US" w:eastAsia="zh-CN"/>
        </w:rPr>
        <w:t>第一家网店，如今网上业务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已占</w:t>
      </w:r>
      <w:r w:rsidR="002912DF">
        <w:rPr>
          <w:rFonts w:ascii="Times New Roman" w:eastAsiaTheme="minorEastAsia" w:hAnsi="Times New Roman"/>
          <w:sz w:val="24"/>
          <w:szCs w:val="24"/>
          <w:lang w:val="en-US" w:eastAsia="zh-CN"/>
        </w:rPr>
        <w:t>总销售的</w:t>
      </w:r>
      <w:r w:rsidR="002912DF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20%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。公司将计划充分</w:t>
      </w:r>
      <w:r w:rsidR="002912DF">
        <w:rPr>
          <w:rFonts w:ascii="Times New Roman" w:eastAsiaTheme="minorEastAsia" w:hAnsi="Times New Roman"/>
          <w:sz w:val="24"/>
          <w:szCs w:val="24"/>
          <w:lang w:val="en-US" w:eastAsia="zh-CN"/>
        </w:rPr>
        <w:t>利用员工优势，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以</w:t>
      </w:r>
      <w:r w:rsidR="002912DF" w:rsidRPr="002912DF">
        <w:rPr>
          <w:rFonts w:ascii="Times New Roman" w:eastAsiaTheme="minorEastAsia" w:hAnsi="Times New Roman"/>
          <w:sz w:val="24"/>
          <w:szCs w:val="24"/>
          <w:lang w:val="en-US" w:eastAsia="zh-CN"/>
        </w:rPr>
        <w:t>全方位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的</w:t>
      </w:r>
      <w:r w:rsidR="002912DF" w:rsidRPr="002912DF">
        <w:rPr>
          <w:rFonts w:ascii="Times New Roman" w:eastAsiaTheme="minorEastAsia" w:hAnsi="Times New Roman"/>
          <w:sz w:val="24"/>
          <w:szCs w:val="24"/>
          <w:lang w:val="en-US" w:eastAsia="zh-CN"/>
        </w:rPr>
        <w:t>销售管道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推广</w:t>
      </w:r>
      <w:r w:rsidR="002912DF">
        <w:rPr>
          <w:rFonts w:ascii="Times New Roman" w:eastAsiaTheme="minorEastAsia" w:hAnsi="Times New Roman"/>
          <w:sz w:val="24"/>
          <w:szCs w:val="24"/>
          <w:lang w:val="en-US" w:eastAsia="zh-CN"/>
        </w:rPr>
        <w:t>业务。</w:t>
      </w:r>
      <w:r w:rsidR="002912D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高级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常务董事</w:t>
      </w:r>
      <w:hyperlink r:id="rId4" w:history="1">
        <w:r w:rsidR="001B05ED" w:rsidRPr="001B05ED">
          <w:rPr>
            <w:rFonts w:ascii="Times New Roman" w:eastAsiaTheme="minorEastAsia" w:hAnsi="Times New Roman"/>
            <w:sz w:val="24"/>
            <w:szCs w:val="24"/>
            <w:lang w:val="en-US" w:eastAsia="zh-CN"/>
          </w:rPr>
          <w:t>圭佑竹村</w:t>
        </w:r>
      </w:hyperlink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1B05ED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Keisuke Takemura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解释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：</w:t>
      </w:r>
      <w:r w:rsidR="001B05ED" w:rsidRPr="001B05ED">
        <w:rPr>
          <w:rFonts w:asciiTheme="minorEastAsia" w:eastAsiaTheme="minorEastAsia" w:hAnsiTheme="minorEastAsia"/>
          <w:sz w:val="24"/>
          <w:szCs w:val="24"/>
          <w:lang w:val="en-US" w:eastAsia="zh-CN"/>
        </w:rPr>
        <w:t>“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我们的目标</w:t>
      </w:r>
      <w:r w:rsidR="006C6C3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是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协调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互联网与每天都能在店铺前线获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取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宝贵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信息的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销售职员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间</w:t>
      </w:r>
      <w:r w:rsidR="001B05ED">
        <w:rPr>
          <w:rFonts w:ascii="Times New Roman" w:eastAsiaTheme="minorEastAsia" w:hAnsi="Times New Roman"/>
          <w:sz w:val="24"/>
          <w:szCs w:val="24"/>
          <w:lang w:val="en-US" w:eastAsia="zh-CN"/>
        </w:rPr>
        <w:t>的关系</w:t>
      </w:r>
      <w:r w:rsidR="001B05E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。</w:t>
      </w:r>
      <w:r w:rsidR="001B05ED" w:rsidRPr="001B05ED">
        <w:rPr>
          <w:rFonts w:ascii="宋体" w:eastAsia="宋体" w:hAnsi="宋体"/>
          <w:sz w:val="24"/>
          <w:szCs w:val="24"/>
          <w:lang w:val="en-US" w:eastAsia="zh-CN"/>
        </w:rPr>
        <w:t>”</w:t>
      </w:r>
    </w:p>
    <w:p w:rsidR="00623FA6" w:rsidRPr="0014575D" w:rsidRDefault="00544D1B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 w:rsidRPr="00544D1B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总而言之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，成功的秘诀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就是知已知彼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，</w:t>
      </w:r>
      <w:r w:rsidR="006C6C3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把</w:t>
      </w:r>
      <w:r w:rsidR="006C6C3F">
        <w:rPr>
          <w:rFonts w:ascii="Times New Roman" w:eastAsiaTheme="minorEastAsia" w:hAnsi="Times New Roman"/>
          <w:sz w:val="24"/>
          <w:szCs w:val="24"/>
          <w:lang w:val="en-US" w:eastAsia="zh-CN"/>
        </w:rPr>
        <w:t>真正的实力发挥到实践中，</w:t>
      </w:r>
      <w:bookmarkStart w:id="0" w:name="_GoBack"/>
      <w:bookmarkEnd w:id="0"/>
      <w:r>
        <w:rPr>
          <w:rFonts w:ascii="Times New Roman" w:eastAsiaTheme="minorEastAsia" w:hAnsi="Times New Roman"/>
          <w:sz w:val="24"/>
          <w:szCs w:val="24"/>
          <w:lang w:val="en-US" w:eastAsia="zh-CN"/>
        </w:rPr>
        <w:t>百战百胜。</w:t>
      </w:r>
    </w:p>
    <w:p w:rsidR="00D9180C" w:rsidRPr="0014575D" w:rsidRDefault="00D9180C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</w:p>
    <w:p w:rsidR="00D20AAA" w:rsidRPr="00DE56F3" w:rsidRDefault="00D20AAA" w:rsidP="00D20AAA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611206" w:rsidRPr="00DE56F3" w:rsidRDefault="00F53C5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Fashion World Tokyo</w:t>
      </w:r>
      <w:r w:rsidR="0061120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5" w:history="1">
        <w:r w:rsidR="00611206"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http://www.fashion-tokyo.jp/</w:t>
        </w:r>
      </w:hyperlink>
    </w:p>
    <w:p w:rsidR="004C75E2" w:rsidRPr="00DE56F3" w:rsidRDefault="0065447D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6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http://www.barneys.co.jp/</w:t>
        </w:r>
      </w:hyperlink>
    </w:p>
    <w:p w:rsidR="005964BF" w:rsidRPr="00DE56F3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Isetan Men</w:t>
      </w:r>
      <w:r w:rsidR="00324E62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’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7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http://www.imn.jp/</w:t>
        </w:r>
      </w:hyperlink>
    </w:p>
    <w:p w:rsidR="005964BF" w:rsidRPr="00DE56F3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Beams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8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http://www.beams.co.jp/</w:t>
        </w:r>
      </w:hyperlink>
    </w:p>
    <w:p w:rsidR="00623FA6" w:rsidRPr="007A19D0" w:rsidRDefault="005964BF" w:rsidP="00623FA6">
      <w:pPr>
        <w:shd w:val="clear" w:color="auto" w:fill="FFFFFF"/>
        <w:spacing w:after="240" w:line="240" w:lineRule="auto"/>
        <w:rPr>
          <w:color w:val="0000FF"/>
          <w:u w:val="single"/>
          <w:lang w:val="en-US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Urban Research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9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http://www.urban-research.com/</w:t>
        </w:r>
      </w:hyperlink>
    </w:p>
    <w:sectPr w:rsidR="00623FA6" w:rsidRPr="007A19D0" w:rsidSect="00164C1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4BF"/>
    <w:rsid w:val="00004542"/>
    <w:rsid w:val="0000734C"/>
    <w:rsid w:val="00007FCC"/>
    <w:rsid w:val="00011EFE"/>
    <w:rsid w:val="000123EF"/>
    <w:rsid w:val="00016877"/>
    <w:rsid w:val="000274A0"/>
    <w:rsid w:val="00027946"/>
    <w:rsid w:val="00037456"/>
    <w:rsid w:val="00041465"/>
    <w:rsid w:val="0004157D"/>
    <w:rsid w:val="000417BE"/>
    <w:rsid w:val="0004283B"/>
    <w:rsid w:val="00043E30"/>
    <w:rsid w:val="00050B06"/>
    <w:rsid w:val="00050C8C"/>
    <w:rsid w:val="00051B7F"/>
    <w:rsid w:val="00052B57"/>
    <w:rsid w:val="00054BC5"/>
    <w:rsid w:val="00054D11"/>
    <w:rsid w:val="00054F1B"/>
    <w:rsid w:val="000554CC"/>
    <w:rsid w:val="00055E61"/>
    <w:rsid w:val="00057D6C"/>
    <w:rsid w:val="00065F8C"/>
    <w:rsid w:val="00071523"/>
    <w:rsid w:val="00073471"/>
    <w:rsid w:val="00073712"/>
    <w:rsid w:val="00074868"/>
    <w:rsid w:val="00083EE3"/>
    <w:rsid w:val="00095555"/>
    <w:rsid w:val="0009786E"/>
    <w:rsid w:val="0009787D"/>
    <w:rsid w:val="000A2E38"/>
    <w:rsid w:val="000A4F36"/>
    <w:rsid w:val="000A6D0C"/>
    <w:rsid w:val="000A7C96"/>
    <w:rsid w:val="000C4A95"/>
    <w:rsid w:val="000C6D0F"/>
    <w:rsid w:val="000E0A7C"/>
    <w:rsid w:val="000E20A6"/>
    <w:rsid w:val="000E2E85"/>
    <w:rsid w:val="000F075A"/>
    <w:rsid w:val="000F08B9"/>
    <w:rsid w:val="000F0C19"/>
    <w:rsid w:val="00107659"/>
    <w:rsid w:val="00112025"/>
    <w:rsid w:val="00115136"/>
    <w:rsid w:val="00115812"/>
    <w:rsid w:val="00116BF4"/>
    <w:rsid w:val="00132CE1"/>
    <w:rsid w:val="001423AF"/>
    <w:rsid w:val="0014575D"/>
    <w:rsid w:val="00145D6F"/>
    <w:rsid w:val="00147AE9"/>
    <w:rsid w:val="00151504"/>
    <w:rsid w:val="00152287"/>
    <w:rsid w:val="001529C6"/>
    <w:rsid w:val="00153885"/>
    <w:rsid w:val="00164C1C"/>
    <w:rsid w:val="00172A29"/>
    <w:rsid w:val="00177C27"/>
    <w:rsid w:val="0018227A"/>
    <w:rsid w:val="00194286"/>
    <w:rsid w:val="00196CF7"/>
    <w:rsid w:val="00196DFB"/>
    <w:rsid w:val="001A11F2"/>
    <w:rsid w:val="001A2902"/>
    <w:rsid w:val="001B05ED"/>
    <w:rsid w:val="001B7D52"/>
    <w:rsid w:val="001C7FA7"/>
    <w:rsid w:val="001D54E8"/>
    <w:rsid w:val="001D5FC7"/>
    <w:rsid w:val="001D782A"/>
    <w:rsid w:val="001E09D5"/>
    <w:rsid w:val="001E7593"/>
    <w:rsid w:val="001F1BA1"/>
    <w:rsid w:val="001F1C58"/>
    <w:rsid w:val="001F7C12"/>
    <w:rsid w:val="00202F53"/>
    <w:rsid w:val="0020306F"/>
    <w:rsid w:val="0020657A"/>
    <w:rsid w:val="00206FE6"/>
    <w:rsid w:val="00211300"/>
    <w:rsid w:val="00214DA0"/>
    <w:rsid w:val="002173AE"/>
    <w:rsid w:val="002210EB"/>
    <w:rsid w:val="002226B6"/>
    <w:rsid w:val="0022317A"/>
    <w:rsid w:val="00225C29"/>
    <w:rsid w:val="002266C1"/>
    <w:rsid w:val="00226AA9"/>
    <w:rsid w:val="00231524"/>
    <w:rsid w:val="002323ED"/>
    <w:rsid w:val="00232C2D"/>
    <w:rsid w:val="002335E7"/>
    <w:rsid w:val="00234E30"/>
    <w:rsid w:val="00235B68"/>
    <w:rsid w:val="00237225"/>
    <w:rsid w:val="0024027E"/>
    <w:rsid w:val="00245F56"/>
    <w:rsid w:val="00251906"/>
    <w:rsid w:val="00260324"/>
    <w:rsid w:val="002611C9"/>
    <w:rsid w:val="00264BCE"/>
    <w:rsid w:val="00274CF8"/>
    <w:rsid w:val="00276E07"/>
    <w:rsid w:val="002848D8"/>
    <w:rsid w:val="002912DF"/>
    <w:rsid w:val="00292F8A"/>
    <w:rsid w:val="00293F45"/>
    <w:rsid w:val="002A4C06"/>
    <w:rsid w:val="002A6C50"/>
    <w:rsid w:val="002A70BD"/>
    <w:rsid w:val="002B2996"/>
    <w:rsid w:val="002B384C"/>
    <w:rsid w:val="002B3E7A"/>
    <w:rsid w:val="002C013A"/>
    <w:rsid w:val="002C4318"/>
    <w:rsid w:val="002C44DE"/>
    <w:rsid w:val="002C5BC6"/>
    <w:rsid w:val="002D634D"/>
    <w:rsid w:val="002D6B3A"/>
    <w:rsid w:val="002D6C03"/>
    <w:rsid w:val="002E3839"/>
    <w:rsid w:val="002E534F"/>
    <w:rsid w:val="002E6C52"/>
    <w:rsid w:val="002F12C3"/>
    <w:rsid w:val="002F47FC"/>
    <w:rsid w:val="002F5286"/>
    <w:rsid w:val="00300E4B"/>
    <w:rsid w:val="00302862"/>
    <w:rsid w:val="00302C50"/>
    <w:rsid w:val="00304539"/>
    <w:rsid w:val="00304D40"/>
    <w:rsid w:val="00305557"/>
    <w:rsid w:val="00312EFC"/>
    <w:rsid w:val="003202ED"/>
    <w:rsid w:val="00322EA5"/>
    <w:rsid w:val="00324A9A"/>
    <w:rsid w:val="00324E62"/>
    <w:rsid w:val="00330C8E"/>
    <w:rsid w:val="00335C3F"/>
    <w:rsid w:val="00336888"/>
    <w:rsid w:val="00340F43"/>
    <w:rsid w:val="003454B9"/>
    <w:rsid w:val="00345C43"/>
    <w:rsid w:val="00351036"/>
    <w:rsid w:val="00352812"/>
    <w:rsid w:val="0035477E"/>
    <w:rsid w:val="00354847"/>
    <w:rsid w:val="003657D3"/>
    <w:rsid w:val="003665F4"/>
    <w:rsid w:val="00366840"/>
    <w:rsid w:val="00370CE6"/>
    <w:rsid w:val="00381154"/>
    <w:rsid w:val="00382E61"/>
    <w:rsid w:val="0039031F"/>
    <w:rsid w:val="00392E48"/>
    <w:rsid w:val="003940A5"/>
    <w:rsid w:val="003A1631"/>
    <w:rsid w:val="003A7347"/>
    <w:rsid w:val="003B2FB3"/>
    <w:rsid w:val="003C2090"/>
    <w:rsid w:val="003C3400"/>
    <w:rsid w:val="003C66A2"/>
    <w:rsid w:val="003C7D98"/>
    <w:rsid w:val="003D1C5F"/>
    <w:rsid w:val="003D54BE"/>
    <w:rsid w:val="003E5560"/>
    <w:rsid w:val="003E7E42"/>
    <w:rsid w:val="003F062A"/>
    <w:rsid w:val="00401198"/>
    <w:rsid w:val="004037E5"/>
    <w:rsid w:val="00407532"/>
    <w:rsid w:val="00413D45"/>
    <w:rsid w:val="00417046"/>
    <w:rsid w:val="004243CC"/>
    <w:rsid w:val="00424ABE"/>
    <w:rsid w:val="00424E40"/>
    <w:rsid w:val="004250BB"/>
    <w:rsid w:val="004278A7"/>
    <w:rsid w:val="00432218"/>
    <w:rsid w:val="004365C0"/>
    <w:rsid w:val="00436632"/>
    <w:rsid w:val="00441973"/>
    <w:rsid w:val="00447761"/>
    <w:rsid w:val="0045380B"/>
    <w:rsid w:val="0045425D"/>
    <w:rsid w:val="00454527"/>
    <w:rsid w:val="0045499F"/>
    <w:rsid w:val="00463EAA"/>
    <w:rsid w:val="004657DD"/>
    <w:rsid w:val="00466210"/>
    <w:rsid w:val="00467EEB"/>
    <w:rsid w:val="00467FF2"/>
    <w:rsid w:val="00470B06"/>
    <w:rsid w:val="00470B1D"/>
    <w:rsid w:val="00471753"/>
    <w:rsid w:val="00474116"/>
    <w:rsid w:val="004756E4"/>
    <w:rsid w:val="00475BE7"/>
    <w:rsid w:val="00476066"/>
    <w:rsid w:val="0048223F"/>
    <w:rsid w:val="004832FD"/>
    <w:rsid w:val="00484D59"/>
    <w:rsid w:val="00490700"/>
    <w:rsid w:val="00490B68"/>
    <w:rsid w:val="00494CE0"/>
    <w:rsid w:val="004A10F8"/>
    <w:rsid w:val="004A7079"/>
    <w:rsid w:val="004A74BE"/>
    <w:rsid w:val="004B12EB"/>
    <w:rsid w:val="004B182A"/>
    <w:rsid w:val="004B7AAF"/>
    <w:rsid w:val="004C04CC"/>
    <w:rsid w:val="004C097A"/>
    <w:rsid w:val="004C0D4C"/>
    <w:rsid w:val="004C199D"/>
    <w:rsid w:val="004C50A2"/>
    <w:rsid w:val="004C75E2"/>
    <w:rsid w:val="004D1162"/>
    <w:rsid w:val="004D3A8A"/>
    <w:rsid w:val="004D5ED3"/>
    <w:rsid w:val="004E120D"/>
    <w:rsid w:val="004E2197"/>
    <w:rsid w:val="004E5EC5"/>
    <w:rsid w:val="004E6925"/>
    <w:rsid w:val="004F0222"/>
    <w:rsid w:val="004F0423"/>
    <w:rsid w:val="004F0E36"/>
    <w:rsid w:val="004F2910"/>
    <w:rsid w:val="004F5F10"/>
    <w:rsid w:val="00500C5A"/>
    <w:rsid w:val="00502D97"/>
    <w:rsid w:val="005055BF"/>
    <w:rsid w:val="00513DCF"/>
    <w:rsid w:val="005166F3"/>
    <w:rsid w:val="00516CDC"/>
    <w:rsid w:val="00524E71"/>
    <w:rsid w:val="00535CD5"/>
    <w:rsid w:val="00535D4D"/>
    <w:rsid w:val="00536956"/>
    <w:rsid w:val="00540DB9"/>
    <w:rsid w:val="005447BD"/>
    <w:rsid w:val="00544D1B"/>
    <w:rsid w:val="0055197F"/>
    <w:rsid w:val="00552843"/>
    <w:rsid w:val="005535DC"/>
    <w:rsid w:val="00557AED"/>
    <w:rsid w:val="0056051B"/>
    <w:rsid w:val="0056081E"/>
    <w:rsid w:val="00561E90"/>
    <w:rsid w:val="00564F46"/>
    <w:rsid w:val="00565FF9"/>
    <w:rsid w:val="00567489"/>
    <w:rsid w:val="00567AC5"/>
    <w:rsid w:val="00567EE3"/>
    <w:rsid w:val="005717AA"/>
    <w:rsid w:val="005725A8"/>
    <w:rsid w:val="005758C6"/>
    <w:rsid w:val="00582AFC"/>
    <w:rsid w:val="005844DA"/>
    <w:rsid w:val="005912E9"/>
    <w:rsid w:val="005964BF"/>
    <w:rsid w:val="00597A25"/>
    <w:rsid w:val="005A700F"/>
    <w:rsid w:val="005B18EE"/>
    <w:rsid w:val="005B32D9"/>
    <w:rsid w:val="005B4087"/>
    <w:rsid w:val="005B61AC"/>
    <w:rsid w:val="005C34E7"/>
    <w:rsid w:val="005C435A"/>
    <w:rsid w:val="005C52F8"/>
    <w:rsid w:val="005C5EE9"/>
    <w:rsid w:val="005D092B"/>
    <w:rsid w:val="005D20B5"/>
    <w:rsid w:val="005D26A3"/>
    <w:rsid w:val="005D2F08"/>
    <w:rsid w:val="005D446A"/>
    <w:rsid w:val="005D6F95"/>
    <w:rsid w:val="005D78B3"/>
    <w:rsid w:val="005D7CAD"/>
    <w:rsid w:val="005E1954"/>
    <w:rsid w:val="005E45DF"/>
    <w:rsid w:val="005F5205"/>
    <w:rsid w:val="00605668"/>
    <w:rsid w:val="00607AC3"/>
    <w:rsid w:val="00611206"/>
    <w:rsid w:val="00611BF4"/>
    <w:rsid w:val="006163B4"/>
    <w:rsid w:val="00623FA6"/>
    <w:rsid w:val="00624EA8"/>
    <w:rsid w:val="00630E21"/>
    <w:rsid w:val="00631962"/>
    <w:rsid w:val="0063376D"/>
    <w:rsid w:val="006374D3"/>
    <w:rsid w:val="00645C86"/>
    <w:rsid w:val="00645FF4"/>
    <w:rsid w:val="00646A70"/>
    <w:rsid w:val="0065447D"/>
    <w:rsid w:val="0065722F"/>
    <w:rsid w:val="0066110F"/>
    <w:rsid w:val="00666C67"/>
    <w:rsid w:val="006772AD"/>
    <w:rsid w:val="00677830"/>
    <w:rsid w:val="006826DB"/>
    <w:rsid w:val="00682CEF"/>
    <w:rsid w:val="00685C67"/>
    <w:rsid w:val="00686CF2"/>
    <w:rsid w:val="0068738C"/>
    <w:rsid w:val="0069261F"/>
    <w:rsid w:val="00692954"/>
    <w:rsid w:val="00692FB6"/>
    <w:rsid w:val="006A2105"/>
    <w:rsid w:val="006A44AD"/>
    <w:rsid w:val="006A5F08"/>
    <w:rsid w:val="006A618C"/>
    <w:rsid w:val="006A67E9"/>
    <w:rsid w:val="006B2999"/>
    <w:rsid w:val="006B49B3"/>
    <w:rsid w:val="006B5D89"/>
    <w:rsid w:val="006C6C3F"/>
    <w:rsid w:val="006D3840"/>
    <w:rsid w:val="006D403D"/>
    <w:rsid w:val="006D6F39"/>
    <w:rsid w:val="006E6B2E"/>
    <w:rsid w:val="006E77D4"/>
    <w:rsid w:val="006F44A8"/>
    <w:rsid w:val="00703981"/>
    <w:rsid w:val="0070471A"/>
    <w:rsid w:val="00706893"/>
    <w:rsid w:val="00710618"/>
    <w:rsid w:val="00716DED"/>
    <w:rsid w:val="00724B59"/>
    <w:rsid w:val="00734462"/>
    <w:rsid w:val="00741C0D"/>
    <w:rsid w:val="00742A0C"/>
    <w:rsid w:val="00744902"/>
    <w:rsid w:val="0074549E"/>
    <w:rsid w:val="007461AA"/>
    <w:rsid w:val="0075180B"/>
    <w:rsid w:val="007522EC"/>
    <w:rsid w:val="00753358"/>
    <w:rsid w:val="00754A25"/>
    <w:rsid w:val="0075734D"/>
    <w:rsid w:val="007603EA"/>
    <w:rsid w:val="0076159B"/>
    <w:rsid w:val="00771297"/>
    <w:rsid w:val="007735B3"/>
    <w:rsid w:val="00777C40"/>
    <w:rsid w:val="007832C5"/>
    <w:rsid w:val="007A05F1"/>
    <w:rsid w:val="007A19D0"/>
    <w:rsid w:val="007A4664"/>
    <w:rsid w:val="007A5456"/>
    <w:rsid w:val="007A77AB"/>
    <w:rsid w:val="007B2BAC"/>
    <w:rsid w:val="007B68E8"/>
    <w:rsid w:val="007C0CB0"/>
    <w:rsid w:val="007C1163"/>
    <w:rsid w:val="007C3279"/>
    <w:rsid w:val="007C3EB3"/>
    <w:rsid w:val="007C4268"/>
    <w:rsid w:val="007D0A93"/>
    <w:rsid w:val="007D20A2"/>
    <w:rsid w:val="007D74D9"/>
    <w:rsid w:val="007F0DBC"/>
    <w:rsid w:val="007F6633"/>
    <w:rsid w:val="007F79D3"/>
    <w:rsid w:val="00801AD1"/>
    <w:rsid w:val="00804EEE"/>
    <w:rsid w:val="008054EC"/>
    <w:rsid w:val="008125A5"/>
    <w:rsid w:val="0081374E"/>
    <w:rsid w:val="00813DC2"/>
    <w:rsid w:val="00814C32"/>
    <w:rsid w:val="00815AD9"/>
    <w:rsid w:val="008173EC"/>
    <w:rsid w:val="00822315"/>
    <w:rsid w:val="00822AC7"/>
    <w:rsid w:val="00842380"/>
    <w:rsid w:val="008440E9"/>
    <w:rsid w:val="0084767B"/>
    <w:rsid w:val="00851050"/>
    <w:rsid w:val="00855536"/>
    <w:rsid w:val="0086738D"/>
    <w:rsid w:val="00872471"/>
    <w:rsid w:val="00876292"/>
    <w:rsid w:val="008776C9"/>
    <w:rsid w:val="00881766"/>
    <w:rsid w:val="008822E2"/>
    <w:rsid w:val="00883425"/>
    <w:rsid w:val="00885C38"/>
    <w:rsid w:val="00897B21"/>
    <w:rsid w:val="008A52C0"/>
    <w:rsid w:val="008B411D"/>
    <w:rsid w:val="008B4188"/>
    <w:rsid w:val="008C0D9A"/>
    <w:rsid w:val="008C22D3"/>
    <w:rsid w:val="008D0A05"/>
    <w:rsid w:val="008D3345"/>
    <w:rsid w:val="008D4DFB"/>
    <w:rsid w:val="008D57AD"/>
    <w:rsid w:val="008D77AA"/>
    <w:rsid w:val="008E1AFF"/>
    <w:rsid w:val="008E5347"/>
    <w:rsid w:val="008F157B"/>
    <w:rsid w:val="008F544F"/>
    <w:rsid w:val="0090030E"/>
    <w:rsid w:val="00900691"/>
    <w:rsid w:val="00902A27"/>
    <w:rsid w:val="00903F11"/>
    <w:rsid w:val="009114DA"/>
    <w:rsid w:val="00912B31"/>
    <w:rsid w:val="00914DC6"/>
    <w:rsid w:val="009174B8"/>
    <w:rsid w:val="00922A01"/>
    <w:rsid w:val="00925527"/>
    <w:rsid w:val="009337C4"/>
    <w:rsid w:val="00935393"/>
    <w:rsid w:val="00940374"/>
    <w:rsid w:val="009560F8"/>
    <w:rsid w:val="009619CB"/>
    <w:rsid w:val="00962B83"/>
    <w:rsid w:val="00963A74"/>
    <w:rsid w:val="0096629D"/>
    <w:rsid w:val="00984AAA"/>
    <w:rsid w:val="00985876"/>
    <w:rsid w:val="009870AD"/>
    <w:rsid w:val="00992BEF"/>
    <w:rsid w:val="00995C37"/>
    <w:rsid w:val="009963C3"/>
    <w:rsid w:val="009A0577"/>
    <w:rsid w:val="009A0B51"/>
    <w:rsid w:val="009A2648"/>
    <w:rsid w:val="009A55ED"/>
    <w:rsid w:val="009B3A46"/>
    <w:rsid w:val="009B7E59"/>
    <w:rsid w:val="009C0367"/>
    <w:rsid w:val="009C1BFE"/>
    <w:rsid w:val="009C1C74"/>
    <w:rsid w:val="009C2962"/>
    <w:rsid w:val="009C4573"/>
    <w:rsid w:val="009C58C5"/>
    <w:rsid w:val="009C74D6"/>
    <w:rsid w:val="009D2A79"/>
    <w:rsid w:val="009D39FA"/>
    <w:rsid w:val="009D42FF"/>
    <w:rsid w:val="009D7F69"/>
    <w:rsid w:val="009F5DCD"/>
    <w:rsid w:val="009F7CCD"/>
    <w:rsid w:val="00A06193"/>
    <w:rsid w:val="00A063B0"/>
    <w:rsid w:val="00A110E9"/>
    <w:rsid w:val="00A12AFA"/>
    <w:rsid w:val="00A14D4A"/>
    <w:rsid w:val="00A17114"/>
    <w:rsid w:val="00A34C94"/>
    <w:rsid w:val="00A421DE"/>
    <w:rsid w:val="00A46F32"/>
    <w:rsid w:val="00A5025E"/>
    <w:rsid w:val="00A53E1D"/>
    <w:rsid w:val="00A5626C"/>
    <w:rsid w:val="00A57A6D"/>
    <w:rsid w:val="00A57B44"/>
    <w:rsid w:val="00A60C18"/>
    <w:rsid w:val="00A80405"/>
    <w:rsid w:val="00A80766"/>
    <w:rsid w:val="00A80950"/>
    <w:rsid w:val="00A839AC"/>
    <w:rsid w:val="00A94AF4"/>
    <w:rsid w:val="00AA2559"/>
    <w:rsid w:val="00AA6CE2"/>
    <w:rsid w:val="00AB1340"/>
    <w:rsid w:val="00AB755B"/>
    <w:rsid w:val="00AC502D"/>
    <w:rsid w:val="00AD2AC8"/>
    <w:rsid w:val="00AD48D4"/>
    <w:rsid w:val="00AE0E1E"/>
    <w:rsid w:val="00AE615C"/>
    <w:rsid w:val="00AF291C"/>
    <w:rsid w:val="00AF2D76"/>
    <w:rsid w:val="00AF7AB9"/>
    <w:rsid w:val="00AF7B14"/>
    <w:rsid w:val="00B05A84"/>
    <w:rsid w:val="00B15F78"/>
    <w:rsid w:val="00B211AA"/>
    <w:rsid w:val="00B328A7"/>
    <w:rsid w:val="00B33B8E"/>
    <w:rsid w:val="00B3536D"/>
    <w:rsid w:val="00B4213F"/>
    <w:rsid w:val="00B46B7F"/>
    <w:rsid w:val="00B5177C"/>
    <w:rsid w:val="00B5375E"/>
    <w:rsid w:val="00B54EA9"/>
    <w:rsid w:val="00B55052"/>
    <w:rsid w:val="00B5774B"/>
    <w:rsid w:val="00B57A25"/>
    <w:rsid w:val="00B57F24"/>
    <w:rsid w:val="00B57FA2"/>
    <w:rsid w:val="00B63E61"/>
    <w:rsid w:val="00B66365"/>
    <w:rsid w:val="00B6718E"/>
    <w:rsid w:val="00B7463F"/>
    <w:rsid w:val="00B75928"/>
    <w:rsid w:val="00B85781"/>
    <w:rsid w:val="00B90018"/>
    <w:rsid w:val="00B90215"/>
    <w:rsid w:val="00B91A48"/>
    <w:rsid w:val="00B92D2F"/>
    <w:rsid w:val="00B93EDD"/>
    <w:rsid w:val="00BA04B8"/>
    <w:rsid w:val="00BB0AD2"/>
    <w:rsid w:val="00BC49D0"/>
    <w:rsid w:val="00BC4A08"/>
    <w:rsid w:val="00BC5083"/>
    <w:rsid w:val="00BC56D1"/>
    <w:rsid w:val="00BD205B"/>
    <w:rsid w:val="00BD3C3E"/>
    <w:rsid w:val="00BE07BC"/>
    <w:rsid w:val="00BE0939"/>
    <w:rsid w:val="00BE27FE"/>
    <w:rsid w:val="00BE5CB8"/>
    <w:rsid w:val="00BF00AE"/>
    <w:rsid w:val="00BF0D5D"/>
    <w:rsid w:val="00BF5F4B"/>
    <w:rsid w:val="00BF6ED1"/>
    <w:rsid w:val="00C001CB"/>
    <w:rsid w:val="00C02388"/>
    <w:rsid w:val="00C10398"/>
    <w:rsid w:val="00C145E6"/>
    <w:rsid w:val="00C15494"/>
    <w:rsid w:val="00C171A9"/>
    <w:rsid w:val="00C24577"/>
    <w:rsid w:val="00C25EA6"/>
    <w:rsid w:val="00C321C1"/>
    <w:rsid w:val="00C329CE"/>
    <w:rsid w:val="00C3386A"/>
    <w:rsid w:val="00C35240"/>
    <w:rsid w:val="00C36AAE"/>
    <w:rsid w:val="00C46B19"/>
    <w:rsid w:val="00C5397C"/>
    <w:rsid w:val="00C5398F"/>
    <w:rsid w:val="00C61AF1"/>
    <w:rsid w:val="00C61E65"/>
    <w:rsid w:val="00C627B6"/>
    <w:rsid w:val="00C65AF0"/>
    <w:rsid w:val="00C672D0"/>
    <w:rsid w:val="00C67F87"/>
    <w:rsid w:val="00C719DB"/>
    <w:rsid w:val="00C71CDC"/>
    <w:rsid w:val="00C742F3"/>
    <w:rsid w:val="00C75A2F"/>
    <w:rsid w:val="00C83CB9"/>
    <w:rsid w:val="00C87643"/>
    <w:rsid w:val="00C965CD"/>
    <w:rsid w:val="00CA29B9"/>
    <w:rsid w:val="00CA67D0"/>
    <w:rsid w:val="00CB1AAD"/>
    <w:rsid w:val="00CB4451"/>
    <w:rsid w:val="00CB7279"/>
    <w:rsid w:val="00CC24FF"/>
    <w:rsid w:val="00CC6307"/>
    <w:rsid w:val="00CD2C49"/>
    <w:rsid w:val="00CD3504"/>
    <w:rsid w:val="00CE2FED"/>
    <w:rsid w:val="00CE3FC8"/>
    <w:rsid w:val="00CE7228"/>
    <w:rsid w:val="00D04DF7"/>
    <w:rsid w:val="00D04F63"/>
    <w:rsid w:val="00D06D1E"/>
    <w:rsid w:val="00D130A4"/>
    <w:rsid w:val="00D1330D"/>
    <w:rsid w:val="00D160C3"/>
    <w:rsid w:val="00D20AAA"/>
    <w:rsid w:val="00D30CA7"/>
    <w:rsid w:val="00D35E0A"/>
    <w:rsid w:val="00D36AE7"/>
    <w:rsid w:val="00D3753F"/>
    <w:rsid w:val="00D37F36"/>
    <w:rsid w:val="00D40668"/>
    <w:rsid w:val="00D44F73"/>
    <w:rsid w:val="00D464BE"/>
    <w:rsid w:val="00D5184A"/>
    <w:rsid w:val="00D63860"/>
    <w:rsid w:val="00D66B0C"/>
    <w:rsid w:val="00D7336D"/>
    <w:rsid w:val="00D73FDA"/>
    <w:rsid w:val="00D75F95"/>
    <w:rsid w:val="00D8489E"/>
    <w:rsid w:val="00D9180C"/>
    <w:rsid w:val="00DA17FE"/>
    <w:rsid w:val="00DA76EB"/>
    <w:rsid w:val="00DB19D4"/>
    <w:rsid w:val="00DB2683"/>
    <w:rsid w:val="00DB29E1"/>
    <w:rsid w:val="00DB322D"/>
    <w:rsid w:val="00DB346F"/>
    <w:rsid w:val="00DB47C7"/>
    <w:rsid w:val="00DB5432"/>
    <w:rsid w:val="00DC0CAC"/>
    <w:rsid w:val="00DC7DBE"/>
    <w:rsid w:val="00DD1299"/>
    <w:rsid w:val="00DD1B58"/>
    <w:rsid w:val="00DD4658"/>
    <w:rsid w:val="00DD5A7F"/>
    <w:rsid w:val="00DE3B87"/>
    <w:rsid w:val="00DE56F3"/>
    <w:rsid w:val="00DE79C9"/>
    <w:rsid w:val="00DF36BA"/>
    <w:rsid w:val="00E02992"/>
    <w:rsid w:val="00E03426"/>
    <w:rsid w:val="00E1189B"/>
    <w:rsid w:val="00E21A2D"/>
    <w:rsid w:val="00E2370F"/>
    <w:rsid w:val="00E23CA6"/>
    <w:rsid w:val="00E33E34"/>
    <w:rsid w:val="00E44663"/>
    <w:rsid w:val="00E553BC"/>
    <w:rsid w:val="00E62875"/>
    <w:rsid w:val="00E62CB5"/>
    <w:rsid w:val="00E64F26"/>
    <w:rsid w:val="00E676B3"/>
    <w:rsid w:val="00E67B3B"/>
    <w:rsid w:val="00E761BE"/>
    <w:rsid w:val="00E82CDA"/>
    <w:rsid w:val="00E857FC"/>
    <w:rsid w:val="00E934C4"/>
    <w:rsid w:val="00E951CA"/>
    <w:rsid w:val="00EA305D"/>
    <w:rsid w:val="00EB1231"/>
    <w:rsid w:val="00EB53F6"/>
    <w:rsid w:val="00EC08D0"/>
    <w:rsid w:val="00EC2C4E"/>
    <w:rsid w:val="00EC71BE"/>
    <w:rsid w:val="00ED0BD7"/>
    <w:rsid w:val="00ED2B7F"/>
    <w:rsid w:val="00ED2F0E"/>
    <w:rsid w:val="00ED46C4"/>
    <w:rsid w:val="00ED583B"/>
    <w:rsid w:val="00ED74B8"/>
    <w:rsid w:val="00EE3238"/>
    <w:rsid w:val="00EE5904"/>
    <w:rsid w:val="00EE78A3"/>
    <w:rsid w:val="00F02EFB"/>
    <w:rsid w:val="00F03851"/>
    <w:rsid w:val="00F063DB"/>
    <w:rsid w:val="00F10F26"/>
    <w:rsid w:val="00F1544E"/>
    <w:rsid w:val="00F176FA"/>
    <w:rsid w:val="00F21253"/>
    <w:rsid w:val="00F222DA"/>
    <w:rsid w:val="00F3419D"/>
    <w:rsid w:val="00F342C3"/>
    <w:rsid w:val="00F50368"/>
    <w:rsid w:val="00F53C55"/>
    <w:rsid w:val="00F55B31"/>
    <w:rsid w:val="00F62A19"/>
    <w:rsid w:val="00F6633D"/>
    <w:rsid w:val="00F71CC1"/>
    <w:rsid w:val="00F75111"/>
    <w:rsid w:val="00F86B09"/>
    <w:rsid w:val="00F90021"/>
    <w:rsid w:val="00F927A8"/>
    <w:rsid w:val="00F93757"/>
    <w:rsid w:val="00F966BA"/>
    <w:rsid w:val="00FC04AD"/>
    <w:rsid w:val="00FC0556"/>
    <w:rsid w:val="00FC6472"/>
    <w:rsid w:val="00FC6CA8"/>
    <w:rsid w:val="00FC7BC7"/>
    <w:rsid w:val="00FC7FC8"/>
    <w:rsid w:val="00FD0F74"/>
    <w:rsid w:val="00FD2698"/>
    <w:rsid w:val="00FD46E7"/>
    <w:rsid w:val="00FD7ABC"/>
    <w:rsid w:val="00FE10B5"/>
    <w:rsid w:val="00FE46B3"/>
    <w:rsid w:val="00FF315A"/>
    <w:rsid w:val="00FF4920"/>
    <w:rsid w:val="00FF4D0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4BF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5964BF"/>
    <w:rPr>
      <w:color w:val="0000FF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34462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34462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34462"/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3446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34462"/>
    <w:rPr>
      <w:rFonts w:ascii="Calibri" w:eastAsia="MS Mincho" w:hAnsi="Calibri" w:cs="Times New Roman"/>
      <w:b/>
      <w:bCs/>
      <w:kern w:val="0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4462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4462"/>
    <w:rPr>
      <w:rFonts w:ascii="ヒラギノ角ゴ ProN W3" w:eastAsia="ヒラギノ角ゴ ProN W3" w:hAnsi="Calibri" w:cs="Times New Roman"/>
      <w:kern w:val="0"/>
      <w:sz w:val="18"/>
      <w:szCs w:val="18"/>
      <w:lang w:val="de-AT" w:eastAsia="en-US"/>
    </w:rPr>
  </w:style>
  <w:style w:type="character" w:styleId="GesichteterLink">
    <w:name w:val="FollowedHyperlink"/>
    <w:basedOn w:val="Absatzstandardschriftart"/>
    <w:uiPriority w:val="99"/>
    <w:semiHidden/>
    <w:unhideWhenUsed/>
    <w:rsid w:val="00741C0D"/>
    <w:rPr>
      <w:color w:val="800080" w:themeColor="followedHyperlink"/>
      <w:u w:val="single"/>
    </w:rPr>
  </w:style>
  <w:style w:type="character" w:customStyle="1" w:styleId="midashi1">
    <w:name w:val="midashi1"/>
    <w:rsid w:val="00A110E9"/>
    <w:rPr>
      <w:b/>
      <w:bCs/>
      <w:color w:val="00008B"/>
      <w:sz w:val="26"/>
      <w:szCs w:val="26"/>
    </w:rPr>
  </w:style>
  <w:style w:type="character" w:customStyle="1" w:styleId="apple-style-span">
    <w:name w:val="apple-style-span"/>
    <w:basedOn w:val="Absatzstandardschriftart"/>
    <w:rsid w:val="002912DF"/>
  </w:style>
  <w:style w:type="character" w:customStyle="1" w:styleId="apple-converted-space">
    <w:name w:val="apple-converted-space"/>
    <w:basedOn w:val="Absatzstandardschriftart"/>
    <w:rsid w:val="00291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javascript:void(0)" TargetMode="External"/><Relationship Id="rId5" Type="http://schemas.openxmlformats.org/officeDocument/2006/relationships/hyperlink" Target="http://www.fashion-tokyo.jp/" TargetMode="External"/><Relationship Id="rId6" Type="http://schemas.openxmlformats.org/officeDocument/2006/relationships/hyperlink" Target="http://www.barneys.co.jp/" TargetMode="External"/><Relationship Id="rId7" Type="http://schemas.openxmlformats.org/officeDocument/2006/relationships/hyperlink" Target="http://www.imn.jp/" TargetMode="External"/><Relationship Id="rId8" Type="http://schemas.openxmlformats.org/officeDocument/2006/relationships/hyperlink" Target="http://www.beams.co.jp/" TargetMode="External"/><Relationship Id="rId9" Type="http://schemas.openxmlformats.org/officeDocument/2006/relationships/hyperlink" Target="http://www.urban-research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spin!</dc:creator>
  <cp:keywords/>
  <cp:lastModifiedBy>Andrea Vogel</cp:lastModifiedBy>
  <cp:revision>2</cp:revision>
  <cp:lastPrinted>2014-11-17T10:47:00Z</cp:lastPrinted>
  <dcterms:created xsi:type="dcterms:W3CDTF">2014-11-24T11:18:00Z</dcterms:created>
  <dcterms:modified xsi:type="dcterms:W3CDTF">2014-11-24T11:18:00Z</dcterms:modified>
</cp:coreProperties>
</file>