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4511">
        <w:rPr>
          <w:rFonts w:ascii="Times New Roman" w:hAnsi="Times New Roman"/>
          <w:sz w:val="24"/>
          <w:szCs w:val="24"/>
          <w:lang w:val="en-US"/>
        </w:rPr>
        <w:t>WOMENSWEAR TREND</w:t>
      </w:r>
    </w:p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54A19" w:rsidRPr="007C4511" w:rsidRDefault="00EE3B67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Welcome B</w:t>
      </w:r>
      <w:r w:rsidR="00154A19" w:rsidRPr="007C4511">
        <w:rPr>
          <w:rFonts w:ascii="Times New Roman" w:hAnsi="Times New Roman"/>
          <w:b/>
          <w:sz w:val="24"/>
          <w:szCs w:val="24"/>
          <w:lang w:val="en-US"/>
        </w:rPr>
        <w:t>ack</w:t>
      </w:r>
      <w:r>
        <w:rPr>
          <w:rFonts w:ascii="Times New Roman" w:hAnsi="Times New Roman"/>
          <w:b/>
          <w:sz w:val="24"/>
          <w:szCs w:val="24"/>
          <w:lang w:val="en-US"/>
        </w:rPr>
        <w:t>, S</w:t>
      </w:r>
      <w:r w:rsidR="00154A19" w:rsidRPr="007C4511">
        <w:rPr>
          <w:rFonts w:ascii="Times New Roman" w:hAnsi="Times New Roman"/>
          <w:b/>
          <w:sz w:val="24"/>
          <w:szCs w:val="24"/>
          <w:lang w:val="en-US"/>
        </w:rPr>
        <w:t>eventies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!</w:t>
      </w:r>
    </w:p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4A19" w:rsidRPr="007C4511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4511">
        <w:rPr>
          <w:rFonts w:ascii="Times New Roman" w:hAnsi="Times New Roman"/>
          <w:sz w:val="24"/>
          <w:szCs w:val="24"/>
          <w:lang w:val="en-US"/>
        </w:rPr>
        <w:t xml:space="preserve">Beatrice Campani </w:t>
      </w:r>
      <w:bookmarkStart w:id="0" w:name="_GoBack"/>
      <w:bookmarkEnd w:id="0"/>
    </w:p>
    <w:p w:rsidR="00154A19" w:rsidRPr="007C4511" w:rsidRDefault="00154A19">
      <w:pPr>
        <w:rPr>
          <w:rFonts w:ascii="Times New Roman" w:hAnsi="Times New Roman"/>
          <w:sz w:val="24"/>
          <w:szCs w:val="24"/>
          <w:lang w:val="en-US"/>
        </w:rPr>
      </w:pPr>
    </w:p>
    <w:p w:rsidR="00ED3AC3" w:rsidRPr="007C4511" w:rsidRDefault="00154A19" w:rsidP="00301550">
      <w:pPr>
        <w:rPr>
          <w:rFonts w:ascii="Times New Roman" w:hAnsi="Times New Roman"/>
          <w:sz w:val="24"/>
          <w:szCs w:val="24"/>
          <w:lang w:val="en-US"/>
        </w:rPr>
      </w:pPr>
      <w:r w:rsidRPr="007C4511">
        <w:rPr>
          <w:rFonts w:ascii="Times New Roman" w:hAnsi="Times New Roman"/>
          <w:sz w:val="24"/>
          <w:szCs w:val="24"/>
          <w:lang w:val="en-US"/>
        </w:rPr>
        <w:t xml:space="preserve">Cher and Marisa Berenson have never been so cool. </w:t>
      </w:r>
      <w:r w:rsidR="007C4511">
        <w:rPr>
          <w:rFonts w:ascii="Times New Roman" w:hAnsi="Times New Roman"/>
          <w:sz w:val="24"/>
          <w:szCs w:val="24"/>
          <w:lang w:val="en-US"/>
        </w:rPr>
        <w:t>In order to be fashionable t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his summer, </w:t>
      </w:r>
      <w:r w:rsidR="007C4511">
        <w:rPr>
          <w:rFonts w:ascii="Times New Roman" w:hAnsi="Times New Roman"/>
          <w:sz w:val="24"/>
          <w:szCs w:val="24"/>
          <w:lang w:val="en-US"/>
        </w:rPr>
        <w:t>you will need to draw your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 inspiration from the wardrobe</w:t>
      </w:r>
      <w:r w:rsidR="007C4511">
        <w:rPr>
          <w:rFonts w:ascii="Times New Roman" w:hAnsi="Times New Roman"/>
          <w:sz w:val="24"/>
          <w:szCs w:val="24"/>
          <w:lang w:val="en-US"/>
        </w:rPr>
        <w:t>s</w:t>
      </w:r>
      <w:r w:rsidR="00EE6EE0">
        <w:rPr>
          <w:rFonts w:ascii="Times New Roman" w:hAnsi="Times New Roman"/>
          <w:sz w:val="24"/>
          <w:szCs w:val="24"/>
          <w:lang w:val="en-US"/>
        </w:rPr>
        <w:t xml:space="preserve"> of style icons like these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C4511">
        <w:rPr>
          <w:rFonts w:ascii="Times New Roman" w:hAnsi="Times New Roman"/>
          <w:sz w:val="24"/>
          <w:szCs w:val="24"/>
          <w:lang w:val="en-US"/>
        </w:rPr>
        <w:t>Dig out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 your</w:t>
      </w:r>
      <w:r w:rsidR="00A21CEA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eventies</w:t>
      </w:r>
      <w:r w:rsidR="00704363">
        <w:rPr>
          <w:rFonts w:ascii="Times New Roman" w:hAnsi="Times New Roman"/>
          <w:sz w:val="24"/>
          <w:szCs w:val="24"/>
          <w:lang w:val="en-US"/>
        </w:rPr>
        <w:t>’</w:t>
      </w:r>
      <w:r w:rsid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22AE">
        <w:rPr>
          <w:rFonts w:ascii="Times New Roman" w:hAnsi="Times New Roman"/>
          <w:sz w:val="24"/>
          <w:szCs w:val="24"/>
          <w:lang w:val="en-US"/>
        </w:rPr>
        <w:t>videotapes</w:t>
      </w:r>
      <w:r w:rsidR="007C4511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the biggest trend for S/S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 2015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7C4511">
        <w:rPr>
          <w:rFonts w:ascii="Times New Roman" w:hAnsi="Times New Roman"/>
          <w:sz w:val="24"/>
          <w:szCs w:val="24"/>
          <w:lang w:val="en-US"/>
        </w:rPr>
        <w:t xml:space="preserve">centered </w:t>
      </w:r>
      <w:r w:rsidR="00406E31">
        <w:rPr>
          <w:rFonts w:ascii="Times New Roman" w:hAnsi="Times New Roman"/>
          <w:sz w:val="24"/>
          <w:szCs w:val="24"/>
          <w:lang w:val="en-US"/>
        </w:rPr>
        <w:t>on</w:t>
      </w:r>
      <w:r w:rsidR="007C4511">
        <w:rPr>
          <w:rFonts w:ascii="Times New Roman" w:hAnsi="Times New Roman"/>
          <w:sz w:val="24"/>
          <w:szCs w:val="24"/>
          <w:lang w:val="en-US"/>
        </w:rPr>
        <w:t xml:space="preserve"> precisely this decade</w:t>
      </w:r>
      <w:r w:rsidRPr="007C4511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A739CC" w:rsidRPr="007C4511" w:rsidRDefault="00523CBE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Catwalks from Milan to Paris saw triumphant reinterpretations of </w:t>
      </w:r>
      <w:r w:rsidR="00457473">
        <w:rPr>
          <w:rFonts w:ascii="Times New Roman" w:hAnsi="Times New Roman"/>
          <w:sz w:val="24"/>
          <w:szCs w:val="24"/>
          <w:lang w:val="en-US"/>
        </w:rPr>
        <w:t>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eventies</w:t>
      </w:r>
      <w:r w:rsidR="00704363">
        <w:rPr>
          <w:rFonts w:ascii="Times New Roman" w:hAnsi="Times New Roman"/>
          <w:sz w:val="24"/>
          <w:szCs w:val="24"/>
          <w:lang w:val="en-US"/>
        </w:rPr>
        <w:t>’</w:t>
      </w:r>
      <w:r w:rsidR="00457473">
        <w:rPr>
          <w:rFonts w:ascii="Times New Roman" w:hAnsi="Times New Roman"/>
          <w:sz w:val="24"/>
          <w:szCs w:val="24"/>
          <w:lang w:val="en-US"/>
        </w:rPr>
        <w:t xml:space="preserve"> pieces: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big wedges, high-waisted belts, blouses</w:t>
      </w:r>
      <w:r w:rsidR="00457473">
        <w:rPr>
          <w:rFonts w:ascii="Times New Roman" w:hAnsi="Times New Roman"/>
          <w:sz w:val="24"/>
          <w:szCs w:val="24"/>
          <w:lang w:val="en-US"/>
        </w:rPr>
        <w:t>,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and hippie skirts, </w:t>
      </w:r>
      <w:r w:rsidR="00457473">
        <w:rPr>
          <w:rFonts w:ascii="Times New Roman" w:hAnsi="Times New Roman"/>
          <w:sz w:val="24"/>
          <w:szCs w:val="24"/>
          <w:lang w:val="en-US"/>
        </w:rPr>
        <w:t>not to mention minidresses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with geometric prints and long</w:t>
      </w:r>
      <w:r w:rsidR="00457473">
        <w:rPr>
          <w:rFonts w:ascii="Times New Roman" w:hAnsi="Times New Roman"/>
          <w:sz w:val="24"/>
          <w:szCs w:val="24"/>
          <w:lang w:val="en-US"/>
        </w:rPr>
        <w:t>, flower-power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skirts. The f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irst to p</w:t>
      </w:r>
      <w:r w:rsidR="00704363">
        <w:rPr>
          <w:rFonts w:ascii="Times New Roman" w:hAnsi="Times New Roman"/>
          <w:sz w:val="24"/>
          <w:szCs w:val="24"/>
          <w:lang w:val="en-US"/>
        </w:rPr>
        <w:t>ay homage to the 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eventies was Frida Giannini, </w:t>
      </w:r>
      <w:r w:rsidR="00154A19" w:rsidRPr="007C4511">
        <w:rPr>
          <w:rFonts w:ascii="Times New Roman" w:hAnsi="Times New Roman"/>
          <w:b/>
          <w:sz w:val="24"/>
          <w:szCs w:val="24"/>
          <w:lang w:val="en-US"/>
        </w:rPr>
        <w:t>Gucci</w:t>
      </w:r>
      <w:r w:rsidR="00704363">
        <w:rPr>
          <w:rFonts w:ascii="Times New Roman" w:hAnsi="Times New Roman"/>
          <w:sz w:val="24"/>
          <w:szCs w:val="24"/>
          <w:lang w:val="en-US"/>
        </w:rPr>
        <w:t>’</w:t>
      </w:r>
      <w:r w:rsidR="00216658">
        <w:rPr>
          <w:rFonts w:ascii="Times New Roman" w:hAnsi="Times New Roman"/>
          <w:sz w:val="24"/>
          <w:szCs w:val="24"/>
          <w:lang w:val="en-US"/>
        </w:rPr>
        <w:t>s creative director, with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22A8">
        <w:rPr>
          <w:rFonts w:ascii="Times New Roman" w:hAnsi="Times New Roman"/>
          <w:sz w:val="24"/>
          <w:szCs w:val="24"/>
          <w:lang w:val="en-US"/>
        </w:rPr>
        <w:t>micro-</w:t>
      </w:r>
      <w:r w:rsidR="008A22A8" w:rsidRPr="007C4511">
        <w:rPr>
          <w:rFonts w:ascii="Times New Roman" w:hAnsi="Times New Roman"/>
          <w:sz w:val="24"/>
          <w:szCs w:val="24"/>
          <w:lang w:val="en-US"/>
        </w:rPr>
        <w:t xml:space="preserve">print </w:t>
      </w:r>
      <w:r w:rsidR="00216658">
        <w:rPr>
          <w:rFonts w:ascii="Times New Roman" w:hAnsi="Times New Roman"/>
          <w:sz w:val="24"/>
          <w:szCs w:val="24"/>
          <w:lang w:val="en-US"/>
        </w:rPr>
        <w:t>dresses and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fur vests,</w:t>
      </w:r>
      <w:r w:rsidR="00216658">
        <w:rPr>
          <w:rFonts w:ascii="Times New Roman" w:hAnsi="Times New Roman"/>
          <w:sz w:val="24"/>
          <w:szCs w:val="24"/>
          <w:lang w:val="en-US"/>
        </w:rPr>
        <w:t xml:space="preserve"> trench coats, embroidered mini</w:t>
      </w:r>
      <w:r w:rsidR="00216658" w:rsidRPr="007C4511">
        <w:rPr>
          <w:rFonts w:ascii="Times New Roman" w:hAnsi="Times New Roman"/>
          <w:sz w:val="24"/>
          <w:szCs w:val="24"/>
          <w:lang w:val="en-US"/>
        </w:rPr>
        <w:t>dress</w:t>
      </w:r>
      <w:r w:rsidR="00216658">
        <w:rPr>
          <w:rFonts w:ascii="Times New Roman" w:hAnsi="Times New Roman"/>
          <w:sz w:val="24"/>
          <w:szCs w:val="24"/>
          <w:lang w:val="en-US"/>
        </w:rPr>
        <w:t>es, and</w:t>
      </w:r>
      <w:r w:rsidR="00216658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short jacke</w:t>
      </w:r>
      <w:r w:rsidR="00216658">
        <w:rPr>
          <w:rFonts w:ascii="Times New Roman" w:hAnsi="Times New Roman"/>
          <w:sz w:val="24"/>
          <w:szCs w:val="24"/>
          <w:lang w:val="en-US"/>
        </w:rPr>
        <w:t>ts paired with boyfriend jeans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.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At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4A19" w:rsidRPr="007C4511">
        <w:rPr>
          <w:rFonts w:ascii="Times New Roman" w:hAnsi="Times New Roman"/>
          <w:b/>
          <w:sz w:val="24"/>
          <w:szCs w:val="24"/>
          <w:lang w:val="en-US"/>
        </w:rPr>
        <w:t>Emilio Pucci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there were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long and voluptuous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tunics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26F28">
        <w:rPr>
          <w:rFonts w:ascii="Times New Roman" w:hAnsi="Times New Roman"/>
          <w:sz w:val="24"/>
          <w:szCs w:val="24"/>
          <w:lang w:val="en-US"/>
        </w:rPr>
        <w:t>full-length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dresses </w:t>
      </w:r>
      <w:r w:rsidR="00AB75B3">
        <w:rPr>
          <w:rFonts w:ascii="Times New Roman" w:hAnsi="Times New Roman"/>
          <w:sz w:val="24"/>
          <w:szCs w:val="24"/>
          <w:lang w:val="en-US"/>
        </w:rPr>
        <w:t>decorated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with beautiful embroidery</w:t>
      </w:r>
      <w:r w:rsidR="00E75B35">
        <w:rPr>
          <w:rFonts w:ascii="Times New Roman" w:hAnsi="Times New Roman"/>
          <w:sz w:val="24"/>
          <w:szCs w:val="24"/>
          <w:lang w:val="en-US"/>
        </w:rPr>
        <w:t xml:space="preserve"> in botanical patterns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B75B3">
        <w:rPr>
          <w:rFonts w:ascii="Times New Roman" w:hAnsi="Times New Roman"/>
          <w:sz w:val="24"/>
          <w:szCs w:val="24"/>
          <w:lang w:val="en-US"/>
        </w:rPr>
        <w:t xml:space="preserve">embellished </w:t>
      </w:r>
      <w:r w:rsidR="00E75B35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E546DC">
        <w:rPr>
          <w:rFonts w:ascii="Times New Roman" w:hAnsi="Times New Roman"/>
          <w:sz w:val="24"/>
          <w:szCs w:val="24"/>
          <w:lang w:val="en-US"/>
        </w:rPr>
        <w:t>mirrors, featuring lots of</w:t>
      </w:r>
      <w:r w:rsidR="00AB75B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75B35">
        <w:rPr>
          <w:rFonts w:ascii="Times New Roman" w:hAnsi="Times New Roman"/>
          <w:sz w:val="24"/>
          <w:szCs w:val="24"/>
          <w:lang w:val="en-US"/>
        </w:rPr>
        <w:t>ti</w:t>
      </w:r>
      <w:r w:rsidR="009806B3">
        <w:rPr>
          <w:rFonts w:ascii="Times New Roman" w:hAnsi="Times New Roman"/>
          <w:sz w:val="24"/>
          <w:szCs w:val="24"/>
          <w:lang w:val="en-US"/>
        </w:rPr>
        <w:t>e-dye colors. C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reative director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Peter Dundas has</w:t>
      </w:r>
      <w:r w:rsidR="009806B3">
        <w:rPr>
          <w:rFonts w:ascii="Times New Roman" w:hAnsi="Times New Roman"/>
          <w:sz w:val="24"/>
          <w:szCs w:val="24"/>
          <w:lang w:val="en-US"/>
        </w:rPr>
        <w:t xml:space="preserve"> created a 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>sophisticated</w:t>
      </w:r>
      <w:r w:rsidR="002444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06B3">
        <w:rPr>
          <w:rFonts w:ascii="Times New Roman" w:hAnsi="Times New Roman"/>
          <w:sz w:val="24"/>
          <w:szCs w:val="24"/>
          <w:lang w:val="en-US"/>
        </w:rPr>
        <w:t>hippy mood with</w:t>
      </w:r>
      <w:r w:rsidR="00154A19" w:rsidRPr="007C4511">
        <w:rPr>
          <w:rFonts w:ascii="Times New Roman" w:hAnsi="Times New Roman"/>
          <w:sz w:val="24"/>
          <w:szCs w:val="24"/>
          <w:lang w:val="en-US"/>
        </w:rPr>
        <w:t xml:space="preserve"> this collection.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1550" w:rsidRPr="007C4511">
        <w:rPr>
          <w:rFonts w:ascii="Times New Roman" w:hAnsi="Times New Roman"/>
          <w:b/>
          <w:sz w:val="24"/>
          <w:szCs w:val="24"/>
          <w:lang w:val="en-US"/>
        </w:rPr>
        <w:t>Tod</w:t>
      </w:r>
      <w:r w:rsidR="00704363">
        <w:rPr>
          <w:rFonts w:ascii="Times New Roman" w:hAnsi="Times New Roman"/>
          <w:b/>
          <w:sz w:val="24"/>
          <w:szCs w:val="24"/>
          <w:lang w:val="en-US"/>
        </w:rPr>
        <w:t>’</w:t>
      </w:r>
      <w:r w:rsidR="00301550" w:rsidRPr="007C4511">
        <w:rPr>
          <w:rFonts w:ascii="Times New Roman" w:hAnsi="Times New Roman"/>
          <w:b/>
          <w:sz w:val="24"/>
          <w:szCs w:val="24"/>
          <w:lang w:val="en-US"/>
        </w:rPr>
        <w:t>s</w:t>
      </w:r>
      <w:r w:rsidR="004C16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3486">
        <w:rPr>
          <w:rFonts w:ascii="Times New Roman" w:hAnsi="Times New Roman"/>
          <w:sz w:val="24"/>
          <w:szCs w:val="24"/>
          <w:lang w:val="en-US"/>
        </w:rPr>
        <w:t>told</w:t>
      </w:r>
      <w:r w:rsidR="000611CC">
        <w:rPr>
          <w:rFonts w:ascii="Times New Roman" w:hAnsi="Times New Roman"/>
          <w:sz w:val="24"/>
          <w:szCs w:val="24"/>
          <w:lang w:val="en-US"/>
        </w:rPr>
        <w:t xml:space="preserve"> an endless story of leather with an</w:t>
      </w:r>
      <w:r w:rsidR="0033449F">
        <w:rPr>
          <w:rFonts w:ascii="Times New Roman" w:hAnsi="Times New Roman"/>
          <w:sz w:val="24"/>
          <w:szCs w:val="24"/>
          <w:lang w:val="en-US"/>
        </w:rPr>
        <w:t xml:space="preserve"> iconic</w:t>
      </w:r>
      <w:r w:rsidR="000611CC">
        <w:rPr>
          <w:rFonts w:ascii="Times New Roman" w:hAnsi="Times New Roman"/>
          <w:sz w:val="24"/>
          <w:szCs w:val="24"/>
          <w:lang w:val="en-US"/>
        </w:rPr>
        <w:t xml:space="preserve"> summer</w:t>
      </w:r>
      <w:r w:rsidR="003344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11CC">
        <w:rPr>
          <w:rFonts w:ascii="Times New Roman" w:hAnsi="Times New Roman"/>
          <w:sz w:val="24"/>
          <w:szCs w:val="24"/>
          <w:lang w:val="en-US"/>
        </w:rPr>
        <w:t>feel</w:t>
      </w:r>
      <w:r w:rsidR="0033449F">
        <w:rPr>
          <w:rFonts w:ascii="Times New Roman" w:hAnsi="Times New Roman"/>
          <w:sz w:val="24"/>
          <w:szCs w:val="24"/>
          <w:lang w:val="en-US"/>
        </w:rPr>
        <w:t xml:space="preserve">. Some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example</w:t>
      </w:r>
      <w:r w:rsidR="0033449F">
        <w:rPr>
          <w:rFonts w:ascii="Times New Roman" w:hAnsi="Times New Roman"/>
          <w:sz w:val="24"/>
          <w:szCs w:val="24"/>
          <w:lang w:val="en-US"/>
        </w:rPr>
        <w:t>s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? A patchwork saddle skirt</w:t>
      </w:r>
      <w:r w:rsidR="000611CC">
        <w:rPr>
          <w:rFonts w:ascii="Times New Roman" w:hAnsi="Times New Roman"/>
          <w:sz w:val="24"/>
          <w:szCs w:val="24"/>
          <w:lang w:val="en-US"/>
        </w:rPr>
        <w:t>, worn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with a small shirt and </w:t>
      </w:r>
      <w:r w:rsidR="000611CC">
        <w:rPr>
          <w:rFonts w:ascii="Times New Roman" w:hAnsi="Times New Roman"/>
          <w:sz w:val="24"/>
          <w:szCs w:val="24"/>
          <w:lang w:val="en-US"/>
        </w:rPr>
        <w:t>a statement</w:t>
      </w:r>
      <w:r w:rsidR="00BF277E">
        <w:rPr>
          <w:rFonts w:ascii="Times New Roman" w:hAnsi="Times New Roman"/>
          <w:sz w:val="24"/>
          <w:szCs w:val="24"/>
          <w:lang w:val="en-US"/>
        </w:rPr>
        <w:t xml:space="preserve"> belt and a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11CC">
        <w:rPr>
          <w:rFonts w:ascii="Times New Roman" w:hAnsi="Times New Roman"/>
          <w:sz w:val="24"/>
          <w:szCs w:val="24"/>
          <w:lang w:val="en-US"/>
        </w:rPr>
        <w:t xml:space="preserve">light-weight 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leather bomber</w:t>
      </w:r>
      <w:r w:rsidR="000611CC">
        <w:rPr>
          <w:rFonts w:ascii="Times New Roman" w:hAnsi="Times New Roman"/>
          <w:sz w:val="24"/>
          <w:szCs w:val="24"/>
          <w:lang w:val="en-US"/>
        </w:rPr>
        <w:t xml:space="preserve"> jacket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611CC">
        <w:rPr>
          <w:rFonts w:ascii="Times New Roman" w:hAnsi="Times New Roman"/>
          <w:sz w:val="24"/>
          <w:szCs w:val="24"/>
          <w:lang w:val="en-US"/>
        </w:rPr>
        <w:t>teamed with an</w:t>
      </w:r>
      <w:r w:rsidR="00376458">
        <w:rPr>
          <w:rFonts w:ascii="Times New Roman" w:hAnsi="Times New Roman"/>
          <w:sz w:val="24"/>
          <w:szCs w:val="24"/>
          <w:lang w:val="en-US"/>
        </w:rPr>
        <w:t xml:space="preserve"> openw</w:t>
      </w:r>
      <w:r w:rsidR="006E0738">
        <w:rPr>
          <w:rFonts w:ascii="Times New Roman" w:hAnsi="Times New Roman"/>
          <w:sz w:val="24"/>
          <w:szCs w:val="24"/>
          <w:lang w:val="en-US"/>
        </w:rPr>
        <w:t>ork floral dress. Then there were</w:t>
      </w:r>
      <w:r w:rsidR="00376458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C33F07">
        <w:rPr>
          <w:rFonts w:ascii="Times New Roman" w:hAnsi="Times New Roman"/>
          <w:sz w:val="24"/>
          <w:szCs w:val="24"/>
          <w:lang w:val="en-US"/>
        </w:rPr>
        <w:t xml:space="preserve"> prints: visual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effects on leather or printed on co</w:t>
      </w:r>
      <w:r w:rsidR="007701BE">
        <w:rPr>
          <w:rFonts w:ascii="Times New Roman" w:hAnsi="Times New Roman"/>
          <w:sz w:val="24"/>
          <w:szCs w:val="24"/>
          <w:lang w:val="en-US"/>
        </w:rPr>
        <w:t>tton or silk. Complex geometric shapes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were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6E9F">
        <w:rPr>
          <w:rFonts w:ascii="Times New Roman" w:hAnsi="Times New Roman"/>
          <w:sz w:val="24"/>
          <w:szCs w:val="24"/>
          <w:lang w:val="en-US"/>
        </w:rPr>
        <w:t xml:space="preserve">also </w:t>
      </w:r>
      <w:r w:rsidR="00C53A31">
        <w:rPr>
          <w:rFonts w:ascii="Times New Roman" w:hAnsi="Times New Roman"/>
          <w:sz w:val="24"/>
          <w:szCs w:val="24"/>
          <w:lang w:val="en-US"/>
        </w:rPr>
        <w:t>on show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at </w:t>
      </w:r>
      <w:r w:rsidR="00301550" w:rsidRPr="007C4511">
        <w:rPr>
          <w:rFonts w:ascii="Times New Roman" w:hAnsi="Times New Roman"/>
          <w:b/>
          <w:sz w:val="24"/>
          <w:szCs w:val="24"/>
          <w:lang w:val="en-US"/>
        </w:rPr>
        <w:t>Andrea Incontri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>, where maxi fits were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6E9F">
        <w:rPr>
          <w:rFonts w:ascii="Times New Roman" w:hAnsi="Times New Roman"/>
          <w:sz w:val="24"/>
          <w:szCs w:val="24"/>
          <w:lang w:val="en-US"/>
        </w:rPr>
        <w:t>combined with super-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short ones: a subtle </w:t>
      </w:r>
      <w:r w:rsidR="00456E9F">
        <w:rPr>
          <w:rFonts w:ascii="Times New Roman" w:hAnsi="Times New Roman"/>
          <w:sz w:val="24"/>
          <w:szCs w:val="24"/>
          <w:lang w:val="en-US"/>
        </w:rPr>
        <w:t>play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 xml:space="preserve"> between naked and clothed. </w:t>
      </w:r>
      <w:r w:rsidR="00D8237A">
        <w:rPr>
          <w:rFonts w:ascii="Times New Roman" w:hAnsi="Times New Roman"/>
          <w:sz w:val="24"/>
          <w:szCs w:val="24"/>
          <w:lang w:val="en-US"/>
        </w:rPr>
        <w:t>N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eopren</w:t>
      </w:r>
      <w:r w:rsidR="00D8237A">
        <w:rPr>
          <w:rFonts w:ascii="Times New Roman" w:hAnsi="Times New Roman"/>
          <w:sz w:val="24"/>
          <w:szCs w:val="24"/>
          <w:lang w:val="en-US"/>
        </w:rPr>
        <w:t>e and lacquered finishes</w:t>
      </w:r>
      <w:r w:rsidR="006E0738">
        <w:rPr>
          <w:rFonts w:ascii="Times New Roman" w:hAnsi="Times New Roman"/>
          <w:sz w:val="24"/>
          <w:szCs w:val="24"/>
          <w:lang w:val="en-US"/>
        </w:rPr>
        <w:t xml:space="preserve"> were</w:t>
      </w:r>
      <w:r w:rsidR="00D8237A">
        <w:rPr>
          <w:rFonts w:ascii="Times New Roman" w:hAnsi="Times New Roman"/>
          <w:sz w:val="24"/>
          <w:szCs w:val="24"/>
          <w:lang w:val="en-US"/>
        </w:rPr>
        <w:t xml:space="preserve"> the stars of the show, along with </w:t>
      </w:r>
      <w:r w:rsidR="00E110E4">
        <w:rPr>
          <w:rFonts w:ascii="Times New Roman" w:hAnsi="Times New Roman"/>
          <w:sz w:val="24"/>
          <w:szCs w:val="24"/>
          <w:lang w:val="en-US"/>
        </w:rPr>
        <w:t>heels</w:t>
      </w:r>
      <w:r w:rsidR="00D8237A">
        <w:rPr>
          <w:rFonts w:ascii="Times New Roman" w:hAnsi="Times New Roman"/>
          <w:sz w:val="24"/>
          <w:szCs w:val="24"/>
          <w:lang w:val="en-US"/>
        </w:rPr>
        <w:t xml:space="preserve"> with zigzag and </w:t>
      </w:r>
      <w:r w:rsidR="009C2EFD">
        <w:rPr>
          <w:rFonts w:ascii="Times New Roman" w:hAnsi="Times New Roman"/>
          <w:sz w:val="24"/>
          <w:szCs w:val="24"/>
          <w:lang w:val="en-US"/>
        </w:rPr>
        <w:t>pop patterns, and</w:t>
      </w:r>
      <w:r w:rsidR="00D8237A">
        <w:rPr>
          <w:rFonts w:ascii="Times New Roman" w:hAnsi="Times New Roman"/>
          <w:sz w:val="24"/>
          <w:szCs w:val="24"/>
          <w:lang w:val="en-US"/>
        </w:rPr>
        <w:t xml:space="preserve"> super-</w:t>
      </w:r>
      <w:r w:rsidR="00301550" w:rsidRPr="007C4511">
        <w:rPr>
          <w:rFonts w:ascii="Times New Roman" w:hAnsi="Times New Roman"/>
          <w:sz w:val="24"/>
          <w:szCs w:val="24"/>
          <w:lang w:val="en-US"/>
        </w:rPr>
        <w:t>flat sandals.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49FA" w:rsidRPr="007C4511">
        <w:rPr>
          <w:rFonts w:ascii="Times New Roman" w:hAnsi="Times New Roman"/>
          <w:sz w:val="24"/>
          <w:szCs w:val="24"/>
          <w:lang w:val="en-US"/>
        </w:rPr>
        <w:t xml:space="preserve">Many collections </w:t>
      </w:r>
      <w:r w:rsidR="00D8237A">
        <w:rPr>
          <w:rFonts w:ascii="Times New Roman" w:hAnsi="Times New Roman"/>
          <w:sz w:val="24"/>
          <w:szCs w:val="24"/>
          <w:lang w:val="en-US"/>
        </w:rPr>
        <w:t>consist</w:t>
      </w:r>
      <w:r w:rsidR="00EA166C">
        <w:rPr>
          <w:rFonts w:ascii="Times New Roman" w:hAnsi="Times New Roman"/>
          <w:sz w:val="24"/>
          <w:szCs w:val="24"/>
          <w:lang w:val="en-US"/>
        </w:rPr>
        <w:t>ed</w:t>
      </w:r>
      <w:r w:rsidR="002549FA" w:rsidRPr="007C4511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prints with fun an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d comic elements, appealing to s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ixties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’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pop culture but 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updated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and sometimes 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given a 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futuristic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edge – see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Louis Vuitton</w:t>
      </w:r>
      <w:r w:rsidR="002549FA" w:rsidRP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, 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Valentino</w:t>
      </w:r>
      <w:r w:rsidR="002549FA" w:rsidRP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, 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House of Holland</w:t>
      </w:r>
      <w:r w:rsidR="002549FA" w:rsidRP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, </w:t>
      </w:r>
      <w:r w:rsidR="00D8237A" w:rsidRP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and</w:t>
      </w:r>
      <w:r w:rsidR="00D8237A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 xml:space="preserve"> 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As</w:t>
      </w:r>
      <w:r w:rsidR="00D8237A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</w:t>
      </w:r>
      <w:r w:rsidR="002549FA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ish</w:t>
      </w:r>
      <w:r w:rsidR="002549FA" w:rsidRPr="007C4511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>.</w:t>
      </w:r>
      <w:r w:rsidR="00D8237A">
        <w:rPr>
          <w:rFonts w:ascii="Times New Roman" w:eastAsiaTheme="minorEastAsia" w:hAnsi="Times New Roman" w:cs="Arial"/>
          <w:bCs/>
          <w:sz w:val="24"/>
          <w:szCs w:val="24"/>
          <w:lang w:val="en-US" w:eastAsia="it-IT"/>
        </w:rPr>
        <w:t xml:space="preserve"> </w:t>
      </w:r>
      <w:r w:rsidR="001242FA" w:rsidRPr="007C4511">
        <w:rPr>
          <w:rFonts w:ascii="Times New Roman" w:hAnsi="Times New Roman"/>
          <w:b/>
          <w:sz w:val="24"/>
          <w:szCs w:val="24"/>
          <w:lang w:val="en-US"/>
        </w:rPr>
        <w:t>Versace</w:t>
      </w:r>
      <w:r w:rsidR="00044042">
        <w:rPr>
          <w:rFonts w:ascii="Times New Roman" w:hAnsi="Times New Roman"/>
          <w:sz w:val="24"/>
          <w:szCs w:val="24"/>
          <w:lang w:val="en-US"/>
        </w:rPr>
        <w:t xml:space="preserve"> focused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on </w:t>
      </w:r>
      <w:r w:rsidR="00AD71BC">
        <w:rPr>
          <w:rFonts w:ascii="Times New Roman" w:hAnsi="Times New Roman"/>
          <w:sz w:val="24"/>
          <w:szCs w:val="24"/>
          <w:lang w:val="en-US"/>
        </w:rPr>
        <w:t xml:space="preserve">black 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>minidresses with</w:t>
      </w:r>
      <w:r w:rsidR="009C2EFD">
        <w:rPr>
          <w:rFonts w:ascii="Times New Roman" w:hAnsi="Times New Roman"/>
          <w:sz w:val="24"/>
          <w:szCs w:val="24"/>
          <w:lang w:val="en-US"/>
        </w:rPr>
        <w:t xml:space="preserve"> asymmetric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cuts, crop top</w:t>
      </w:r>
      <w:r w:rsidR="009C2EFD">
        <w:rPr>
          <w:rFonts w:ascii="Times New Roman" w:hAnsi="Times New Roman"/>
          <w:sz w:val="24"/>
          <w:szCs w:val="24"/>
          <w:lang w:val="en-US"/>
        </w:rPr>
        <w:t>s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C2EFD">
        <w:rPr>
          <w:rFonts w:ascii="Times New Roman" w:hAnsi="Times New Roman"/>
          <w:sz w:val="24"/>
          <w:szCs w:val="24"/>
          <w:lang w:val="en-US"/>
        </w:rPr>
        <w:t xml:space="preserve">and laser-cut 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>leather dresses. M</w:t>
      </w:r>
      <w:r w:rsidR="009C2EFD">
        <w:rPr>
          <w:rFonts w:ascii="Times New Roman" w:hAnsi="Times New Roman"/>
          <w:sz w:val="24"/>
          <w:szCs w:val="24"/>
          <w:lang w:val="en-US"/>
        </w:rPr>
        <w:t>inidresses feature</w:t>
      </w:r>
      <w:r w:rsidR="00B32A42">
        <w:rPr>
          <w:rFonts w:ascii="Times New Roman" w:hAnsi="Times New Roman"/>
          <w:sz w:val="24"/>
          <w:szCs w:val="24"/>
          <w:lang w:val="en-US"/>
        </w:rPr>
        <w:t>d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retro lines </w:t>
      </w:r>
      <w:r w:rsidR="009C2EFD">
        <w:rPr>
          <w:rFonts w:ascii="Times New Roman" w:hAnsi="Times New Roman"/>
          <w:sz w:val="24"/>
          <w:szCs w:val="24"/>
          <w:lang w:val="en-US"/>
        </w:rPr>
        <w:t>and round studs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while long </w:t>
      </w:r>
      <w:r w:rsidR="009C2EFD">
        <w:rPr>
          <w:rFonts w:ascii="Times New Roman" w:hAnsi="Times New Roman"/>
          <w:sz w:val="24"/>
          <w:szCs w:val="24"/>
          <w:lang w:val="en-US"/>
        </w:rPr>
        <w:t>dresses glitter</w:t>
      </w:r>
      <w:r w:rsidR="00B32A42">
        <w:rPr>
          <w:rFonts w:ascii="Times New Roman" w:hAnsi="Times New Roman"/>
          <w:sz w:val="24"/>
          <w:szCs w:val="24"/>
          <w:lang w:val="en-US"/>
        </w:rPr>
        <w:t>ed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C2EFD">
        <w:rPr>
          <w:rFonts w:ascii="Times New Roman" w:hAnsi="Times New Roman"/>
          <w:sz w:val="24"/>
          <w:szCs w:val="24"/>
          <w:lang w:val="en-US"/>
        </w:rPr>
        <w:t xml:space="preserve">in readiness 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9C2EFD">
        <w:rPr>
          <w:rFonts w:ascii="Times New Roman" w:hAnsi="Times New Roman"/>
          <w:sz w:val="24"/>
          <w:szCs w:val="24"/>
          <w:lang w:val="en-US"/>
        </w:rPr>
        <w:t>a night at the disco</w:t>
      </w:r>
      <w:r w:rsidR="001242FA" w:rsidRPr="007C4511">
        <w:rPr>
          <w:rFonts w:ascii="Times New Roman" w:hAnsi="Times New Roman"/>
          <w:sz w:val="24"/>
          <w:szCs w:val="24"/>
          <w:lang w:val="en-US"/>
        </w:rPr>
        <w:t>.</w:t>
      </w:r>
      <w:r w:rsidR="009E5025" w:rsidRPr="007C4511">
        <w:rPr>
          <w:rFonts w:ascii="Times New Roman" w:hAnsi="Times New Roman"/>
          <w:sz w:val="32"/>
          <w:szCs w:val="32"/>
          <w:lang w:val="en-US"/>
        </w:rPr>
        <w:t xml:space="preserve"> </w:t>
      </w:r>
    </w:p>
    <w:sectPr w:rsidR="00A739CC" w:rsidRPr="007C451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compat>
    <w:useFELayout/>
  </w:compat>
  <w:rsids>
    <w:rsidRoot w:val="002363B1"/>
    <w:rsid w:val="00044042"/>
    <w:rsid w:val="000611CC"/>
    <w:rsid w:val="000C22AE"/>
    <w:rsid w:val="001242FA"/>
    <w:rsid w:val="00154A19"/>
    <w:rsid w:val="00186EE6"/>
    <w:rsid w:val="001E3486"/>
    <w:rsid w:val="00216658"/>
    <w:rsid w:val="002363B1"/>
    <w:rsid w:val="002444DD"/>
    <w:rsid w:val="002549FA"/>
    <w:rsid w:val="00257DC1"/>
    <w:rsid w:val="00301550"/>
    <w:rsid w:val="0033449F"/>
    <w:rsid w:val="00376458"/>
    <w:rsid w:val="00406E31"/>
    <w:rsid w:val="00456E9F"/>
    <w:rsid w:val="00457473"/>
    <w:rsid w:val="004C1616"/>
    <w:rsid w:val="00523CBE"/>
    <w:rsid w:val="005941BC"/>
    <w:rsid w:val="005F7F47"/>
    <w:rsid w:val="006E0738"/>
    <w:rsid w:val="00704363"/>
    <w:rsid w:val="007701BE"/>
    <w:rsid w:val="007C4511"/>
    <w:rsid w:val="008A22A8"/>
    <w:rsid w:val="008F79BA"/>
    <w:rsid w:val="00905C3B"/>
    <w:rsid w:val="00950506"/>
    <w:rsid w:val="009806B3"/>
    <w:rsid w:val="009B4248"/>
    <w:rsid w:val="009C2EFD"/>
    <w:rsid w:val="009D0ACF"/>
    <w:rsid w:val="009E5025"/>
    <w:rsid w:val="00A21CEA"/>
    <w:rsid w:val="00A26F28"/>
    <w:rsid w:val="00A739CC"/>
    <w:rsid w:val="00AB75B3"/>
    <w:rsid w:val="00AD71BC"/>
    <w:rsid w:val="00B32A42"/>
    <w:rsid w:val="00BF277E"/>
    <w:rsid w:val="00C01704"/>
    <w:rsid w:val="00C120DE"/>
    <w:rsid w:val="00C33F07"/>
    <w:rsid w:val="00C53A31"/>
    <w:rsid w:val="00CC66FD"/>
    <w:rsid w:val="00D3727D"/>
    <w:rsid w:val="00D8237A"/>
    <w:rsid w:val="00E110E4"/>
    <w:rsid w:val="00E546DC"/>
    <w:rsid w:val="00E75B35"/>
    <w:rsid w:val="00EA166C"/>
    <w:rsid w:val="00ED3AC3"/>
    <w:rsid w:val="00EE3B67"/>
    <w:rsid w:val="00EE6EE0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A1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A1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cp:lastPrinted>2014-11-11T16:36:00Z</cp:lastPrinted>
  <dcterms:created xsi:type="dcterms:W3CDTF">2014-11-11T18:09:00Z</dcterms:created>
  <dcterms:modified xsi:type="dcterms:W3CDTF">2014-11-11T18:09:00Z</dcterms:modified>
</cp:coreProperties>
</file>