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DA" w:rsidRPr="00E52C03" w:rsidRDefault="00E52C03" w:rsidP="002806B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EXPOSI</w:t>
      </w:r>
      <w:r w:rsidR="002806B6" w:rsidRPr="00E52C03">
        <w:rPr>
          <w:rFonts w:ascii="Times New Roman" w:hAnsi="Times New Roman" w:cs="Times New Roman"/>
          <w:lang w:val="fr-FR"/>
        </w:rPr>
        <w:t>TION</w:t>
      </w:r>
      <w:r w:rsidR="000D245C">
        <w:rPr>
          <w:rFonts w:ascii="Times New Roman" w:hAnsi="Times New Roman" w:cs="Times New Roman"/>
          <w:lang w:val="fr-FR"/>
        </w:rPr>
        <w:t xml:space="preserve"> </w:t>
      </w:r>
      <w:bookmarkStart w:id="0" w:name="_GoBack"/>
      <w:bookmarkEnd w:id="0"/>
    </w:p>
    <w:p w:rsidR="002806B6" w:rsidRPr="00E52C03" w:rsidRDefault="002806B6" w:rsidP="002806B6">
      <w:pPr>
        <w:widowControl w:val="0"/>
        <w:autoSpaceDE w:val="0"/>
        <w:autoSpaceDN w:val="0"/>
        <w:adjustRightInd w:val="0"/>
        <w:rPr>
          <w:rFonts w:ascii="Times New Roman" w:hAnsi="Times New Roman" w:cs="Times New Roman"/>
          <w:lang w:val="fr-FR"/>
        </w:rPr>
      </w:pPr>
    </w:p>
    <w:p w:rsidR="00C570DA" w:rsidRPr="00E52C03" w:rsidRDefault="002806B6" w:rsidP="002806B6">
      <w:pPr>
        <w:widowControl w:val="0"/>
        <w:autoSpaceDE w:val="0"/>
        <w:autoSpaceDN w:val="0"/>
        <w:adjustRightInd w:val="0"/>
        <w:rPr>
          <w:rFonts w:ascii="Times New Roman" w:hAnsi="Times New Roman" w:cs="Helvetica"/>
          <w:lang w:val="fr-FR"/>
        </w:rPr>
      </w:pPr>
      <w:r w:rsidRPr="00E52C03">
        <w:rPr>
          <w:rFonts w:ascii="Times New Roman" w:hAnsi="Times New Roman" w:cs="Times New Roman"/>
          <w:b/>
          <w:lang w:val="fr-FR"/>
        </w:rPr>
        <w:t>FAKING IT: ORIGINALS, COPIES</w:t>
      </w:r>
      <w:r w:rsidR="00FA52E3" w:rsidRPr="00E52C03">
        <w:rPr>
          <w:rFonts w:ascii="Times New Roman" w:hAnsi="Times New Roman" w:cs="Times New Roman"/>
          <w:b/>
          <w:lang w:val="fr-FR"/>
        </w:rPr>
        <w:t>,</w:t>
      </w:r>
      <w:r w:rsidRPr="00E52C03">
        <w:rPr>
          <w:rFonts w:ascii="Times New Roman" w:hAnsi="Times New Roman" w:cs="Times New Roman"/>
          <w:b/>
          <w:lang w:val="fr-FR"/>
        </w:rPr>
        <w:t xml:space="preserve"> AND COUNTERFEITS</w:t>
      </w:r>
    </w:p>
    <w:p w:rsidR="002806B6" w:rsidRPr="00E52C03" w:rsidRDefault="002806B6" w:rsidP="002806B6">
      <w:pPr>
        <w:widowControl w:val="0"/>
        <w:autoSpaceDE w:val="0"/>
        <w:autoSpaceDN w:val="0"/>
        <w:adjustRightInd w:val="0"/>
        <w:rPr>
          <w:rFonts w:ascii="Times New Roman" w:hAnsi="Times New Roman" w:cs="Helvetica"/>
          <w:lang w:val="fr-FR"/>
        </w:rPr>
      </w:pPr>
    </w:p>
    <w:p w:rsidR="002806B6" w:rsidRPr="00E52C03" w:rsidRDefault="002806B6" w:rsidP="002806B6">
      <w:pPr>
        <w:widowControl w:val="0"/>
        <w:autoSpaceDE w:val="0"/>
        <w:autoSpaceDN w:val="0"/>
        <w:adjustRightInd w:val="0"/>
        <w:rPr>
          <w:rFonts w:ascii="Times New Roman" w:hAnsi="Times New Roman" w:cs="Times New Roman"/>
          <w:b/>
          <w:lang w:val="fr-FR"/>
        </w:rPr>
      </w:pPr>
      <w:r w:rsidRPr="00E52C03">
        <w:rPr>
          <w:rFonts w:ascii="Times New Roman" w:hAnsi="Times New Roman" w:cs="Helvetica"/>
          <w:lang w:val="fr-FR"/>
        </w:rPr>
        <w:t>Tjitske Storm</w:t>
      </w:r>
    </w:p>
    <w:p w:rsidR="00FB67C1" w:rsidRPr="00E52C03" w:rsidRDefault="00FB67C1" w:rsidP="002806B6">
      <w:pPr>
        <w:rPr>
          <w:rFonts w:ascii="Times New Roman" w:hAnsi="Times New Roman"/>
          <w:lang w:val="fr-FR"/>
        </w:rPr>
      </w:pPr>
    </w:p>
    <w:p w:rsidR="00E52C03" w:rsidRDefault="00E52C03" w:rsidP="002806B6">
      <w:pPr>
        <w:rPr>
          <w:rFonts w:ascii="Times New Roman" w:hAnsi="Times New Roman"/>
          <w:lang w:val="fr-FR"/>
        </w:rPr>
      </w:pPr>
      <w:r>
        <w:rPr>
          <w:rFonts w:ascii="Times New Roman" w:hAnsi="Times New Roman"/>
          <w:lang w:val="fr-FR"/>
        </w:rPr>
        <w:t>L’exposition</w:t>
      </w:r>
      <w:r w:rsidR="00544E57" w:rsidRPr="00E52C03">
        <w:rPr>
          <w:rFonts w:ascii="Times New Roman" w:hAnsi="Times New Roman"/>
          <w:lang w:val="fr-FR"/>
        </w:rPr>
        <w:t xml:space="preserve"> </w:t>
      </w:r>
      <w:r w:rsidR="00950141" w:rsidRPr="00E52C03">
        <w:rPr>
          <w:rFonts w:ascii="Times New Roman" w:hAnsi="Times New Roman"/>
          <w:b/>
          <w:lang w:val="fr-FR"/>
        </w:rPr>
        <w:t>Faking it:</w:t>
      </w:r>
      <w:r w:rsidR="00544E57" w:rsidRPr="00E52C03">
        <w:rPr>
          <w:rFonts w:ascii="Times New Roman" w:hAnsi="Times New Roman"/>
          <w:b/>
          <w:lang w:val="fr-FR"/>
        </w:rPr>
        <w:t xml:space="preserve"> Originals, Copies</w:t>
      </w:r>
      <w:r w:rsidR="00950141" w:rsidRPr="00E52C03">
        <w:rPr>
          <w:rFonts w:ascii="Times New Roman" w:hAnsi="Times New Roman"/>
          <w:b/>
          <w:lang w:val="fr-FR"/>
        </w:rPr>
        <w:t>,</w:t>
      </w:r>
      <w:r w:rsidR="00544E57" w:rsidRPr="00E52C03">
        <w:rPr>
          <w:rFonts w:ascii="Times New Roman" w:hAnsi="Times New Roman"/>
          <w:b/>
          <w:lang w:val="fr-FR"/>
        </w:rPr>
        <w:t xml:space="preserve"> and Counterfeits</w:t>
      </w:r>
      <w:r>
        <w:rPr>
          <w:rFonts w:ascii="Times New Roman" w:hAnsi="Times New Roman"/>
          <w:lang w:val="fr-FR"/>
        </w:rPr>
        <w:t xml:space="preserve"> explore les frontières floues entre la création de mode authent</w:t>
      </w:r>
      <w:r w:rsidR="009459F6">
        <w:rPr>
          <w:rFonts w:ascii="Times New Roman" w:hAnsi="Times New Roman"/>
          <w:lang w:val="fr-FR"/>
        </w:rPr>
        <w:t>ique et ses copies sous licence</w:t>
      </w:r>
      <w:r>
        <w:rPr>
          <w:rFonts w:ascii="Times New Roman" w:hAnsi="Times New Roman"/>
          <w:lang w:val="fr-FR"/>
        </w:rPr>
        <w:t xml:space="preserve"> et contrefaçons. A travers les âges, original et imitation ont été le sujet de nombreux débats dans l’industrie. En effet, les couturiers sont souvent forcés de prendre des mesures afin de protéger leurs créations. Pour</w:t>
      </w:r>
      <w:r w:rsidR="00804777">
        <w:rPr>
          <w:rFonts w:ascii="Times New Roman" w:hAnsi="Times New Roman"/>
          <w:lang w:val="fr-FR"/>
        </w:rPr>
        <w:t xml:space="preserve"> au</w:t>
      </w:r>
      <w:r>
        <w:rPr>
          <w:rFonts w:ascii="Times New Roman" w:hAnsi="Times New Roman"/>
          <w:lang w:val="fr-FR"/>
        </w:rPr>
        <w:t xml:space="preserve">tant, la solution est complexe et </w:t>
      </w:r>
      <w:r w:rsidR="00804777">
        <w:rPr>
          <w:rFonts w:ascii="Times New Roman" w:hAnsi="Times New Roman"/>
          <w:lang w:val="fr-FR"/>
        </w:rPr>
        <w:t xml:space="preserve">reste </w:t>
      </w:r>
      <w:r>
        <w:rPr>
          <w:rFonts w:ascii="Times New Roman" w:hAnsi="Times New Roman"/>
          <w:lang w:val="fr-FR"/>
        </w:rPr>
        <w:t xml:space="preserve">irrésolue. Avec plus de 100 pièces des 150 ans passés, </w:t>
      </w:r>
      <w:r w:rsidRPr="00E52C03">
        <w:rPr>
          <w:rFonts w:ascii="Times New Roman" w:hAnsi="Times New Roman"/>
          <w:lang w:val="fr-FR"/>
        </w:rPr>
        <w:t>Faking it</w:t>
      </w:r>
      <w:r>
        <w:rPr>
          <w:rFonts w:ascii="Times New Roman" w:hAnsi="Times New Roman"/>
          <w:lang w:val="fr-FR"/>
        </w:rPr>
        <w:t xml:space="preserve"> met en lumière ce monde obscur</w:t>
      </w:r>
      <w:r w:rsidR="00804777">
        <w:rPr>
          <w:rFonts w:ascii="Times New Roman" w:hAnsi="Times New Roman"/>
          <w:lang w:val="fr-FR"/>
        </w:rPr>
        <w:t xml:space="preserve"> et explore les (dés)avantages de la propriété intellectuelle et ses applications ambivalentes.</w:t>
      </w:r>
    </w:p>
    <w:p w:rsidR="00804777" w:rsidRDefault="00804777" w:rsidP="002806B6">
      <w:pPr>
        <w:rPr>
          <w:rFonts w:ascii="Times New Roman" w:hAnsi="Times New Roman"/>
          <w:lang w:val="fr-FR"/>
        </w:rPr>
      </w:pPr>
      <w:r>
        <w:rPr>
          <w:rFonts w:ascii="Times New Roman" w:hAnsi="Times New Roman"/>
          <w:lang w:val="fr-FR"/>
        </w:rPr>
        <w:t xml:space="preserve">Une histoire chronologique nous est contée, en commençant par la première "marque de créateur" </w:t>
      </w:r>
      <w:r w:rsidRPr="00E52C03">
        <w:rPr>
          <w:rFonts w:ascii="Times New Roman" w:hAnsi="Times New Roman"/>
          <w:b/>
          <w:lang w:val="fr-FR"/>
        </w:rPr>
        <w:t>Charles Frederick Worth</w:t>
      </w:r>
      <w:r w:rsidRPr="00E52C03">
        <w:rPr>
          <w:rFonts w:ascii="Times New Roman" w:hAnsi="Times New Roman"/>
          <w:lang w:val="fr-FR"/>
        </w:rPr>
        <w:t>,</w:t>
      </w:r>
      <w:r>
        <w:rPr>
          <w:rFonts w:ascii="Times New Roman" w:hAnsi="Times New Roman"/>
          <w:lang w:val="fr-FR"/>
        </w:rPr>
        <w:t xml:space="preserve"> authentifiée par une étiquette signée. D’autres exemples montrent </w:t>
      </w:r>
      <w:r w:rsidRPr="00E52C03">
        <w:rPr>
          <w:rFonts w:ascii="Times New Roman" w:hAnsi="Times New Roman"/>
          <w:b/>
          <w:lang w:val="fr-FR"/>
        </w:rPr>
        <w:t>Vionnet</w:t>
      </w:r>
      <w:r>
        <w:rPr>
          <w:rFonts w:ascii="Times New Roman" w:hAnsi="Times New Roman"/>
          <w:lang w:val="fr-FR"/>
        </w:rPr>
        <w:t xml:space="preserve"> et ses empreintes d’étiquettes ou encore </w:t>
      </w:r>
      <w:r w:rsidRPr="00E52C03">
        <w:rPr>
          <w:rFonts w:ascii="Times New Roman" w:hAnsi="Times New Roman"/>
          <w:b/>
          <w:lang w:val="fr-FR"/>
        </w:rPr>
        <w:t>Emilio Pucci</w:t>
      </w:r>
      <w:r>
        <w:rPr>
          <w:rFonts w:ascii="Times New Roman" w:hAnsi="Times New Roman"/>
          <w:lang w:val="fr-FR"/>
        </w:rPr>
        <w:t xml:space="preserve"> et sa signature </w:t>
      </w:r>
      <w:r w:rsidR="00315B63">
        <w:rPr>
          <w:rFonts w:ascii="Times New Roman" w:hAnsi="Times New Roman"/>
          <w:lang w:val="fr-FR"/>
        </w:rPr>
        <w:t>portée par ses</w:t>
      </w:r>
      <w:r>
        <w:rPr>
          <w:rFonts w:ascii="Times New Roman" w:hAnsi="Times New Roman"/>
          <w:lang w:val="fr-FR"/>
        </w:rPr>
        <w:t xml:space="preserve"> </w:t>
      </w:r>
      <w:r w:rsidR="00315B63">
        <w:rPr>
          <w:rFonts w:ascii="Times New Roman" w:hAnsi="Times New Roman"/>
          <w:lang w:val="fr-FR"/>
        </w:rPr>
        <w:t>imprimés</w:t>
      </w:r>
      <w:r>
        <w:rPr>
          <w:rFonts w:ascii="Times New Roman" w:hAnsi="Times New Roman"/>
          <w:lang w:val="fr-FR"/>
        </w:rPr>
        <w:t>.</w:t>
      </w:r>
    </w:p>
    <w:p w:rsidR="00315B63" w:rsidRPr="009459F6" w:rsidRDefault="00315B63" w:rsidP="002806B6">
      <w:pPr>
        <w:rPr>
          <w:rFonts w:ascii="Times New Roman" w:hAnsi="Times New Roman"/>
          <w:lang w:val="fr-FR"/>
        </w:rPr>
      </w:pPr>
      <w:r>
        <w:rPr>
          <w:rFonts w:ascii="Times New Roman" w:hAnsi="Times New Roman"/>
          <w:lang w:val="fr-FR"/>
        </w:rPr>
        <w:t xml:space="preserve">Les copies sous licence de couturiers sont exposées à côté des originaux. Depuis les années 1950, ces collections secondaires étaient vendues dans des grands magasins, faisant gagner en popularité la marque du designer. </w:t>
      </w:r>
      <w:r w:rsidR="008239F5">
        <w:rPr>
          <w:rFonts w:ascii="Times New Roman" w:hAnsi="Times New Roman"/>
          <w:lang w:val="fr-FR"/>
        </w:rPr>
        <w:t>On y voit</w:t>
      </w:r>
      <w:r>
        <w:rPr>
          <w:rFonts w:ascii="Times New Roman" w:hAnsi="Times New Roman"/>
          <w:lang w:val="fr-FR"/>
        </w:rPr>
        <w:t xml:space="preserve"> deux costumes identiques de </w:t>
      </w:r>
      <w:r w:rsidRPr="00E52C03">
        <w:rPr>
          <w:rFonts w:ascii="Times New Roman" w:hAnsi="Times New Roman"/>
          <w:b/>
          <w:lang w:val="fr-FR"/>
        </w:rPr>
        <w:t>Coco Chanel</w:t>
      </w:r>
      <w:r w:rsidRPr="00E52C03">
        <w:rPr>
          <w:rFonts w:ascii="Times New Roman" w:hAnsi="Times New Roman"/>
          <w:lang w:val="fr-FR"/>
        </w:rPr>
        <w:t>,</w:t>
      </w:r>
      <w:r>
        <w:rPr>
          <w:rFonts w:ascii="Times New Roman" w:hAnsi="Times New Roman"/>
          <w:lang w:val="fr-FR"/>
        </w:rPr>
        <w:t xml:space="preserve"> un original et une copie sous licence, aux différences dévoilées par une vidéo. Des versions moins chères de collections haut-de-gamme </w:t>
      </w:r>
      <w:r w:rsidR="008239F5">
        <w:rPr>
          <w:rFonts w:ascii="Times New Roman" w:hAnsi="Times New Roman"/>
          <w:lang w:val="fr-FR"/>
        </w:rPr>
        <w:t xml:space="preserve">de marques comme </w:t>
      </w:r>
      <w:r w:rsidR="008239F5" w:rsidRPr="00E52C03">
        <w:rPr>
          <w:rFonts w:ascii="Times New Roman" w:hAnsi="Times New Roman"/>
          <w:b/>
          <w:lang w:val="fr-FR"/>
        </w:rPr>
        <w:t>DKNY, Missoni</w:t>
      </w:r>
      <w:r w:rsidR="008239F5" w:rsidRPr="00E52C03">
        <w:rPr>
          <w:rFonts w:ascii="Times New Roman" w:hAnsi="Times New Roman"/>
          <w:lang w:val="fr-FR"/>
        </w:rPr>
        <w:t xml:space="preserve">, </w:t>
      </w:r>
      <w:r w:rsidR="008239F5">
        <w:rPr>
          <w:rFonts w:ascii="Times New Roman" w:hAnsi="Times New Roman"/>
          <w:lang w:val="fr-FR"/>
        </w:rPr>
        <w:t>et</w:t>
      </w:r>
      <w:r w:rsidR="008239F5" w:rsidRPr="00E52C03">
        <w:rPr>
          <w:rFonts w:ascii="Times New Roman" w:hAnsi="Times New Roman"/>
          <w:b/>
          <w:lang w:val="fr-FR"/>
        </w:rPr>
        <w:t xml:space="preserve"> Moschino</w:t>
      </w:r>
      <w:r w:rsidR="009459F6">
        <w:rPr>
          <w:rFonts w:ascii="Times New Roman" w:hAnsi="Times New Roman"/>
          <w:lang w:val="fr-FR"/>
        </w:rPr>
        <w:t xml:space="preserve"> sont montrées à côté des authentiques </w:t>
      </w:r>
      <w:r w:rsidR="008239F5">
        <w:rPr>
          <w:rFonts w:ascii="Times New Roman" w:hAnsi="Times New Roman"/>
          <w:lang w:val="fr-FR"/>
        </w:rPr>
        <w:t>afi</w:t>
      </w:r>
      <w:r w:rsidR="009459F6">
        <w:rPr>
          <w:rFonts w:ascii="Times New Roman" w:hAnsi="Times New Roman"/>
          <w:lang w:val="fr-FR"/>
        </w:rPr>
        <w:t>n</w:t>
      </w:r>
      <w:r w:rsidR="008239F5">
        <w:rPr>
          <w:rFonts w:ascii="Times New Roman" w:hAnsi="Times New Roman"/>
          <w:lang w:val="fr-FR"/>
        </w:rPr>
        <w:t xml:space="preserve"> de les comparer.</w:t>
      </w:r>
      <w:r w:rsidR="009459F6">
        <w:rPr>
          <w:rFonts w:ascii="Times New Roman" w:hAnsi="Times New Roman"/>
          <w:lang w:val="fr-FR"/>
        </w:rPr>
        <w:t xml:space="preserve"> Il en va de même pour des contrefaçons massives de produits comme les sacs </w:t>
      </w:r>
      <w:r w:rsidR="009459F6" w:rsidRPr="00E52C03">
        <w:rPr>
          <w:rFonts w:ascii="Times New Roman" w:hAnsi="Times New Roman"/>
          <w:b/>
          <w:lang w:val="fr-FR"/>
        </w:rPr>
        <w:t>Louis Vuitton</w:t>
      </w:r>
      <w:r w:rsidR="009459F6">
        <w:rPr>
          <w:rFonts w:ascii="Times New Roman" w:hAnsi="Times New Roman"/>
          <w:lang w:val="fr-FR"/>
        </w:rPr>
        <w:t xml:space="preserve"> et les chaussures </w:t>
      </w:r>
      <w:r w:rsidR="009459F6" w:rsidRPr="00E52C03">
        <w:rPr>
          <w:rFonts w:ascii="Times New Roman" w:hAnsi="Times New Roman"/>
          <w:b/>
          <w:lang w:val="fr-FR"/>
        </w:rPr>
        <w:t>Christian Louboutin</w:t>
      </w:r>
      <w:r w:rsidR="009459F6">
        <w:rPr>
          <w:rFonts w:ascii="Times New Roman" w:hAnsi="Times New Roman"/>
          <w:lang w:val="fr-FR"/>
        </w:rPr>
        <w:t>.</w:t>
      </w:r>
    </w:p>
    <w:p w:rsidR="00E52C03" w:rsidRDefault="00E52C03" w:rsidP="002806B6">
      <w:pPr>
        <w:rPr>
          <w:rFonts w:ascii="Times New Roman" w:hAnsi="Times New Roman"/>
          <w:lang w:val="fr-FR"/>
        </w:rPr>
      </w:pPr>
    </w:p>
    <w:p w:rsidR="002806B6" w:rsidRPr="00E52C03" w:rsidRDefault="002806B6" w:rsidP="002806B6">
      <w:pPr>
        <w:rPr>
          <w:rFonts w:ascii="Times New Roman" w:hAnsi="Times New Roman"/>
          <w:lang w:val="fr-FR"/>
        </w:rPr>
      </w:pPr>
    </w:p>
    <w:p w:rsidR="002806B6" w:rsidRPr="00E52C03" w:rsidRDefault="002806B6" w:rsidP="002806B6">
      <w:pPr>
        <w:rPr>
          <w:rFonts w:ascii="Times New Roman" w:hAnsi="Times New Roman"/>
          <w:b/>
          <w:lang w:val="fr-FR"/>
        </w:rPr>
      </w:pPr>
      <w:r w:rsidRPr="00E52C03">
        <w:rPr>
          <w:rFonts w:ascii="Times New Roman" w:hAnsi="Times New Roman"/>
          <w:b/>
          <w:lang w:val="fr-FR"/>
        </w:rPr>
        <w:t>Faking it: Originals, Copies</w:t>
      </w:r>
      <w:r w:rsidR="00042CC9" w:rsidRPr="00E52C03">
        <w:rPr>
          <w:rFonts w:ascii="Times New Roman" w:hAnsi="Times New Roman"/>
          <w:b/>
          <w:lang w:val="fr-FR"/>
        </w:rPr>
        <w:t>,</w:t>
      </w:r>
      <w:r w:rsidRPr="00E52C03">
        <w:rPr>
          <w:rFonts w:ascii="Times New Roman" w:hAnsi="Times New Roman"/>
          <w:b/>
          <w:lang w:val="fr-FR"/>
        </w:rPr>
        <w:t xml:space="preserve"> and Counterfeits</w:t>
      </w:r>
    </w:p>
    <w:p w:rsidR="002806B6" w:rsidRPr="00E52C03" w:rsidRDefault="002806B6" w:rsidP="002806B6">
      <w:pPr>
        <w:rPr>
          <w:rFonts w:ascii="Times New Roman" w:hAnsi="Times New Roman"/>
          <w:lang w:val="fr-FR"/>
        </w:rPr>
      </w:pPr>
      <w:r w:rsidRPr="00E52C03">
        <w:rPr>
          <w:rFonts w:ascii="Times New Roman" w:hAnsi="Times New Roman"/>
          <w:lang w:val="fr-FR"/>
        </w:rPr>
        <w:t>Fashion &amp; Textile History Gallery, Fashion Institute of Technology</w:t>
      </w:r>
    </w:p>
    <w:p w:rsidR="002806B6" w:rsidRPr="00E52C03" w:rsidRDefault="002806B6" w:rsidP="002806B6">
      <w:pPr>
        <w:rPr>
          <w:rFonts w:ascii="Times New Roman" w:hAnsi="Times New Roman"/>
          <w:lang w:val="fr-FR"/>
        </w:rPr>
      </w:pPr>
      <w:r w:rsidRPr="00E52C03">
        <w:rPr>
          <w:rFonts w:ascii="Times New Roman" w:hAnsi="Times New Roman"/>
          <w:lang w:val="fr-FR"/>
        </w:rPr>
        <w:t>New York</w:t>
      </w:r>
    </w:p>
    <w:p w:rsidR="002806B6" w:rsidRPr="00E52C03" w:rsidRDefault="00042CC9" w:rsidP="002806B6">
      <w:pPr>
        <w:rPr>
          <w:rFonts w:ascii="Times New Roman" w:hAnsi="Times New Roman"/>
          <w:lang w:val="fr-FR"/>
        </w:rPr>
      </w:pPr>
      <w:r w:rsidRPr="00E52C03">
        <w:rPr>
          <w:rFonts w:ascii="Times New Roman" w:hAnsi="Times New Roman"/>
          <w:lang w:val="fr-FR"/>
        </w:rPr>
        <w:t xml:space="preserve">2 </w:t>
      </w:r>
      <w:r w:rsidR="000D245C">
        <w:rPr>
          <w:rFonts w:ascii="Times New Roman" w:hAnsi="Times New Roman"/>
          <w:lang w:val="fr-FR"/>
        </w:rPr>
        <w:t>décembre</w:t>
      </w:r>
      <w:r w:rsidRPr="00E52C03">
        <w:rPr>
          <w:rFonts w:ascii="Times New Roman" w:hAnsi="Times New Roman"/>
          <w:lang w:val="fr-FR"/>
        </w:rPr>
        <w:t xml:space="preserve"> 2014</w:t>
      </w:r>
      <w:r w:rsidR="007C7DCF" w:rsidRPr="00E52C03">
        <w:rPr>
          <w:rFonts w:ascii="Times New Roman" w:hAnsi="Times New Roman"/>
          <w:lang w:val="fr-FR"/>
        </w:rPr>
        <w:t xml:space="preserve"> – </w:t>
      </w:r>
      <w:r w:rsidRPr="00E52C03">
        <w:rPr>
          <w:rFonts w:ascii="Times New Roman" w:hAnsi="Times New Roman"/>
          <w:lang w:val="fr-FR"/>
        </w:rPr>
        <w:t xml:space="preserve">25 </w:t>
      </w:r>
      <w:r w:rsidR="000D245C">
        <w:rPr>
          <w:rFonts w:ascii="Times New Roman" w:hAnsi="Times New Roman"/>
          <w:lang w:val="fr-FR"/>
        </w:rPr>
        <w:t>avril</w:t>
      </w:r>
      <w:r w:rsidRPr="00E52C03">
        <w:rPr>
          <w:rFonts w:ascii="Times New Roman" w:hAnsi="Times New Roman"/>
          <w:lang w:val="fr-FR"/>
        </w:rPr>
        <w:t xml:space="preserve"> </w:t>
      </w:r>
      <w:r w:rsidR="0049758E" w:rsidRPr="00E52C03">
        <w:rPr>
          <w:rFonts w:ascii="Times New Roman" w:hAnsi="Times New Roman"/>
          <w:lang w:val="fr-FR"/>
        </w:rPr>
        <w:t>2015</w:t>
      </w:r>
    </w:p>
    <w:p w:rsidR="002806B6" w:rsidRPr="00E52C03" w:rsidRDefault="000576B1" w:rsidP="002806B6">
      <w:pPr>
        <w:rPr>
          <w:rFonts w:ascii="Times New Roman" w:hAnsi="Times New Roman"/>
          <w:lang w:val="fr-FR"/>
        </w:rPr>
      </w:pPr>
      <w:hyperlink r:id="rId4" w:history="1">
        <w:r w:rsidR="002806B6" w:rsidRPr="00E52C03">
          <w:rPr>
            <w:rStyle w:val="Link"/>
            <w:rFonts w:ascii="Times New Roman" w:hAnsi="Times New Roman"/>
            <w:lang w:val="fr-FR"/>
          </w:rPr>
          <w:t>www.fitnyc.edu/museum.asp</w:t>
        </w:r>
      </w:hyperlink>
    </w:p>
    <w:p w:rsidR="002806B6" w:rsidRPr="00E52C03" w:rsidRDefault="002806B6" w:rsidP="002806B6">
      <w:pPr>
        <w:rPr>
          <w:rFonts w:ascii="Times New Roman" w:hAnsi="Times New Roman"/>
          <w:lang w:val="fr-FR"/>
        </w:rPr>
      </w:pPr>
    </w:p>
    <w:sectPr w:rsidR="002806B6" w:rsidRPr="00E52C03"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C570DA"/>
    <w:rsid w:val="00016BC0"/>
    <w:rsid w:val="00042CC9"/>
    <w:rsid w:val="000576B1"/>
    <w:rsid w:val="00075A54"/>
    <w:rsid w:val="000B416D"/>
    <w:rsid w:val="000D245C"/>
    <w:rsid w:val="00142672"/>
    <w:rsid w:val="001D35C9"/>
    <w:rsid w:val="002806B6"/>
    <w:rsid w:val="00280908"/>
    <w:rsid w:val="00296A42"/>
    <w:rsid w:val="00315B63"/>
    <w:rsid w:val="003C26F1"/>
    <w:rsid w:val="0049758E"/>
    <w:rsid w:val="00544E57"/>
    <w:rsid w:val="005B66B8"/>
    <w:rsid w:val="0060056D"/>
    <w:rsid w:val="00627951"/>
    <w:rsid w:val="006A44BA"/>
    <w:rsid w:val="007417A8"/>
    <w:rsid w:val="007C7DCF"/>
    <w:rsid w:val="00804777"/>
    <w:rsid w:val="008239F5"/>
    <w:rsid w:val="008D6A30"/>
    <w:rsid w:val="009459F6"/>
    <w:rsid w:val="00950141"/>
    <w:rsid w:val="00993E4D"/>
    <w:rsid w:val="00A36C64"/>
    <w:rsid w:val="00A74A62"/>
    <w:rsid w:val="00AA730B"/>
    <w:rsid w:val="00AF7B0F"/>
    <w:rsid w:val="00BA27E2"/>
    <w:rsid w:val="00BB1FB1"/>
    <w:rsid w:val="00C570DA"/>
    <w:rsid w:val="00C92876"/>
    <w:rsid w:val="00CA4814"/>
    <w:rsid w:val="00D84A01"/>
    <w:rsid w:val="00D9612A"/>
    <w:rsid w:val="00D9752D"/>
    <w:rsid w:val="00E52C03"/>
    <w:rsid w:val="00F45B2C"/>
    <w:rsid w:val="00FA52E3"/>
    <w:rsid w:val="00FB67C1"/>
    <w:rsid w:val="00FF6C9D"/>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70D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2806B6"/>
    <w:rPr>
      <w:color w:val="0000FF" w:themeColor="hyperlink"/>
      <w:u w:val="single"/>
    </w:rPr>
  </w:style>
  <w:style w:type="character" w:styleId="GesichteterLink">
    <w:name w:val="FollowedHyperlink"/>
    <w:basedOn w:val="Absatzstandardschriftart"/>
    <w:uiPriority w:val="99"/>
    <w:semiHidden/>
    <w:unhideWhenUsed/>
    <w:rsid w:val="00042C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06B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itnyc.edu/museum.asp"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2</cp:revision>
  <dcterms:created xsi:type="dcterms:W3CDTF">2014-11-14T21:47:00Z</dcterms:created>
  <dcterms:modified xsi:type="dcterms:W3CDTF">2014-11-14T21:47:00Z</dcterms:modified>
</cp:coreProperties>
</file>