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A7" w:rsidRPr="00F91030" w:rsidRDefault="00DE39A7" w:rsidP="00DE39A7">
      <w:pPr>
        <w:rPr>
          <w:rFonts w:ascii="Times New Roman" w:hAnsi="Times New Roman" w:cs="Times New Roman"/>
          <w:b/>
        </w:rPr>
      </w:pPr>
      <w:r w:rsidRPr="00F91030">
        <w:rPr>
          <w:rFonts w:ascii="Times New Roman" w:hAnsi="Times New Roman" w:cs="Times New Roman"/>
          <w:b/>
        </w:rPr>
        <w:t>Fashion Trend</w:t>
      </w:r>
    </w:p>
    <w:p w:rsidR="00DE39A7" w:rsidRPr="00F91030" w:rsidRDefault="00DE39A7" w:rsidP="00DE39A7">
      <w:pPr>
        <w:rPr>
          <w:rFonts w:ascii="Times New Roman" w:hAnsi="Times New Roman" w:cs="Times New Roman"/>
          <w:b/>
        </w:rPr>
      </w:pPr>
    </w:p>
    <w:p w:rsidR="00DE39A7" w:rsidRPr="00F91030" w:rsidRDefault="00DE39A7" w:rsidP="00DE39A7">
      <w:pPr>
        <w:rPr>
          <w:rFonts w:ascii="Times New Roman" w:hAnsi="Times New Roman" w:cs="Times New Roman"/>
          <w:b/>
        </w:rPr>
      </w:pPr>
      <w:r w:rsidRPr="00F91030">
        <w:rPr>
          <w:rFonts w:ascii="Times New Roman" w:hAnsi="Times New Roman" w:cs="Times New Roman"/>
          <w:b/>
        </w:rPr>
        <w:t xml:space="preserve">Dalla corsa alla passerella </w:t>
      </w:r>
    </w:p>
    <w:p w:rsidR="00DE39A7" w:rsidRPr="00F91030" w:rsidRDefault="00DE39A7" w:rsidP="00DE39A7">
      <w:pPr>
        <w:rPr>
          <w:rFonts w:ascii="Times New Roman" w:hAnsi="Times New Roman" w:cs="Times New Roman"/>
        </w:rPr>
      </w:pPr>
    </w:p>
    <w:p w:rsidR="00DE39A7" w:rsidRPr="00F91030" w:rsidRDefault="00DE39A7" w:rsidP="00DE39A7">
      <w:pPr>
        <w:rPr>
          <w:rFonts w:ascii="Times New Roman" w:hAnsi="Times New Roman" w:cs="Times New Roman"/>
        </w:rPr>
      </w:pPr>
      <w:r w:rsidRPr="00F91030">
        <w:rPr>
          <w:rFonts w:ascii="Times New Roman" w:hAnsi="Times New Roman" w:cs="Times New Roman"/>
        </w:rPr>
        <w:t>Il Sud della California fa crescere una tendenza di sportswear sofisticato con i marchi basati a LA che padroneggiano l'arte dell’active-wear con un appeal di lusso.</w:t>
      </w:r>
    </w:p>
    <w:p w:rsidR="00DE39A7" w:rsidRPr="00F91030" w:rsidRDefault="00DE39A7" w:rsidP="00DE39A7">
      <w:pPr>
        <w:rPr>
          <w:rFonts w:ascii="Times New Roman" w:hAnsi="Times New Roman" w:cs="Times New Roman"/>
        </w:rPr>
      </w:pPr>
      <w:bookmarkStart w:id="0" w:name="_GoBack"/>
      <w:bookmarkEnd w:id="0"/>
    </w:p>
    <w:p w:rsidR="00DE39A7" w:rsidRPr="00F91030" w:rsidRDefault="00DE39A7" w:rsidP="00DE39A7">
      <w:pPr>
        <w:rPr>
          <w:rFonts w:ascii="Times New Roman" w:hAnsi="Times New Roman" w:cs="Times New Roman"/>
        </w:rPr>
      </w:pPr>
      <w:r w:rsidRPr="00F91030">
        <w:rPr>
          <w:rFonts w:ascii="Times New Roman" w:hAnsi="Times New Roman" w:cs="Times New Roman"/>
        </w:rPr>
        <w:t>Nia Groce</w:t>
      </w:r>
    </w:p>
    <w:p w:rsidR="00DE39A7" w:rsidRPr="00F91030" w:rsidRDefault="00DE39A7" w:rsidP="00DE39A7">
      <w:pPr>
        <w:rPr>
          <w:rFonts w:ascii="Times New Roman" w:hAnsi="Times New Roman" w:cs="Times New Roman"/>
        </w:rPr>
      </w:pPr>
    </w:p>
    <w:p w:rsidR="00DE39A7" w:rsidRPr="00F91030" w:rsidRDefault="00DE39A7" w:rsidP="00DE39A7">
      <w:pPr>
        <w:rPr>
          <w:rFonts w:ascii="Times New Roman" w:hAnsi="Times New Roman" w:cs="Times New Roman"/>
        </w:rPr>
      </w:pPr>
      <w:r w:rsidRPr="00F91030">
        <w:rPr>
          <w:rFonts w:ascii="Times New Roman" w:hAnsi="Times New Roman" w:cs="Times New Roman"/>
        </w:rPr>
        <w:t>Proprio come la tendenza fitness, generato dal movimento "go-green" che promuove un sano stile di vita, continua ad espandersi lo sportswear che i consumatori richiedono sempre più. Nuovi look lifestyle per ogni età richiedono un abbigliamento fitness che può trascendere dalla palestra al negozio di alimentari. Una nicchia di design con sede a Los Angeles si sta affinando su questa tendenza, fornendo un lusso ed un’estetica attiva che conquista il regime moderno.</w:t>
      </w:r>
    </w:p>
    <w:p w:rsidR="00DE39A7" w:rsidRPr="00F91030" w:rsidRDefault="00DE39A7" w:rsidP="00DE39A7">
      <w:pPr>
        <w:rPr>
          <w:rFonts w:ascii="Times New Roman" w:hAnsi="Times New Roman" w:cs="Times New Roman"/>
        </w:rPr>
      </w:pPr>
    </w:p>
    <w:p w:rsidR="00DE39A7" w:rsidRPr="00F91030" w:rsidRDefault="00DE39A7" w:rsidP="00DE39A7">
      <w:pPr>
        <w:rPr>
          <w:rFonts w:ascii="Times New Roman" w:hAnsi="Times New Roman" w:cs="Times New Roman"/>
        </w:rPr>
      </w:pPr>
      <w:r w:rsidRPr="00F91030">
        <w:rPr>
          <w:rFonts w:ascii="Times New Roman" w:hAnsi="Times New Roman" w:cs="Times New Roman"/>
        </w:rPr>
        <w:t xml:space="preserve">Lo sportswear sofisticato deve dimostrare di essere alla moda, comodo, e di qualità. </w:t>
      </w:r>
      <w:r w:rsidRPr="00F91030">
        <w:rPr>
          <w:rFonts w:ascii="Times New Roman" w:hAnsi="Times New Roman" w:cs="Times New Roman"/>
          <w:b/>
        </w:rPr>
        <w:t>Ultracor</w:t>
      </w:r>
      <w:r w:rsidRPr="00F91030">
        <w:rPr>
          <w:rFonts w:ascii="Times New Roman" w:hAnsi="Times New Roman" w:cs="Times New Roman"/>
        </w:rPr>
        <w:t xml:space="preserve">, lanciato da </w:t>
      </w:r>
      <w:r w:rsidRPr="00F91030">
        <w:rPr>
          <w:rFonts w:ascii="Times New Roman" w:hAnsi="Times New Roman" w:cs="Times New Roman"/>
          <w:b/>
        </w:rPr>
        <w:t>Michael Ball</w:t>
      </w:r>
      <w:r w:rsidRPr="00F91030">
        <w:rPr>
          <w:rFonts w:ascii="Times New Roman" w:hAnsi="Times New Roman" w:cs="Times New Roman"/>
        </w:rPr>
        <w:t xml:space="preserve"> che ha anche fondato Rock &amp; Republic, è una linea che utilizza tessuti tecnici e di ingegneria brevettata per fornire proprio questo equilibrio tra moda e sportswear. Ball spiega, "i nostri leggings ti fanno vestire velocemente, alzare il fondoschiena, appiattire la pancia, e vi coinvolgono completamente semplicemente indossandoli", cosa che riflette lo stile di vita dei clienti di Ultracor, una donna "moderna, di successo, sexy, e fiduciosa".</w:t>
      </w:r>
    </w:p>
    <w:p w:rsidR="00DE39A7" w:rsidRPr="00F91030" w:rsidRDefault="00DE39A7" w:rsidP="00DE39A7">
      <w:pPr>
        <w:rPr>
          <w:rFonts w:ascii="Times New Roman" w:hAnsi="Times New Roman" w:cs="Times New Roman"/>
        </w:rPr>
      </w:pPr>
    </w:p>
    <w:p w:rsidR="00DE39A7" w:rsidRPr="00F91030" w:rsidRDefault="00DE39A7" w:rsidP="00DE39A7">
      <w:pPr>
        <w:rPr>
          <w:rFonts w:ascii="Times New Roman" w:hAnsi="Times New Roman" w:cs="Times New Roman"/>
        </w:rPr>
      </w:pPr>
      <w:r w:rsidRPr="00F91030">
        <w:rPr>
          <w:rFonts w:ascii="Times New Roman" w:hAnsi="Times New Roman" w:cs="Times New Roman"/>
          <w:b/>
        </w:rPr>
        <w:t xml:space="preserve">Koral </w:t>
      </w:r>
      <w:r w:rsidRPr="00F91030">
        <w:rPr>
          <w:rFonts w:ascii="Times New Roman" w:hAnsi="Times New Roman" w:cs="Times New Roman"/>
        </w:rPr>
        <w:t xml:space="preserve">Activewear e </w:t>
      </w:r>
      <w:r w:rsidRPr="00F91030">
        <w:rPr>
          <w:rFonts w:ascii="Times New Roman" w:hAnsi="Times New Roman" w:cs="Times New Roman"/>
          <w:b/>
        </w:rPr>
        <w:t>Splits 59</w:t>
      </w:r>
      <w:r w:rsidRPr="00F91030">
        <w:rPr>
          <w:rFonts w:ascii="Times New Roman" w:hAnsi="Times New Roman" w:cs="Times New Roman"/>
        </w:rPr>
        <w:t>, entrambi basati a LA, rivendicano una quota in questa tendenza. Koral Activewear, fondata da Peter Koral, co-fondatore di 7 for All Mankind, incorpora high-tech e materiali preziosi mentre Splits 59, popolare tra artisti del calibro di Taylor Swift e Miranda Kerr, è sulla breccia con leggings ispirati all’arte e materiali sontuosi come il pitone.</w:t>
      </w:r>
    </w:p>
    <w:p w:rsidR="00DE39A7" w:rsidRPr="00F91030" w:rsidRDefault="00DE39A7" w:rsidP="00DE39A7">
      <w:pPr>
        <w:rPr>
          <w:rFonts w:ascii="Times New Roman" w:hAnsi="Times New Roman" w:cs="Times New Roman"/>
        </w:rPr>
      </w:pPr>
    </w:p>
    <w:p w:rsidR="00DE39A7" w:rsidRPr="00F91030" w:rsidRDefault="00DE39A7" w:rsidP="00DE39A7">
      <w:pPr>
        <w:rPr>
          <w:rFonts w:ascii="Times New Roman" w:hAnsi="Times New Roman" w:cs="Times New Roman"/>
        </w:rPr>
      </w:pPr>
      <w:r w:rsidRPr="00F91030">
        <w:rPr>
          <w:rFonts w:ascii="Times New Roman" w:hAnsi="Times New Roman" w:cs="Times New Roman"/>
        </w:rPr>
        <w:t>I produttori leader di denim fanno la loro parte, offrendo tecnologie innovative orientate alla fascia alta del mercato. La collezione P / E 2016 di Isko offre quattro nuovi concept con caratteristiche come elasticità, definizione, e resistenza dei colori. Il fornitore di tessuti Tavex sta creando una nuova linea di denim da fitness.</w:t>
      </w:r>
    </w:p>
    <w:p w:rsidR="00DE39A7" w:rsidRPr="00F91030" w:rsidRDefault="00DE39A7" w:rsidP="00DE39A7">
      <w:pPr>
        <w:rPr>
          <w:rFonts w:ascii="Times New Roman" w:hAnsi="Times New Roman" w:cs="Times New Roman"/>
        </w:rPr>
      </w:pPr>
    </w:p>
    <w:p w:rsidR="00751CB7" w:rsidRPr="00F91030" w:rsidRDefault="00F91030" w:rsidP="00DE39A7">
      <w:pPr>
        <w:rPr>
          <w:rFonts w:ascii="Times New Roman" w:hAnsi="Times New Roman" w:cs="Times New Roman"/>
        </w:rPr>
      </w:pPr>
      <w:r w:rsidRPr="00F91030">
        <w:rPr>
          <w:rFonts w:ascii="Times New Roman" w:hAnsi="Times New Roman" w:cs="Times New Roman"/>
        </w:rPr>
        <w:t>Con la</w:t>
      </w:r>
      <w:r w:rsidR="00DE39A7" w:rsidRPr="00F91030">
        <w:rPr>
          <w:rFonts w:ascii="Times New Roman" w:hAnsi="Times New Roman" w:cs="Times New Roman"/>
        </w:rPr>
        <w:t xml:space="preserve"> promessa di alte prestazioni, </w:t>
      </w:r>
      <w:r w:rsidRPr="00F91030">
        <w:rPr>
          <w:rFonts w:ascii="Times New Roman" w:hAnsi="Times New Roman" w:cs="Times New Roman"/>
        </w:rPr>
        <w:t xml:space="preserve">il </w:t>
      </w:r>
      <w:r w:rsidR="00DE39A7" w:rsidRPr="00F91030">
        <w:rPr>
          <w:rFonts w:ascii="Times New Roman" w:hAnsi="Times New Roman" w:cs="Times New Roman"/>
        </w:rPr>
        <w:t xml:space="preserve">cliente </w:t>
      </w:r>
      <w:r w:rsidRPr="00F91030">
        <w:rPr>
          <w:rFonts w:ascii="Times New Roman" w:hAnsi="Times New Roman" w:cs="Times New Roman"/>
        </w:rPr>
        <w:t>fashion entra in questa fetta di mercato</w:t>
      </w:r>
      <w:r w:rsidR="00DE39A7" w:rsidRPr="00F91030">
        <w:rPr>
          <w:rFonts w:ascii="Times New Roman" w:hAnsi="Times New Roman" w:cs="Times New Roman"/>
        </w:rPr>
        <w:t xml:space="preserve"> </w:t>
      </w:r>
      <w:r w:rsidRPr="00F91030">
        <w:rPr>
          <w:rFonts w:ascii="Times New Roman" w:hAnsi="Times New Roman" w:cs="Times New Roman"/>
        </w:rPr>
        <w:t>per prendere il controllo sul proprio stile</w:t>
      </w:r>
      <w:r w:rsidR="00DE39A7" w:rsidRPr="00F91030">
        <w:rPr>
          <w:rFonts w:ascii="Times New Roman" w:hAnsi="Times New Roman" w:cs="Times New Roman"/>
        </w:rPr>
        <w:t xml:space="preserve"> di vita in un modo più attivo. Questo gruppo </w:t>
      </w:r>
      <w:r w:rsidRPr="00F91030">
        <w:rPr>
          <w:rFonts w:ascii="Times New Roman" w:hAnsi="Times New Roman" w:cs="Times New Roman"/>
        </w:rPr>
        <w:t>di brand</w:t>
      </w:r>
      <w:r w:rsidR="00DE39A7" w:rsidRPr="00F91030">
        <w:rPr>
          <w:rFonts w:ascii="Times New Roman" w:hAnsi="Times New Roman" w:cs="Times New Roman"/>
        </w:rPr>
        <w:t xml:space="preserve"> </w:t>
      </w:r>
      <w:r w:rsidRPr="00F91030">
        <w:rPr>
          <w:rFonts w:ascii="Times New Roman" w:hAnsi="Times New Roman" w:cs="Times New Roman"/>
        </w:rPr>
        <w:t xml:space="preserve">danno forza a </w:t>
      </w:r>
      <w:r w:rsidR="00DE39A7" w:rsidRPr="00F91030">
        <w:rPr>
          <w:rFonts w:ascii="Times New Roman" w:hAnsi="Times New Roman" w:cs="Times New Roman"/>
        </w:rPr>
        <w:t xml:space="preserve">questa tendenza e </w:t>
      </w:r>
      <w:r w:rsidRPr="00F91030">
        <w:rPr>
          <w:rFonts w:ascii="Times New Roman" w:hAnsi="Times New Roman" w:cs="Times New Roman"/>
        </w:rPr>
        <w:t>da fiducia a</w:t>
      </w:r>
      <w:r w:rsidR="00DE39A7" w:rsidRPr="00F91030">
        <w:rPr>
          <w:rFonts w:ascii="Times New Roman" w:hAnsi="Times New Roman" w:cs="Times New Roman"/>
        </w:rPr>
        <w:t xml:space="preserve">i consumatori </w:t>
      </w:r>
      <w:r w:rsidRPr="00F91030">
        <w:rPr>
          <w:rFonts w:ascii="Times New Roman" w:hAnsi="Times New Roman" w:cs="Times New Roman"/>
        </w:rPr>
        <w:t xml:space="preserve">sia </w:t>
      </w:r>
      <w:r w:rsidR="00DE39A7" w:rsidRPr="00F91030">
        <w:rPr>
          <w:rFonts w:ascii="Times New Roman" w:hAnsi="Times New Roman" w:cs="Times New Roman"/>
        </w:rPr>
        <w:t xml:space="preserve">nei loro corpi </w:t>
      </w:r>
      <w:r w:rsidRPr="00F91030">
        <w:rPr>
          <w:rFonts w:ascii="Times New Roman" w:hAnsi="Times New Roman" w:cs="Times New Roman"/>
        </w:rPr>
        <w:t>che nei</w:t>
      </w:r>
      <w:r w:rsidR="00DE39A7" w:rsidRPr="00F91030">
        <w:rPr>
          <w:rFonts w:ascii="Times New Roman" w:hAnsi="Times New Roman" w:cs="Times New Roman"/>
        </w:rPr>
        <w:t xml:space="preserve"> loro abiti.</w:t>
      </w:r>
    </w:p>
    <w:sectPr w:rsidR="00751CB7" w:rsidRPr="00F9103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708"/>
  <w:hyphenationZone w:val="283"/>
  <w:characterSpacingControl w:val="doNotCompress"/>
  <w:savePreviewPicture/>
  <w:compat>
    <w:useFELayout/>
  </w:compat>
  <w:rsids>
    <w:rsidRoot w:val="0089255D"/>
    <w:rsid w:val="000E216D"/>
    <w:rsid w:val="00751CB7"/>
    <w:rsid w:val="0089255D"/>
    <w:rsid w:val="008F79BA"/>
    <w:rsid w:val="00DE39A7"/>
    <w:rsid w:val="00E03598"/>
    <w:rsid w:val="00F9103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3598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Macintosh Word</Application>
  <DocSecurity>0</DocSecurity>
  <Lines>15</Lines>
  <Paragraphs>3</Paragraphs>
  <ScaleCrop>false</ScaleCrop>
  <Company>Beatrice Campani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2014-12-02T15:28:00Z</dcterms:created>
  <dcterms:modified xsi:type="dcterms:W3CDTF">2014-12-02T15:28:00Z</dcterms:modified>
</cp:coreProperties>
</file>