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>WOMENSWEAR TREND</w:t>
      </w:r>
    </w:p>
    <w:p w:rsidR="00154A19" w:rsidRDefault="00C97C22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hint="eastAsia"/>
          <w:b/>
          <w:sz w:val="24"/>
          <w:szCs w:val="24"/>
          <w:lang w:val="en-US"/>
        </w:rPr>
        <w:t>ウィメンズウェアトレンド</w:t>
      </w:r>
    </w:p>
    <w:p w:rsidR="00C97C22" w:rsidRPr="007C4511" w:rsidRDefault="00C97C22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54A19" w:rsidRDefault="00EE3B67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Welcome B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ack</w:t>
      </w:r>
      <w:r>
        <w:rPr>
          <w:rFonts w:ascii="Times New Roman" w:hAnsi="Times New Roman"/>
          <w:b/>
          <w:sz w:val="24"/>
          <w:szCs w:val="24"/>
          <w:lang w:val="en-US"/>
        </w:rPr>
        <w:t>, S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eventies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!</w:t>
      </w:r>
    </w:p>
    <w:p w:rsidR="00AF4B74" w:rsidRPr="007C4511" w:rsidRDefault="00AF4B74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  <w:r>
        <w:rPr>
          <w:rFonts w:ascii="Times New Roman" w:hAnsi="Times New Roman" w:hint="eastAsia"/>
          <w:sz w:val="24"/>
          <w:szCs w:val="24"/>
          <w:lang w:val="en-US" w:eastAsia="ja-JP"/>
        </w:rPr>
        <w:t>おかえり、セブンティーズ！</w:t>
      </w: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 xml:space="preserve">Beatrice Campani </w:t>
      </w:r>
    </w:p>
    <w:p w:rsidR="00154A19" w:rsidRPr="007C4511" w:rsidRDefault="00154A19">
      <w:pPr>
        <w:rPr>
          <w:rFonts w:ascii="Times New Roman" w:hAnsi="Times New Roman"/>
          <w:sz w:val="24"/>
          <w:szCs w:val="24"/>
          <w:lang w:val="en-US"/>
        </w:rPr>
      </w:pPr>
    </w:p>
    <w:p w:rsidR="00ED3AC3" w:rsidRDefault="00154A19" w:rsidP="00301550">
      <w:pPr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 xml:space="preserve">Cher and Marisa Berenson have never been so cool. </w:t>
      </w:r>
      <w:r w:rsidR="007C4511">
        <w:rPr>
          <w:rFonts w:ascii="Times New Roman" w:hAnsi="Times New Roman"/>
          <w:sz w:val="24"/>
          <w:szCs w:val="24"/>
          <w:lang w:val="en-US"/>
        </w:rPr>
        <w:t>In order to be fashionable t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his summer, </w:t>
      </w:r>
      <w:r w:rsidR="007C4511">
        <w:rPr>
          <w:rFonts w:ascii="Times New Roman" w:hAnsi="Times New Roman"/>
          <w:sz w:val="24"/>
          <w:szCs w:val="24"/>
          <w:lang w:val="en-US"/>
        </w:rPr>
        <w:t>you will need to draw your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inspiration from the wardrobe</w:t>
      </w:r>
      <w:r w:rsidR="007C4511">
        <w:rPr>
          <w:rFonts w:ascii="Times New Roman" w:hAnsi="Times New Roman"/>
          <w:sz w:val="24"/>
          <w:szCs w:val="24"/>
          <w:lang w:val="en-US"/>
        </w:rPr>
        <w:t>s</w:t>
      </w:r>
      <w:r w:rsidR="00EE6EE0">
        <w:rPr>
          <w:rFonts w:ascii="Times New Roman" w:hAnsi="Times New Roman"/>
          <w:sz w:val="24"/>
          <w:szCs w:val="24"/>
          <w:lang w:val="en-US"/>
        </w:rPr>
        <w:t xml:space="preserve"> of style icons like these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C4511">
        <w:rPr>
          <w:rFonts w:ascii="Times New Roman" w:hAnsi="Times New Roman"/>
          <w:sz w:val="24"/>
          <w:szCs w:val="24"/>
          <w:lang w:val="en-US"/>
        </w:rPr>
        <w:t>Dig out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your</w:t>
      </w:r>
      <w:r w:rsidR="00A21CEA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eventies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22AE">
        <w:rPr>
          <w:rFonts w:ascii="Times New Roman" w:hAnsi="Times New Roman"/>
          <w:sz w:val="24"/>
          <w:szCs w:val="24"/>
          <w:lang w:val="en-US"/>
        </w:rPr>
        <w:t>videotapes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the biggest trend for S/S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2015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centered </w:t>
      </w:r>
      <w:r w:rsidR="00406E31">
        <w:rPr>
          <w:rFonts w:ascii="Times New Roman" w:hAnsi="Times New Roman"/>
          <w:sz w:val="24"/>
          <w:szCs w:val="24"/>
          <w:lang w:val="en-US"/>
        </w:rPr>
        <w:t>on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precisely this decade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AF4B74" w:rsidRPr="007C4511" w:rsidRDefault="0041109A" w:rsidP="00301550">
      <w:pPr>
        <w:rPr>
          <w:rFonts w:ascii="Times New Roman" w:hAnsi="Times New Roman"/>
          <w:sz w:val="24"/>
          <w:szCs w:val="24"/>
          <w:lang w:val="en-US" w:eastAsia="ja-JP"/>
        </w:rPr>
      </w:pPr>
      <w:r>
        <w:rPr>
          <w:rFonts w:ascii="Times New Roman" w:hAnsi="Times New Roman" w:hint="eastAsia"/>
          <w:sz w:val="24"/>
          <w:szCs w:val="24"/>
          <w:lang w:val="en-US" w:eastAsia="ja-JP"/>
        </w:rPr>
        <w:t>シェールやマリサ・ベレンスンが、これほどまでにクールだった</w:t>
      </w:r>
      <w:r w:rsidR="00CF76D0">
        <w:rPr>
          <w:rFonts w:ascii="Times New Roman" w:hAnsi="Times New Roman" w:hint="eastAsia"/>
          <w:sz w:val="24"/>
          <w:szCs w:val="24"/>
          <w:lang w:val="en-US" w:eastAsia="ja-JP"/>
        </w:rPr>
        <w:t>シーズン</w:t>
      </w:r>
      <w:r>
        <w:rPr>
          <w:rFonts w:ascii="Times New Roman" w:hAnsi="Times New Roman" w:hint="eastAsia"/>
          <w:sz w:val="24"/>
          <w:szCs w:val="24"/>
          <w:lang w:val="en-US" w:eastAsia="ja-JP"/>
        </w:rPr>
        <w:t>はない。この夏、とびきりファッショナブルになりたいなら、彼女たちのようなスタイルアイコンのワードローブからインスピレーションを引き出そう。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70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年代ものの</w:t>
      </w:r>
      <w:r w:rsidR="00CF76D0">
        <w:rPr>
          <w:rFonts w:ascii="Times New Roman" w:hAnsi="Times New Roman" w:hint="eastAsia"/>
          <w:sz w:val="24"/>
          <w:szCs w:val="24"/>
          <w:lang w:val="en-US" w:eastAsia="ja-JP"/>
        </w:rPr>
        <w:t>PV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も要チェック。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2015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年春夏の最大のトレンドは、まさにこの時</w:t>
      </w:r>
      <w:r w:rsidR="005343F8">
        <w:rPr>
          <w:rFonts w:ascii="Times New Roman" w:hAnsi="Times New Roman" w:hint="eastAsia"/>
          <w:sz w:val="24"/>
          <w:szCs w:val="24"/>
          <w:lang w:val="en-US" w:eastAsia="ja-JP"/>
        </w:rPr>
        <w:t>代</w:t>
      </w:r>
      <w:r w:rsidR="00CF76D0">
        <w:rPr>
          <w:rFonts w:ascii="Times New Roman" w:hAnsi="Times New Roman" w:hint="eastAsia"/>
          <w:sz w:val="24"/>
          <w:szCs w:val="24"/>
          <w:lang w:val="en-US" w:eastAsia="ja-JP"/>
        </w:rPr>
        <w:t>のテイスト</w:t>
      </w:r>
      <w:r w:rsidR="005343F8">
        <w:rPr>
          <w:rFonts w:ascii="Times New Roman" w:hAnsi="Times New Roman" w:hint="eastAsia"/>
          <w:sz w:val="24"/>
          <w:szCs w:val="24"/>
          <w:lang w:val="en-US" w:eastAsia="ja-JP"/>
        </w:rPr>
        <w:t>が</w:t>
      </w:r>
      <w:r w:rsidR="00D05241">
        <w:rPr>
          <w:rFonts w:ascii="Times New Roman" w:hAnsi="Times New Roman" w:hint="eastAsia"/>
          <w:sz w:val="24"/>
          <w:szCs w:val="24"/>
          <w:lang w:val="en-US" w:eastAsia="ja-JP"/>
        </w:rPr>
        <w:t>ピンポイントで</w:t>
      </w:r>
      <w:r w:rsidR="005343F8">
        <w:rPr>
          <w:rFonts w:ascii="Times New Roman" w:hAnsi="Times New Roman" w:hint="eastAsia"/>
          <w:sz w:val="24"/>
          <w:szCs w:val="24"/>
          <w:lang w:val="en-US" w:eastAsia="ja-JP"/>
        </w:rPr>
        <w:t>カムバックを果たしているのだ。</w:t>
      </w:r>
    </w:p>
    <w:p w:rsidR="00A739CC" w:rsidRDefault="00523CBE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Catwalks from Milan to Paris saw triumphant reinterpretations of </w:t>
      </w:r>
      <w:r w:rsidR="00457473">
        <w:rPr>
          <w:rFonts w:ascii="Times New Roman" w:hAnsi="Times New Roman"/>
          <w:sz w:val="24"/>
          <w:szCs w:val="24"/>
          <w:lang w:val="en-US"/>
        </w:rPr>
        <w:t>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eventies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457473">
        <w:rPr>
          <w:rFonts w:ascii="Times New Roman" w:hAnsi="Times New Roman"/>
          <w:sz w:val="24"/>
          <w:szCs w:val="24"/>
          <w:lang w:val="en-US"/>
        </w:rPr>
        <w:t xml:space="preserve"> pieces: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big wedges, high-waisted belts, blouses</w:t>
      </w:r>
      <w:r w:rsidR="00457473">
        <w:rPr>
          <w:rFonts w:ascii="Times New Roman" w:hAnsi="Times New Roman"/>
          <w:sz w:val="24"/>
          <w:szCs w:val="24"/>
          <w:lang w:val="en-US"/>
        </w:rPr>
        <w:t>,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and hippie skirts, </w:t>
      </w:r>
      <w:r w:rsidR="00457473">
        <w:rPr>
          <w:rFonts w:ascii="Times New Roman" w:hAnsi="Times New Roman"/>
          <w:sz w:val="24"/>
          <w:szCs w:val="24"/>
          <w:lang w:val="en-US"/>
        </w:rPr>
        <w:t>not to mention minidresses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with geometric prints and long</w:t>
      </w:r>
      <w:r w:rsidR="00457473">
        <w:rPr>
          <w:rFonts w:ascii="Times New Roman" w:hAnsi="Times New Roman"/>
          <w:sz w:val="24"/>
          <w:szCs w:val="24"/>
          <w:lang w:val="en-US"/>
        </w:rPr>
        <w:t>, flower-power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skirts. The f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irst to p</w:t>
      </w:r>
      <w:r w:rsidR="00704363">
        <w:rPr>
          <w:rFonts w:ascii="Times New Roman" w:hAnsi="Times New Roman"/>
          <w:sz w:val="24"/>
          <w:szCs w:val="24"/>
          <w:lang w:val="en-US"/>
        </w:rPr>
        <w:t>ay homage to the 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eventies was Frida Giannini, 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Gucci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216658">
        <w:rPr>
          <w:rFonts w:ascii="Times New Roman" w:hAnsi="Times New Roman"/>
          <w:sz w:val="24"/>
          <w:szCs w:val="24"/>
          <w:lang w:val="en-US"/>
        </w:rPr>
        <w:t>s creative director, with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22A8">
        <w:rPr>
          <w:rFonts w:ascii="Times New Roman" w:hAnsi="Times New Roman"/>
          <w:sz w:val="24"/>
          <w:szCs w:val="24"/>
          <w:lang w:val="en-US"/>
        </w:rPr>
        <w:t>micro-</w:t>
      </w:r>
      <w:r w:rsidR="008A22A8" w:rsidRPr="007C4511">
        <w:rPr>
          <w:rFonts w:ascii="Times New Roman" w:hAnsi="Times New Roman"/>
          <w:sz w:val="24"/>
          <w:szCs w:val="24"/>
          <w:lang w:val="en-US"/>
        </w:rPr>
        <w:t xml:space="preserve">print </w:t>
      </w:r>
      <w:r w:rsidR="00216658">
        <w:rPr>
          <w:rFonts w:ascii="Times New Roman" w:hAnsi="Times New Roman"/>
          <w:sz w:val="24"/>
          <w:szCs w:val="24"/>
          <w:lang w:val="en-US"/>
        </w:rPr>
        <w:t>dresses and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fur vests,</w:t>
      </w:r>
      <w:r w:rsidR="00216658">
        <w:rPr>
          <w:rFonts w:ascii="Times New Roman" w:hAnsi="Times New Roman"/>
          <w:sz w:val="24"/>
          <w:szCs w:val="24"/>
          <w:lang w:val="en-US"/>
        </w:rPr>
        <w:t xml:space="preserve"> trench coats, embroidered mini</w:t>
      </w:r>
      <w:r w:rsidR="00216658" w:rsidRPr="007C4511">
        <w:rPr>
          <w:rFonts w:ascii="Times New Roman" w:hAnsi="Times New Roman"/>
          <w:sz w:val="24"/>
          <w:szCs w:val="24"/>
          <w:lang w:val="en-US"/>
        </w:rPr>
        <w:t>dress</w:t>
      </w:r>
      <w:r w:rsidR="00216658">
        <w:rPr>
          <w:rFonts w:ascii="Times New Roman" w:hAnsi="Times New Roman"/>
          <w:sz w:val="24"/>
          <w:szCs w:val="24"/>
          <w:lang w:val="en-US"/>
        </w:rPr>
        <w:t>es, and</w:t>
      </w:r>
      <w:r w:rsidR="00216658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short jacke</w:t>
      </w:r>
      <w:r w:rsidR="00216658">
        <w:rPr>
          <w:rFonts w:ascii="Times New Roman" w:hAnsi="Times New Roman"/>
          <w:sz w:val="24"/>
          <w:szCs w:val="24"/>
          <w:lang w:val="en-US"/>
        </w:rPr>
        <w:t>ts paired with boyfriend jeans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.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Emilio Pucci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there were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long and voluptuous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tunics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26F28">
        <w:rPr>
          <w:rFonts w:ascii="Times New Roman" w:hAnsi="Times New Roman"/>
          <w:sz w:val="24"/>
          <w:szCs w:val="24"/>
          <w:lang w:val="en-US"/>
        </w:rPr>
        <w:t>full-length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dresses </w:t>
      </w:r>
      <w:r w:rsidR="00AB75B3">
        <w:rPr>
          <w:rFonts w:ascii="Times New Roman" w:hAnsi="Times New Roman"/>
          <w:sz w:val="24"/>
          <w:szCs w:val="24"/>
          <w:lang w:val="en-US"/>
        </w:rPr>
        <w:t>decorated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with b</w:t>
      </w:r>
      <w:bookmarkStart w:id="0" w:name="_GoBack"/>
      <w:bookmarkEnd w:id="0"/>
      <w:r w:rsidR="00154A19" w:rsidRPr="007C4511">
        <w:rPr>
          <w:rFonts w:ascii="Times New Roman" w:hAnsi="Times New Roman"/>
          <w:sz w:val="24"/>
          <w:szCs w:val="24"/>
          <w:lang w:val="en-US"/>
        </w:rPr>
        <w:t>eautiful embroidery</w:t>
      </w:r>
      <w:r w:rsidR="00E75B35">
        <w:rPr>
          <w:rFonts w:ascii="Times New Roman" w:hAnsi="Times New Roman"/>
          <w:sz w:val="24"/>
          <w:szCs w:val="24"/>
          <w:lang w:val="en-US"/>
        </w:rPr>
        <w:t xml:space="preserve"> in botanical patterns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B75B3">
        <w:rPr>
          <w:rFonts w:ascii="Times New Roman" w:hAnsi="Times New Roman"/>
          <w:sz w:val="24"/>
          <w:szCs w:val="24"/>
          <w:lang w:val="en-US"/>
        </w:rPr>
        <w:t xml:space="preserve">embellished </w:t>
      </w:r>
      <w:r w:rsidR="00E75B3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E546DC">
        <w:rPr>
          <w:rFonts w:ascii="Times New Roman" w:hAnsi="Times New Roman"/>
          <w:sz w:val="24"/>
          <w:szCs w:val="24"/>
          <w:lang w:val="en-US"/>
        </w:rPr>
        <w:t>mirrors, featuring lots of</w:t>
      </w:r>
      <w:r w:rsidR="00AB75B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5B35">
        <w:rPr>
          <w:rFonts w:ascii="Times New Roman" w:hAnsi="Times New Roman"/>
          <w:sz w:val="24"/>
          <w:szCs w:val="24"/>
          <w:lang w:val="en-US"/>
        </w:rPr>
        <w:t>ti</w:t>
      </w:r>
      <w:r w:rsidR="009806B3">
        <w:rPr>
          <w:rFonts w:ascii="Times New Roman" w:hAnsi="Times New Roman"/>
          <w:sz w:val="24"/>
          <w:szCs w:val="24"/>
          <w:lang w:val="en-US"/>
        </w:rPr>
        <w:t>e-dye colors. C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reative director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Peter Dundas has</w:t>
      </w:r>
      <w:r w:rsidR="009806B3">
        <w:rPr>
          <w:rFonts w:ascii="Times New Roman" w:hAnsi="Times New Roman"/>
          <w:sz w:val="24"/>
          <w:szCs w:val="24"/>
          <w:lang w:val="en-US"/>
        </w:rPr>
        <w:t xml:space="preserve"> created a 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sophisticated</w:t>
      </w:r>
      <w:r w:rsidR="00244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06B3">
        <w:rPr>
          <w:rFonts w:ascii="Times New Roman" w:hAnsi="Times New Roman"/>
          <w:sz w:val="24"/>
          <w:szCs w:val="24"/>
          <w:lang w:val="en-US"/>
        </w:rPr>
        <w:t>hippy mood with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this collection.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Tod</w:t>
      </w:r>
      <w:r w:rsidR="00704363">
        <w:rPr>
          <w:rFonts w:ascii="Times New Roman" w:hAnsi="Times New Roman"/>
          <w:b/>
          <w:sz w:val="24"/>
          <w:szCs w:val="24"/>
          <w:lang w:val="en-US"/>
        </w:rPr>
        <w:t>’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s</w:t>
      </w:r>
      <w:r w:rsidR="004C16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3486">
        <w:rPr>
          <w:rFonts w:ascii="Times New Roman" w:hAnsi="Times New Roman"/>
          <w:sz w:val="24"/>
          <w:szCs w:val="24"/>
          <w:lang w:val="en-US"/>
        </w:rPr>
        <w:t>told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an endless story of leather with an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 iconic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summer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11CC">
        <w:rPr>
          <w:rFonts w:ascii="Times New Roman" w:hAnsi="Times New Roman"/>
          <w:sz w:val="24"/>
          <w:szCs w:val="24"/>
          <w:lang w:val="en-US"/>
        </w:rPr>
        <w:t>feel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. Some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example</w:t>
      </w:r>
      <w:r w:rsidR="0033449F">
        <w:rPr>
          <w:rFonts w:ascii="Times New Roman" w:hAnsi="Times New Roman"/>
          <w:sz w:val="24"/>
          <w:szCs w:val="24"/>
          <w:lang w:val="en-US"/>
        </w:rPr>
        <w:t>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? A patchwork saddle skirt</w:t>
      </w:r>
      <w:r w:rsidR="000611CC">
        <w:rPr>
          <w:rFonts w:ascii="Times New Roman" w:hAnsi="Times New Roman"/>
          <w:sz w:val="24"/>
          <w:szCs w:val="24"/>
          <w:lang w:val="en-US"/>
        </w:rPr>
        <w:t>, worn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with a small shirt and </w:t>
      </w:r>
      <w:r w:rsidR="000611CC">
        <w:rPr>
          <w:rFonts w:ascii="Times New Roman" w:hAnsi="Times New Roman"/>
          <w:sz w:val="24"/>
          <w:szCs w:val="24"/>
          <w:lang w:val="en-US"/>
        </w:rPr>
        <w:t>a statement</w:t>
      </w:r>
      <w:r w:rsidR="00BF277E">
        <w:rPr>
          <w:rFonts w:ascii="Times New Roman" w:hAnsi="Times New Roman"/>
          <w:sz w:val="24"/>
          <w:szCs w:val="24"/>
          <w:lang w:val="en-US"/>
        </w:rPr>
        <w:t xml:space="preserve"> belt and a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light-weight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leather bomber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jacket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611CC">
        <w:rPr>
          <w:rFonts w:ascii="Times New Roman" w:hAnsi="Times New Roman"/>
          <w:sz w:val="24"/>
          <w:szCs w:val="24"/>
          <w:lang w:val="en-US"/>
        </w:rPr>
        <w:t>teamed with an</w:t>
      </w:r>
      <w:r w:rsidR="00376458">
        <w:rPr>
          <w:rFonts w:ascii="Times New Roman" w:hAnsi="Times New Roman"/>
          <w:sz w:val="24"/>
          <w:szCs w:val="24"/>
          <w:lang w:val="en-US"/>
        </w:rPr>
        <w:t xml:space="preserve"> openw</w:t>
      </w:r>
      <w:r w:rsidR="006E0738">
        <w:rPr>
          <w:rFonts w:ascii="Times New Roman" w:hAnsi="Times New Roman"/>
          <w:sz w:val="24"/>
          <w:szCs w:val="24"/>
          <w:lang w:val="en-US"/>
        </w:rPr>
        <w:t>ork floral dress. Then there were</w:t>
      </w:r>
      <w:r w:rsidR="00376458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C33F07">
        <w:rPr>
          <w:rFonts w:ascii="Times New Roman" w:hAnsi="Times New Roman"/>
          <w:sz w:val="24"/>
          <w:szCs w:val="24"/>
          <w:lang w:val="en-US"/>
        </w:rPr>
        <w:t xml:space="preserve"> prints: visual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effects on leather or printed on co</w:t>
      </w:r>
      <w:r w:rsidR="007701BE">
        <w:rPr>
          <w:rFonts w:ascii="Times New Roman" w:hAnsi="Times New Roman"/>
          <w:sz w:val="24"/>
          <w:szCs w:val="24"/>
          <w:lang w:val="en-US"/>
        </w:rPr>
        <w:t>tton or silk. Complex geometric shapes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9F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="00C53A31">
        <w:rPr>
          <w:rFonts w:ascii="Times New Roman" w:hAnsi="Times New Roman"/>
          <w:sz w:val="24"/>
          <w:szCs w:val="24"/>
          <w:lang w:val="en-US"/>
        </w:rPr>
        <w:t>on show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Andrea Incontri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, where maxi fits were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9F">
        <w:rPr>
          <w:rFonts w:ascii="Times New Roman" w:hAnsi="Times New Roman"/>
          <w:sz w:val="24"/>
          <w:szCs w:val="24"/>
          <w:lang w:val="en-US"/>
        </w:rPr>
        <w:t>combined with super-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short ones: a subtle </w:t>
      </w:r>
      <w:r w:rsidR="00456E9F">
        <w:rPr>
          <w:rFonts w:ascii="Times New Roman" w:hAnsi="Times New Roman"/>
          <w:sz w:val="24"/>
          <w:szCs w:val="24"/>
          <w:lang w:val="en-US"/>
        </w:rPr>
        <w:t>play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between naked and clothed. </w:t>
      </w:r>
      <w:r w:rsidR="00D8237A">
        <w:rPr>
          <w:rFonts w:ascii="Times New Roman" w:hAnsi="Times New Roman"/>
          <w:sz w:val="24"/>
          <w:szCs w:val="24"/>
          <w:lang w:val="en-US"/>
        </w:rPr>
        <w:t>N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eopren</w:t>
      </w:r>
      <w:r w:rsidR="00D8237A">
        <w:rPr>
          <w:rFonts w:ascii="Times New Roman" w:hAnsi="Times New Roman"/>
          <w:sz w:val="24"/>
          <w:szCs w:val="24"/>
          <w:lang w:val="en-US"/>
        </w:rPr>
        <w:t>e and lacquered finishes</w:t>
      </w:r>
      <w:r w:rsidR="006E0738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the stars of the show, along with </w:t>
      </w:r>
      <w:r w:rsidR="00E110E4">
        <w:rPr>
          <w:rFonts w:ascii="Times New Roman" w:hAnsi="Times New Roman"/>
          <w:sz w:val="24"/>
          <w:szCs w:val="24"/>
          <w:lang w:val="en-US"/>
        </w:rPr>
        <w:t>heels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with zigzag and </w:t>
      </w:r>
      <w:r w:rsidR="009C2EFD">
        <w:rPr>
          <w:rFonts w:ascii="Times New Roman" w:hAnsi="Times New Roman"/>
          <w:sz w:val="24"/>
          <w:szCs w:val="24"/>
          <w:lang w:val="en-US"/>
        </w:rPr>
        <w:t>pop patterns, and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super-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flat sandals.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49FA" w:rsidRPr="007C4511">
        <w:rPr>
          <w:rFonts w:ascii="Times New Roman" w:hAnsi="Times New Roman"/>
          <w:sz w:val="24"/>
          <w:szCs w:val="24"/>
          <w:lang w:val="en-US"/>
        </w:rPr>
        <w:t xml:space="preserve">Many collections </w:t>
      </w:r>
      <w:r w:rsidR="00D8237A">
        <w:rPr>
          <w:rFonts w:ascii="Times New Roman" w:hAnsi="Times New Roman"/>
          <w:sz w:val="24"/>
          <w:szCs w:val="24"/>
          <w:lang w:val="en-US"/>
        </w:rPr>
        <w:t>consist</w:t>
      </w:r>
      <w:r w:rsidR="00EA166C">
        <w:rPr>
          <w:rFonts w:ascii="Times New Roman" w:hAnsi="Times New Roman"/>
          <w:sz w:val="24"/>
          <w:szCs w:val="24"/>
          <w:lang w:val="en-US"/>
        </w:rPr>
        <w:t>ed</w:t>
      </w:r>
      <w:r w:rsidR="002549FA" w:rsidRPr="007C4511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prints with fun an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d comic elements, appealing to s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ixties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’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pop culture but 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updated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and sometimes 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given a 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futuristic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edge – see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Louis Vuitton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Valentino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House of Holland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D8237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and</w:t>
      </w:r>
      <w:r w:rsidR="00D8237A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 xml:space="preserve">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As</w:t>
      </w:r>
      <w:r w:rsidR="00D8237A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ish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.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</w:t>
      </w:r>
      <w:r w:rsidR="001242FA" w:rsidRPr="007C4511">
        <w:rPr>
          <w:rFonts w:ascii="Times New Roman" w:hAnsi="Times New Roman"/>
          <w:b/>
          <w:sz w:val="24"/>
          <w:szCs w:val="24"/>
          <w:lang w:val="en-US"/>
        </w:rPr>
        <w:t>Versace</w:t>
      </w:r>
      <w:r w:rsidR="00044042">
        <w:rPr>
          <w:rFonts w:ascii="Times New Roman" w:hAnsi="Times New Roman"/>
          <w:sz w:val="24"/>
          <w:szCs w:val="24"/>
          <w:lang w:val="en-US"/>
        </w:rPr>
        <w:t xml:space="preserve"> focused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on </w:t>
      </w:r>
      <w:r w:rsidR="00AD71BC">
        <w:rPr>
          <w:rFonts w:ascii="Times New Roman" w:hAnsi="Times New Roman"/>
          <w:sz w:val="24"/>
          <w:szCs w:val="24"/>
          <w:lang w:val="en-US"/>
        </w:rPr>
        <w:t xml:space="preserve">black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minidresses with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 asymmetric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cuts, crop top</w:t>
      </w:r>
      <w:r w:rsidR="009C2EFD">
        <w:rPr>
          <w:rFonts w:ascii="Times New Roman" w:hAnsi="Times New Roman"/>
          <w:sz w:val="24"/>
          <w:szCs w:val="24"/>
          <w:lang w:val="en-US"/>
        </w:rPr>
        <w:t>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and laser-cut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leather dresses. M</w:t>
      </w:r>
      <w:r w:rsidR="009C2EFD">
        <w:rPr>
          <w:rFonts w:ascii="Times New Roman" w:hAnsi="Times New Roman"/>
          <w:sz w:val="24"/>
          <w:szCs w:val="24"/>
          <w:lang w:val="en-US"/>
        </w:rPr>
        <w:t>inidresses feature</w:t>
      </w:r>
      <w:r w:rsidR="00B32A42">
        <w:rPr>
          <w:rFonts w:ascii="Times New Roman" w:hAnsi="Times New Roman"/>
          <w:sz w:val="24"/>
          <w:szCs w:val="24"/>
          <w:lang w:val="en-US"/>
        </w:rPr>
        <w:t>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retro lines </w:t>
      </w:r>
      <w:r w:rsidR="009C2EFD">
        <w:rPr>
          <w:rFonts w:ascii="Times New Roman" w:hAnsi="Times New Roman"/>
          <w:sz w:val="24"/>
          <w:szCs w:val="24"/>
          <w:lang w:val="en-US"/>
        </w:rPr>
        <w:t>and round studs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while long </w:t>
      </w:r>
      <w:r w:rsidR="009C2EFD">
        <w:rPr>
          <w:rFonts w:ascii="Times New Roman" w:hAnsi="Times New Roman"/>
          <w:sz w:val="24"/>
          <w:szCs w:val="24"/>
          <w:lang w:val="en-US"/>
        </w:rPr>
        <w:t>dresses glitter</w:t>
      </w:r>
      <w:r w:rsidR="00B32A42">
        <w:rPr>
          <w:rFonts w:ascii="Times New Roman" w:hAnsi="Times New Roman"/>
          <w:sz w:val="24"/>
          <w:szCs w:val="24"/>
          <w:lang w:val="en-US"/>
        </w:rPr>
        <w:t>ed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in readiness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9C2EFD">
        <w:rPr>
          <w:rFonts w:ascii="Times New Roman" w:hAnsi="Times New Roman"/>
          <w:sz w:val="24"/>
          <w:szCs w:val="24"/>
          <w:lang w:val="en-US"/>
        </w:rPr>
        <w:t>a night at the disco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.</w:t>
      </w:r>
      <w:r w:rsidR="009E5025" w:rsidRPr="007C4511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8157CE" w:rsidRPr="008157CE" w:rsidRDefault="008157CE">
      <w:pPr>
        <w:rPr>
          <w:rFonts w:ascii="Times New Roman" w:hAnsi="Times New Roman"/>
          <w:sz w:val="24"/>
          <w:szCs w:val="24"/>
          <w:lang w:val="en-US" w:eastAsia="ja-JP"/>
        </w:rPr>
      </w:pPr>
      <w:r w:rsidRPr="008157CE">
        <w:rPr>
          <w:rFonts w:ascii="Times New Roman" w:hAnsi="Times New Roman" w:hint="eastAsia"/>
          <w:sz w:val="24"/>
          <w:szCs w:val="24"/>
          <w:lang w:val="en-US" w:eastAsia="ja-JP"/>
        </w:rPr>
        <w:t>ミラノからパリ</w:t>
      </w:r>
      <w:r>
        <w:rPr>
          <w:rFonts w:ascii="Times New Roman" w:hAnsi="Times New Roman" w:hint="eastAsia"/>
          <w:sz w:val="24"/>
          <w:szCs w:val="24"/>
          <w:lang w:val="en-US" w:eastAsia="ja-JP"/>
        </w:rPr>
        <w:t>に至るキャットウォークでは、</w:t>
      </w:r>
      <w:r>
        <w:rPr>
          <w:rFonts w:ascii="Times New Roman" w:hAnsi="Times New Roman" w:hint="eastAsia"/>
          <w:sz w:val="24"/>
          <w:szCs w:val="24"/>
          <w:lang w:val="en-US" w:eastAsia="ja-JP"/>
        </w:rPr>
        <w:t>70</w:t>
      </w:r>
      <w:r>
        <w:rPr>
          <w:rFonts w:ascii="Times New Roman" w:hAnsi="Times New Roman" w:hint="eastAsia"/>
          <w:sz w:val="24"/>
          <w:szCs w:val="24"/>
          <w:lang w:val="en-US" w:eastAsia="ja-JP"/>
        </w:rPr>
        <w:t>年代のスタイルの再解釈が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幅広く</w:t>
      </w:r>
      <w:r>
        <w:rPr>
          <w:rFonts w:ascii="Times New Roman" w:hAnsi="Times New Roman" w:hint="eastAsia"/>
          <w:sz w:val="24"/>
          <w:szCs w:val="24"/>
          <w:lang w:val="en-US" w:eastAsia="ja-JP"/>
        </w:rPr>
        <w:t>目撃された。</w:t>
      </w:r>
      <w:r w:rsidR="00D375C9">
        <w:rPr>
          <w:rFonts w:ascii="Times New Roman" w:hAnsi="Times New Roman" w:hint="eastAsia"/>
          <w:sz w:val="24"/>
          <w:szCs w:val="24"/>
          <w:lang w:val="en-US" w:eastAsia="ja-JP"/>
        </w:rPr>
        <w:t>太めのウェッジ、ハイウエストのベルト、ブラウス、ヒッピー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風の</w:t>
      </w:r>
      <w:r w:rsidR="00D375C9">
        <w:rPr>
          <w:rFonts w:ascii="Times New Roman" w:hAnsi="Times New Roman" w:hint="eastAsia"/>
          <w:sz w:val="24"/>
          <w:szCs w:val="24"/>
          <w:lang w:val="en-US" w:eastAsia="ja-JP"/>
        </w:rPr>
        <w:t>スカート、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さらに</w:t>
      </w:r>
      <w:r w:rsidR="00D375C9">
        <w:rPr>
          <w:rFonts w:ascii="Times New Roman" w:hAnsi="Times New Roman" w:hint="eastAsia"/>
          <w:sz w:val="24"/>
          <w:szCs w:val="24"/>
          <w:lang w:val="en-US" w:eastAsia="ja-JP"/>
        </w:rPr>
        <w:t>、幾何学柄の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ミニ</w:t>
      </w:r>
      <w:r w:rsidR="00D375C9">
        <w:rPr>
          <w:rFonts w:ascii="Times New Roman" w:hAnsi="Times New Roman" w:hint="eastAsia"/>
          <w:sz w:val="24"/>
          <w:szCs w:val="24"/>
          <w:lang w:val="en-US" w:eastAsia="ja-JP"/>
        </w:rPr>
        <w:t>ドレスやフラワーパワーのロングスカート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など</w:t>
      </w:r>
      <w:r w:rsidR="00D375C9">
        <w:rPr>
          <w:rFonts w:ascii="Times New Roman" w:hAnsi="Times New Roman" w:hint="eastAsia"/>
          <w:sz w:val="24"/>
          <w:szCs w:val="24"/>
          <w:lang w:val="en-US" w:eastAsia="ja-JP"/>
        </w:rPr>
        <w:t>が登場した。</w:t>
      </w:r>
      <w:r w:rsidR="00E15AE9">
        <w:rPr>
          <w:rFonts w:ascii="Times New Roman" w:hAnsi="Times New Roman" w:hint="eastAsia"/>
          <w:sz w:val="24"/>
          <w:szCs w:val="24"/>
          <w:lang w:val="en-US" w:eastAsia="ja-JP"/>
        </w:rPr>
        <w:t>70</w:t>
      </w:r>
      <w:r w:rsidR="00E15AE9">
        <w:rPr>
          <w:rFonts w:ascii="Times New Roman" w:hAnsi="Times New Roman" w:hint="eastAsia"/>
          <w:sz w:val="24"/>
          <w:szCs w:val="24"/>
          <w:lang w:val="en-US" w:eastAsia="ja-JP"/>
        </w:rPr>
        <w:t>年代に最初にオマージュを捧げたのは、他でもない、</w:t>
      </w:r>
      <w:r w:rsidR="00E15AE9" w:rsidRPr="00E15AE9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グッチ</w:t>
      </w:r>
      <w:r w:rsidR="00E15AE9">
        <w:rPr>
          <w:rFonts w:ascii="Times New Roman" w:hAnsi="Times New Roman" w:hint="eastAsia"/>
          <w:sz w:val="24"/>
          <w:szCs w:val="24"/>
          <w:lang w:val="en-US" w:eastAsia="ja-JP"/>
        </w:rPr>
        <w:t>のクリエイティブディレクターのフリーダ・ジャンニーニだ。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彼女は、</w:t>
      </w:r>
      <w:r w:rsidR="00BD302B">
        <w:rPr>
          <w:rFonts w:ascii="Times New Roman" w:hAnsi="Times New Roman" w:hint="eastAsia"/>
          <w:sz w:val="24"/>
          <w:szCs w:val="24"/>
          <w:lang w:val="en-US" w:eastAsia="ja-JP"/>
        </w:rPr>
        <w:t>マイクロプリントのドレスやファーのベスト、トレンチコート、刺繍を施したミニドレス、ボーイフレンドジーンズとショートジャケットの組み合わせなどを披露した。</w:t>
      </w:r>
      <w:r w:rsidR="00CC5FC8" w:rsidRPr="00CC5FC8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エミリオ・プッチ</w:t>
      </w:r>
      <w:r w:rsidR="00CC5FC8">
        <w:rPr>
          <w:rFonts w:ascii="Times New Roman" w:hAnsi="Times New Roman" w:hint="eastAsia"/>
          <w:sz w:val="24"/>
          <w:szCs w:val="24"/>
          <w:lang w:val="en-US" w:eastAsia="ja-JP"/>
        </w:rPr>
        <w:t>では、</w:t>
      </w:r>
      <w:r w:rsidR="001E3694">
        <w:rPr>
          <w:rFonts w:ascii="Times New Roman" w:hAnsi="Times New Roman" w:hint="eastAsia"/>
          <w:sz w:val="24"/>
          <w:szCs w:val="24"/>
          <w:lang w:val="en-US" w:eastAsia="ja-JP"/>
        </w:rPr>
        <w:t>官能的な丈の長いチュニックや、ボタニカルなモチーフ</w:t>
      </w:r>
      <w:r w:rsidR="005372E7">
        <w:rPr>
          <w:rFonts w:ascii="Times New Roman" w:hAnsi="Times New Roman" w:hint="eastAsia"/>
          <w:sz w:val="24"/>
          <w:szCs w:val="24"/>
          <w:lang w:val="en-US" w:eastAsia="ja-JP"/>
        </w:rPr>
        <w:t>の美しい</w:t>
      </w:r>
      <w:r w:rsidR="001E3694">
        <w:rPr>
          <w:rFonts w:ascii="Times New Roman" w:hAnsi="Times New Roman" w:hint="eastAsia"/>
          <w:sz w:val="24"/>
          <w:szCs w:val="24"/>
          <w:lang w:val="en-US" w:eastAsia="ja-JP"/>
        </w:rPr>
        <w:t>刺繍</w:t>
      </w:r>
      <w:r w:rsidR="005372E7">
        <w:rPr>
          <w:rFonts w:ascii="Times New Roman" w:hAnsi="Times New Roman" w:hint="eastAsia"/>
          <w:sz w:val="24"/>
          <w:szCs w:val="24"/>
          <w:lang w:val="en-US" w:eastAsia="ja-JP"/>
        </w:rPr>
        <w:t>をあしらった</w:t>
      </w:r>
      <w:r w:rsidR="001E3694">
        <w:rPr>
          <w:rFonts w:ascii="Times New Roman" w:hAnsi="Times New Roman" w:hint="eastAsia"/>
          <w:sz w:val="24"/>
          <w:szCs w:val="24"/>
          <w:lang w:val="en-US" w:eastAsia="ja-JP"/>
        </w:rPr>
        <w:t>フルレングスのドレス、</w:t>
      </w:r>
      <w:r w:rsidR="00256A6C">
        <w:rPr>
          <w:rFonts w:ascii="Times New Roman" w:hAnsi="Times New Roman" w:hint="eastAsia"/>
          <w:sz w:val="24"/>
          <w:szCs w:val="24"/>
          <w:lang w:val="en-US" w:eastAsia="ja-JP"/>
        </w:rPr>
        <w:t>ミラー</w:t>
      </w:r>
      <w:r w:rsidR="004A3405">
        <w:rPr>
          <w:rFonts w:ascii="Times New Roman" w:hAnsi="Times New Roman" w:hint="eastAsia"/>
          <w:sz w:val="24"/>
          <w:szCs w:val="24"/>
          <w:lang w:val="en-US" w:eastAsia="ja-JP"/>
        </w:rPr>
        <w:t>装飾、溢れるばかりのタイダイカラーなどが</w:t>
      </w:r>
      <w:r w:rsidR="00DC231C">
        <w:rPr>
          <w:rFonts w:ascii="Times New Roman" w:hAnsi="Times New Roman" w:hint="eastAsia"/>
          <w:sz w:val="24"/>
          <w:szCs w:val="24"/>
          <w:lang w:val="en-US" w:eastAsia="ja-JP"/>
        </w:rPr>
        <w:t>登場し、</w:t>
      </w:r>
      <w:r w:rsidR="00B1785F">
        <w:rPr>
          <w:rFonts w:ascii="Times New Roman" w:hAnsi="Times New Roman" w:hint="eastAsia"/>
          <w:sz w:val="24"/>
          <w:szCs w:val="24"/>
          <w:lang w:val="en-US" w:eastAsia="ja-JP"/>
        </w:rPr>
        <w:t>クリエイティブディレクターの</w:t>
      </w:r>
      <w:r w:rsidR="00B1785F" w:rsidRPr="00F33602">
        <w:rPr>
          <w:rFonts w:ascii="Times New Roman" w:hAnsi="Times New Roman"/>
          <w:sz w:val="24"/>
          <w:szCs w:val="24"/>
          <w:lang w:val="en-US" w:eastAsia="ja-JP"/>
        </w:rPr>
        <w:t>ピーター</w:t>
      </w:r>
      <w:r w:rsidR="00B1785F" w:rsidRPr="00F33602">
        <w:rPr>
          <w:rFonts w:ascii="Times New Roman" w:hAnsi="Times New Roman" w:hint="eastAsia"/>
          <w:sz w:val="24"/>
          <w:szCs w:val="24"/>
          <w:lang w:val="en-US" w:eastAsia="ja-JP"/>
        </w:rPr>
        <w:t>・</w:t>
      </w:r>
      <w:r w:rsidR="00B1785F" w:rsidRPr="00F33602">
        <w:rPr>
          <w:rFonts w:ascii="Times New Roman" w:hAnsi="Times New Roman"/>
          <w:sz w:val="24"/>
          <w:szCs w:val="24"/>
          <w:lang w:val="en-US" w:eastAsia="ja-JP"/>
        </w:rPr>
        <w:t>デュンダス</w:t>
      </w:r>
      <w:r w:rsidR="00B1785F" w:rsidRPr="00B1785F">
        <w:rPr>
          <w:rFonts w:ascii="Times New Roman" w:hAnsi="Times New Roman" w:hint="eastAsia"/>
          <w:sz w:val="24"/>
          <w:szCs w:val="24"/>
          <w:lang w:val="en-US" w:eastAsia="ja-JP"/>
        </w:rPr>
        <w:t>は、</w:t>
      </w:r>
      <w:r w:rsidR="00D15C2D">
        <w:rPr>
          <w:rFonts w:ascii="Times New Roman" w:hAnsi="Times New Roman" w:hint="eastAsia"/>
          <w:sz w:val="24"/>
          <w:szCs w:val="24"/>
          <w:lang w:val="en-US" w:eastAsia="ja-JP"/>
        </w:rPr>
        <w:t>洗練されたヒッピーのムードをこのコレクションで作り上げていた。</w:t>
      </w:r>
      <w:r w:rsidR="003A5A0A">
        <w:rPr>
          <w:rFonts w:ascii="Times New Roman" w:hAnsi="Times New Roman" w:hint="eastAsia"/>
          <w:sz w:val="24"/>
          <w:szCs w:val="24"/>
          <w:lang w:val="en-US" w:eastAsia="ja-JP"/>
        </w:rPr>
        <w:t>一方</w:t>
      </w:r>
      <w:r w:rsidR="009917B6" w:rsidRPr="007C4511">
        <w:rPr>
          <w:rFonts w:ascii="Times New Roman" w:hAnsi="Times New Roman"/>
          <w:b/>
          <w:sz w:val="24"/>
          <w:szCs w:val="24"/>
          <w:lang w:val="en-US"/>
        </w:rPr>
        <w:t>Tod</w:t>
      </w:r>
      <w:r w:rsidR="009917B6">
        <w:rPr>
          <w:rFonts w:ascii="Times New Roman" w:hAnsi="Times New Roman"/>
          <w:b/>
          <w:sz w:val="24"/>
          <w:szCs w:val="24"/>
          <w:lang w:val="en-US"/>
        </w:rPr>
        <w:t>’</w:t>
      </w:r>
      <w:r w:rsidR="009917B6" w:rsidRPr="007C4511">
        <w:rPr>
          <w:rFonts w:ascii="Times New Roman" w:hAnsi="Times New Roman"/>
          <w:b/>
          <w:sz w:val="24"/>
          <w:szCs w:val="24"/>
          <w:lang w:val="en-US"/>
        </w:rPr>
        <w:t>s</w:t>
      </w:r>
      <w:r w:rsidR="00671971" w:rsidRPr="00671971">
        <w:rPr>
          <w:rFonts w:ascii="Times New Roman" w:hAnsi="Times New Roman" w:hint="eastAsia"/>
          <w:sz w:val="24"/>
          <w:szCs w:val="24"/>
          <w:lang w:val="en-US" w:eastAsia="ja-JP"/>
        </w:rPr>
        <w:t>は、</w:t>
      </w:r>
      <w:r w:rsidR="003A5A0A">
        <w:rPr>
          <w:rFonts w:ascii="Times New Roman" w:hAnsi="Times New Roman" w:hint="eastAsia"/>
          <w:sz w:val="24"/>
          <w:szCs w:val="24"/>
          <w:lang w:val="en-US" w:eastAsia="ja-JP"/>
        </w:rPr>
        <w:t>アイコニックな夏の</w:t>
      </w:r>
      <w:r w:rsidR="008F5C3C">
        <w:rPr>
          <w:rFonts w:ascii="Times New Roman" w:hAnsi="Times New Roman" w:hint="eastAsia"/>
          <w:sz w:val="24"/>
          <w:szCs w:val="24"/>
          <w:lang w:val="en-US" w:eastAsia="ja-JP"/>
        </w:rPr>
        <w:t>ムード</w:t>
      </w:r>
      <w:r w:rsidR="003A5A0A">
        <w:rPr>
          <w:rFonts w:ascii="Times New Roman" w:hAnsi="Times New Roman" w:hint="eastAsia"/>
          <w:sz w:val="24"/>
          <w:szCs w:val="24"/>
          <w:lang w:val="en-US" w:eastAsia="ja-JP"/>
        </w:rPr>
        <w:t>で、レザーの物語を</w:t>
      </w:r>
      <w:r w:rsidR="009C02C9">
        <w:rPr>
          <w:rFonts w:ascii="Times New Roman" w:hAnsi="Times New Roman" w:hint="eastAsia"/>
          <w:sz w:val="24"/>
          <w:szCs w:val="24"/>
          <w:lang w:val="en-US" w:eastAsia="ja-JP"/>
        </w:rPr>
        <w:t>綴っていた。</w:t>
      </w:r>
      <w:r w:rsidR="00081B6C">
        <w:rPr>
          <w:rFonts w:ascii="Times New Roman" w:hAnsi="Times New Roman" w:hint="eastAsia"/>
          <w:sz w:val="24"/>
          <w:szCs w:val="24"/>
          <w:lang w:val="en-US" w:eastAsia="ja-JP"/>
        </w:rPr>
        <w:t>いくつか例を挙げれば、パッチワーク</w:t>
      </w:r>
      <w:r w:rsidR="008C6E8F">
        <w:rPr>
          <w:rFonts w:ascii="Times New Roman" w:hAnsi="Times New Roman" w:hint="eastAsia"/>
          <w:sz w:val="24"/>
          <w:szCs w:val="24"/>
          <w:lang w:val="en-US" w:eastAsia="ja-JP"/>
        </w:rPr>
        <w:t>を施したサドルスカート、小さめのサイズのシャツ、ステートメントとなるベルト、軽量レザーのボンバージャケットに、透かし細工の花柄のドレスの組み合わせなどだ。</w:t>
      </w:r>
      <w:r w:rsidR="00CC5488">
        <w:rPr>
          <w:rFonts w:ascii="Times New Roman" w:hAnsi="Times New Roman" w:hint="eastAsia"/>
          <w:sz w:val="24"/>
          <w:szCs w:val="24"/>
          <w:lang w:val="en-US" w:eastAsia="ja-JP"/>
        </w:rPr>
        <w:t>また、視覚的効果を加えたレザーやコットン</w:t>
      </w:r>
      <w:r w:rsidR="00610BCD">
        <w:rPr>
          <w:rFonts w:ascii="Times New Roman" w:hAnsi="Times New Roman" w:hint="eastAsia"/>
          <w:sz w:val="24"/>
          <w:szCs w:val="24"/>
          <w:lang w:val="en-US" w:eastAsia="ja-JP"/>
        </w:rPr>
        <w:t>、</w:t>
      </w:r>
      <w:r w:rsidR="00CC5488">
        <w:rPr>
          <w:rFonts w:ascii="Times New Roman" w:hAnsi="Times New Roman" w:hint="eastAsia"/>
          <w:sz w:val="24"/>
          <w:szCs w:val="24"/>
          <w:lang w:val="en-US" w:eastAsia="ja-JP"/>
        </w:rPr>
        <w:t>シルクのプリントなど、プリントも多く登場し</w:t>
      </w:r>
      <w:r w:rsidR="00FA3A4E">
        <w:rPr>
          <w:rFonts w:ascii="Times New Roman" w:hAnsi="Times New Roman" w:hint="eastAsia"/>
          <w:sz w:val="24"/>
          <w:szCs w:val="24"/>
          <w:lang w:val="en-US" w:eastAsia="ja-JP"/>
        </w:rPr>
        <w:t>ていた。</w:t>
      </w:r>
      <w:r w:rsidR="00EA5D1C">
        <w:rPr>
          <w:rFonts w:ascii="Times New Roman" w:hAnsi="Times New Roman" w:hint="eastAsia"/>
          <w:sz w:val="24"/>
          <w:szCs w:val="24"/>
          <w:lang w:val="en-US" w:eastAsia="ja-JP"/>
        </w:rPr>
        <w:t>複雑な幾何学模様は、</w:t>
      </w:r>
      <w:r w:rsidR="00EA5D1C" w:rsidRPr="00EA5D1C">
        <w:rPr>
          <w:rFonts w:ascii="ヒラギノ角ゴ Pro W6" w:eastAsia="ヒラギノ角ゴ Pro W6" w:hAnsi="ヒラギノ角ゴ Pro W6"/>
          <w:sz w:val="24"/>
          <w:szCs w:val="24"/>
          <w:lang w:val="en-US" w:eastAsia="ja-JP"/>
        </w:rPr>
        <w:t>アンドレア</w:t>
      </w:r>
      <w:r w:rsidR="00EA5D1C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・</w:t>
      </w:r>
      <w:r w:rsidR="00EA5D1C" w:rsidRPr="00EA5D1C">
        <w:rPr>
          <w:rFonts w:ascii="ヒラギノ角ゴ Pro W6" w:eastAsia="ヒラギノ角ゴ Pro W6" w:hAnsi="ヒラギノ角ゴ Pro W6"/>
          <w:sz w:val="24"/>
          <w:szCs w:val="24"/>
          <w:lang w:val="en-US" w:eastAsia="ja-JP"/>
        </w:rPr>
        <w:t>インコントリ</w:t>
      </w:r>
      <w:r w:rsidR="00EA5D1C" w:rsidRPr="00EA5D1C">
        <w:rPr>
          <w:rFonts w:ascii="ヒラギノ角ゴ Pro W3" w:hAnsi="ヒラギノ角ゴ Pro W3" w:hint="eastAsia"/>
          <w:sz w:val="24"/>
          <w:szCs w:val="24"/>
          <w:lang w:val="en-US" w:eastAsia="ja-JP"/>
        </w:rPr>
        <w:t>でも登場し、</w:t>
      </w:r>
      <w:r w:rsidR="00F53A2A">
        <w:rPr>
          <w:rFonts w:ascii="ヒラギノ角ゴ Pro W3" w:hAnsi="ヒラギノ角ゴ Pro W3" w:hint="eastAsia"/>
          <w:sz w:val="24"/>
          <w:szCs w:val="24"/>
          <w:lang w:val="en-US" w:eastAsia="ja-JP"/>
        </w:rPr>
        <w:t>マキシフィットと超ショート丈のアイテムと</w:t>
      </w:r>
      <w:r w:rsidR="00610BCD">
        <w:rPr>
          <w:rFonts w:ascii="ヒラギノ角ゴ Pro W3" w:hAnsi="ヒラギノ角ゴ Pro W3" w:hint="eastAsia"/>
          <w:sz w:val="24"/>
          <w:szCs w:val="24"/>
          <w:lang w:val="en-US" w:eastAsia="ja-JP"/>
        </w:rPr>
        <w:t>を</w:t>
      </w:r>
      <w:r w:rsidR="00F53A2A">
        <w:rPr>
          <w:rFonts w:ascii="ヒラギノ角ゴ Pro W3" w:hAnsi="ヒラギノ角ゴ Pro W3" w:hint="eastAsia"/>
          <w:sz w:val="24"/>
          <w:szCs w:val="24"/>
          <w:lang w:val="en-US" w:eastAsia="ja-JP"/>
        </w:rPr>
        <w:t>組み合わせ</w:t>
      </w:r>
      <w:r w:rsidR="00F27C96">
        <w:rPr>
          <w:rFonts w:ascii="ヒラギノ角ゴ Pro W3" w:hAnsi="ヒラギノ角ゴ Pro W3" w:hint="eastAsia"/>
          <w:sz w:val="24"/>
          <w:szCs w:val="24"/>
          <w:lang w:val="en-US" w:eastAsia="ja-JP"/>
        </w:rPr>
        <w:t>、露出と</w:t>
      </w:r>
      <w:r w:rsidR="002B5F57">
        <w:rPr>
          <w:rFonts w:ascii="ヒラギノ角ゴ Pro W3" w:hAnsi="ヒラギノ角ゴ Pro W3" w:hint="eastAsia"/>
          <w:sz w:val="24"/>
          <w:szCs w:val="24"/>
          <w:lang w:val="en-US" w:eastAsia="ja-JP"/>
        </w:rPr>
        <w:t>身を包んだ</w:t>
      </w:r>
      <w:r w:rsidR="00F27C96">
        <w:rPr>
          <w:rFonts w:ascii="ヒラギノ角ゴ Pro W3" w:hAnsi="ヒラギノ角ゴ Pro W3" w:hint="eastAsia"/>
          <w:sz w:val="24"/>
          <w:szCs w:val="24"/>
          <w:lang w:val="en-US" w:eastAsia="ja-JP"/>
        </w:rPr>
        <w:t>スタイルの狭間で、さりげない遊びを楽しんでいた。</w:t>
      </w:r>
      <w:r w:rsidR="008F5C3C">
        <w:rPr>
          <w:rFonts w:ascii="ヒラギノ角ゴ Pro W3" w:hAnsi="ヒラギノ角ゴ Pro W3" w:hint="eastAsia"/>
          <w:sz w:val="24"/>
          <w:szCs w:val="24"/>
          <w:lang w:val="en-US" w:eastAsia="ja-JP"/>
        </w:rPr>
        <w:t>ジグザグとポップな柄のヒールや</w:t>
      </w:r>
      <w:r w:rsidR="00DA72E2">
        <w:rPr>
          <w:rFonts w:ascii="ヒラギノ角ゴ Pro W3" w:hAnsi="ヒラギノ角ゴ Pro W3" w:hint="eastAsia"/>
          <w:sz w:val="24"/>
          <w:szCs w:val="24"/>
          <w:lang w:val="en-US" w:eastAsia="ja-JP"/>
        </w:rPr>
        <w:t>超フラットなサンダルと並んで、</w:t>
      </w:r>
      <w:r w:rsidR="008F5C3C">
        <w:rPr>
          <w:rFonts w:ascii="ヒラギノ角ゴ Pro W3" w:hAnsi="ヒラギノ角ゴ Pro W3" w:hint="eastAsia"/>
          <w:sz w:val="24"/>
          <w:szCs w:val="24"/>
          <w:lang w:val="en-US" w:eastAsia="ja-JP"/>
        </w:rPr>
        <w:t>ネオプレンやラッカー仕上げが</w:t>
      </w:r>
      <w:r w:rsidR="00AB1D1A">
        <w:rPr>
          <w:rFonts w:ascii="ヒラギノ角ゴ Pro W3" w:hAnsi="ヒラギノ角ゴ Pro W3" w:hint="eastAsia"/>
          <w:sz w:val="24"/>
          <w:szCs w:val="24"/>
          <w:lang w:val="en-US" w:eastAsia="ja-JP"/>
        </w:rPr>
        <w:t>キャットウォーク</w:t>
      </w:r>
      <w:r w:rsidR="0089461F">
        <w:rPr>
          <w:rFonts w:ascii="ヒラギノ角ゴ Pro W3" w:hAnsi="ヒラギノ角ゴ Pro W3" w:hint="eastAsia"/>
          <w:sz w:val="24"/>
          <w:szCs w:val="24"/>
          <w:lang w:val="en-US" w:eastAsia="ja-JP"/>
        </w:rPr>
        <w:t>で</w:t>
      </w:r>
      <w:r w:rsidR="00DA72E2">
        <w:rPr>
          <w:rFonts w:ascii="ヒラギノ角ゴ Pro W3" w:hAnsi="ヒラギノ角ゴ Pro W3" w:hint="eastAsia"/>
          <w:sz w:val="24"/>
          <w:szCs w:val="24"/>
          <w:lang w:val="en-US" w:eastAsia="ja-JP"/>
        </w:rPr>
        <w:t>スター的存在だった。</w:t>
      </w:r>
      <w:r w:rsidR="00AB1D1A">
        <w:rPr>
          <w:rFonts w:ascii="ヒラギノ角ゴ Pro W3" w:hAnsi="ヒラギノ角ゴ Pro W3" w:hint="eastAsia"/>
          <w:sz w:val="24"/>
          <w:szCs w:val="24"/>
          <w:lang w:val="en-US" w:eastAsia="ja-JP"/>
        </w:rPr>
        <w:t>多く</w:t>
      </w:r>
      <w:r w:rsidR="004529C6">
        <w:rPr>
          <w:rFonts w:ascii="ヒラギノ角ゴ Pro W3" w:hAnsi="ヒラギノ角ゴ Pro W3" w:hint="eastAsia"/>
          <w:sz w:val="24"/>
          <w:szCs w:val="24"/>
          <w:lang w:val="en-US" w:eastAsia="ja-JP"/>
        </w:rPr>
        <w:t>のコレクションで、楽しいコミカルな柄のプリントが登場し、60年代のポップカルチャーを彷彿とさせた</w:t>
      </w:r>
      <w:r w:rsidR="00AB1D1A">
        <w:rPr>
          <w:rFonts w:ascii="ヒラギノ角ゴ Pro W3" w:hAnsi="ヒラギノ角ゴ Pro W3" w:hint="eastAsia"/>
          <w:sz w:val="24"/>
          <w:szCs w:val="24"/>
          <w:lang w:val="en-US" w:eastAsia="ja-JP"/>
        </w:rPr>
        <w:t>が、現代風の解釈が加えられ、時に</w:t>
      </w:r>
      <w:r w:rsidR="004529C6">
        <w:rPr>
          <w:rFonts w:ascii="ヒラギノ角ゴ Pro W3" w:hAnsi="ヒラギノ角ゴ Pro W3" w:hint="eastAsia"/>
          <w:sz w:val="24"/>
          <w:szCs w:val="24"/>
          <w:lang w:val="en-US" w:eastAsia="ja-JP"/>
        </w:rPr>
        <w:t>フューチャリスティックなエッジ</w:t>
      </w:r>
      <w:r w:rsidR="00A863DE">
        <w:rPr>
          <w:rFonts w:ascii="ヒラギノ角ゴ Pro W3" w:hAnsi="ヒラギノ角ゴ Pro W3" w:hint="eastAsia"/>
          <w:sz w:val="24"/>
          <w:szCs w:val="24"/>
          <w:lang w:val="en-US" w:eastAsia="ja-JP"/>
        </w:rPr>
        <w:t>が</w:t>
      </w:r>
      <w:r w:rsidR="004529C6">
        <w:rPr>
          <w:rFonts w:ascii="ヒラギノ角ゴ Pro W3" w:hAnsi="ヒラギノ角ゴ Pro W3" w:hint="eastAsia"/>
          <w:sz w:val="24"/>
          <w:szCs w:val="24"/>
          <w:lang w:val="en-US" w:eastAsia="ja-JP"/>
        </w:rPr>
        <w:t>効いたもの</w:t>
      </w:r>
      <w:r w:rsidR="00AB1D1A">
        <w:rPr>
          <w:rFonts w:ascii="ヒラギノ角ゴ Pro W3" w:hAnsi="ヒラギノ角ゴ Pro W3" w:hint="eastAsia"/>
          <w:sz w:val="24"/>
          <w:szCs w:val="24"/>
          <w:lang w:val="en-US" w:eastAsia="ja-JP"/>
        </w:rPr>
        <w:t>も</w:t>
      </w:r>
      <w:r w:rsidR="004E62DF">
        <w:rPr>
          <w:rFonts w:ascii="ヒラギノ角ゴ Pro W3" w:hAnsi="ヒラギノ角ゴ Pro W3" w:hint="eastAsia"/>
          <w:sz w:val="24"/>
          <w:szCs w:val="24"/>
          <w:lang w:val="en-US" w:eastAsia="ja-JP"/>
        </w:rPr>
        <w:t>みられた。</w:t>
      </w:r>
      <w:r w:rsidR="00686CF5" w:rsidRPr="00AB1D1A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ルイ</w:t>
      </w:r>
      <w:r w:rsidR="00AB1D1A" w:rsidRPr="00AB1D1A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・ヴィ</w:t>
      </w:r>
      <w:r w:rsidR="00686CF5" w:rsidRPr="00AB1D1A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トン</w:t>
      </w:r>
      <w:r w:rsidR="00686CF5">
        <w:rPr>
          <w:rFonts w:ascii="ヒラギノ角ゴ Pro W3" w:hAnsi="ヒラギノ角ゴ Pro W3" w:hint="eastAsia"/>
          <w:sz w:val="24"/>
          <w:szCs w:val="24"/>
          <w:lang w:val="en-US" w:eastAsia="ja-JP"/>
        </w:rPr>
        <w:t>、</w:t>
      </w:r>
      <w:r w:rsidR="00A10DDF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ヴァ</w:t>
      </w:r>
      <w:r w:rsidR="00686CF5" w:rsidRPr="00AB1D1A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レンティノ</w:t>
      </w:r>
      <w:r w:rsidR="00686CF5">
        <w:rPr>
          <w:rFonts w:ascii="ヒラギノ角ゴ Pro W3" w:hAnsi="ヒラギノ角ゴ Pro W3" w:hint="eastAsia"/>
          <w:sz w:val="24"/>
          <w:szCs w:val="24"/>
          <w:lang w:val="en-US" w:eastAsia="ja-JP"/>
        </w:rPr>
        <w:t>、</w:t>
      </w:r>
      <w:r w:rsidR="00686CF5" w:rsidRPr="00AB1D1A">
        <w:rPr>
          <w:rFonts w:ascii="ヒラギノ角ゴ Pro W6" w:eastAsia="ヒラギノ角ゴ Pro W6" w:hAnsi="ヒラギノ角ゴ Pro W6"/>
          <w:sz w:val="24"/>
          <w:szCs w:val="24"/>
          <w:lang w:val="en-US" w:eastAsia="ja-JP"/>
        </w:rPr>
        <w:t>ハウス オブ ホランド</w:t>
      </w:r>
      <w:r w:rsidR="00686CF5">
        <w:rPr>
          <w:rFonts w:ascii="ヒラギノ角ゴ Pro W3" w:hAnsi="ヒラギノ角ゴ Pro W3" w:hint="eastAsia"/>
          <w:sz w:val="24"/>
          <w:szCs w:val="24"/>
          <w:lang w:val="en-US" w:eastAsia="ja-JP"/>
        </w:rPr>
        <w:t>、</w:t>
      </w:r>
      <w:r w:rsidR="00686CF5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As</w:t>
      </w:r>
      <w:r w:rsidR="00686CF5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</w:t>
      </w:r>
      <w:r w:rsidR="00686CF5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ish</w:t>
      </w:r>
      <w:r w:rsidR="00686CF5">
        <w:rPr>
          <w:rFonts w:ascii="ヒラギノ角ゴ Pro W3" w:hAnsi="ヒラギノ角ゴ Pro W3" w:hint="eastAsia"/>
          <w:sz w:val="24"/>
          <w:szCs w:val="24"/>
          <w:lang w:val="en-US" w:eastAsia="ja-JP"/>
        </w:rPr>
        <w:t>などをチェック</w:t>
      </w:r>
      <w:r w:rsidR="009441FB">
        <w:rPr>
          <w:rFonts w:ascii="ヒラギノ角ゴ Pro W3" w:hAnsi="ヒラギノ角ゴ Pro W3" w:hint="eastAsia"/>
          <w:sz w:val="24"/>
          <w:szCs w:val="24"/>
          <w:lang w:val="en-US" w:eastAsia="ja-JP"/>
        </w:rPr>
        <w:t>すると良いだろう</w:t>
      </w:r>
      <w:r w:rsidR="00686CF5">
        <w:rPr>
          <w:rFonts w:ascii="ヒラギノ角ゴ Pro W3" w:hAnsi="ヒラギノ角ゴ Pro W3" w:hint="eastAsia"/>
          <w:sz w:val="24"/>
          <w:szCs w:val="24"/>
          <w:lang w:val="en-US" w:eastAsia="ja-JP"/>
        </w:rPr>
        <w:t>。</w:t>
      </w:r>
      <w:r w:rsidR="009441FB">
        <w:rPr>
          <w:rFonts w:ascii="ヒラギノ角ゴ Pro W3" w:hAnsi="ヒラギノ角ゴ Pro W3" w:hint="eastAsia"/>
          <w:sz w:val="24"/>
          <w:szCs w:val="24"/>
          <w:lang w:val="en-US" w:eastAsia="ja-JP"/>
        </w:rPr>
        <w:t>また</w:t>
      </w:r>
      <w:r w:rsidR="009441FB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ヴェ</w:t>
      </w:r>
      <w:r w:rsidR="000174EE" w:rsidRPr="009441FB">
        <w:rPr>
          <w:rFonts w:ascii="ヒラギノ角ゴ Pro W6" w:eastAsia="ヒラギノ角ゴ Pro W6" w:hAnsi="ヒラギノ角ゴ Pro W6" w:hint="eastAsia"/>
          <w:sz w:val="24"/>
          <w:szCs w:val="24"/>
          <w:lang w:val="en-US" w:eastAsia="ja-JP"/>
        </w:rPr>
        <w:t>ルサーチ</w:t>
      </w:r>
      <w:r w:rsidR="000174EE">
        <w:rPr>
          <w:rFonts w:ascii="ヒラギノ角ゴ Pro W3" w:hAnsi="ヒラギノ角ゴ Pro W3" w:hint="eastAsia"/>
          <w:sz w:val="24"/>
          <w:szCs w:val="24"/>
          <w:lang w:val="en-US" w:eastAsia="ja-JP"/>
        </w:rPr>
        <w:t>は、アシンメトリーなカットの黒のミニドレス、クロップドのトップス、レーザーカットを施したレザードレスに</w:t>
      </w:r>
      <w:r w:rsidR="008255BF">
        <w:rPr>
          <w:rFonts w:ascii="ヒラギノ角ゴ Pro W3" w:hAnsi="ヒラギノ角ゴ Pro W3" w:hint="eastAsia"/>
          <w:sz w:val="24"/>
          <w:szCs w:val="24"/>
          <w:lang w:val="en-US" w:eastAsia="ja-JP"/>
        </w:rPr>
        <w:t>焦点を当てて</w:t>
      </w:r>
      <w:r w:rsidR="000174EE">
        <w:rPr>
          <w:rFonts w:ascii="ヒラギノ角ゴ Pro W3" w:hAnsi="ヒラギノ角ゴ Pro W3" w:hint="eastAsia"/>
          <w:sz w:val="24"/>
          <w:szCs w:val="24"/>
          <w:lang w:val="en-US" w:eastAsia="ja-JP"/>
        </w:rPr>
        <w:t>いた。</w:t>
      </w:r>
      <w:r w:rsidR="009B78F3">
        <w:rPr>
          <w:rFonts w:ascii="ヒラギノ角ゴ Pro W3" w:hAnsi="ヒラギノ角ゴ Pro W3" w:hint="eastAsia"/>
          <w:sz w:val="24"/>
          <w:szCs w:val="24"/>
          <w:lang w:val="en-US" w:eastAsia="ja-JP"/>
        </w:rPr>
        <w:t>ミニドレスはレトロなラインとスタッズを特徴とする一方で、ロングドレス</w:t>
      </w:r>
      <w:r w:rsidR="009441FB">
        <w:rPr>
          <w:rFonts w:ascii="ヒラギノ角ゴ Pro W3" w:hAnsi="ヒラギノ角ゴ Pro W3" w:hint="eastAsia"/>
          <w:sz w:val="24"/>
          <w:szCs w:val="24"/>
          <w:lang w:val="en-US" w:eastAsia="ja-JP"/>
        </w:rPr>
        <w:t>が</w:t>
      </w:r>
      <w:r w:rsidR="009B78F3">
        <w:rPr>
          <w:rFonts w:ascii="ヒラギノ角ゴ Pro W3" w:hAnsi="ヒラギノ角ゴ Pro W3" w:hint="eastAsia"/>
          <w:sz w:val="24"/>
          <w:szCs w:val="24"/>
          <w:lang w:val="en-US" w:eastAsia="ja-JP"/>
        </w:rPr>
        <w:t>、今すぐ夜のディスコへ繰り出せそうな輝きを放っていた。</w:t>
      </w:r>
    </w:p>
    <w:sectPr w:rsidR="008157CE" w:rsidRPr="008157C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E00002FF" w:usb1="7AC7FFFF" w:usb2="00000012" w:usb3="00000000" w:csb0="0002000D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6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708"/>
  <w:hyphenationZone w:val="283"/>
  <w:characterSpacingControl w:val="doNotCompress"/>
  <w:compat>
    <w:useFELayout/>
  </w:compat>
  <w:rsids>
    <w:rsidRoot w:val="002363B1"/>
    <w:rsid w:val="000174EE"/>
    <w:rsid w:val="00044042"/>
    <w:rsid w:val="000611CC"/>
    <w:rsid w:val="00081B6C"/>
    <w:rsid w:val="000C22AE"/>
    <w:rsid w:val="000F673B"/>
    <w:rsid w:val="001242FA"/>
    <w:rsid w:val="00154A19"/>
    <w:rsid w:val="00186EE6"/>
    <w:rsid w:val="001E3486"/>
    <w:rsid w:val="001E3694"/>
    <w:rsid w:val="00216658"/>
    <w:rsid w:val="00232A40"/>
    <w:rsid w:val="002363B1"/>
    <w:rsid w:val="002444DD"/>
    <w:rsid w:val="002549FA"/>
    <w:rsid w:val="00256A6C"/>
    <w:rsid w:val="00257DC1"/>
    <w:rsid w:val="002B5F57"/>
    <w:rsid w:val="00301550"/>
    <w:rsid w:val="0033449F"/>
    <w:rsid w:val="00376458"/>
    <w:rsid w:val="003A5A0A"/>
    <w:rsid w:val="00406E31"/>
    <w:rsid w:val="0041109A"/>
    <w:rsid w:val="004220FD"/>
    <w:rsid w:val="004529C6"/>
    <w:rsid w:val="00456E9F"/>
    <w:rsid w:val="00457473"/>
    <w:rsid w:val="004A3405"/>
    <w:rsid w:val="004C1616"/>
    <w:rsid w:val="004E62DF"/>
    <w:rsid w:val="00523CBE"/>
    <w:rsid w:val="005343F8"/>
    <w:rsid w:val="005372E7"/>
    <w:rsid w:val="005941BC"/>
    <w:rsid w:val="005F7F47"/>
    <w:rsid w:val="00610BCD"/>
    <w:rsid w:val="00671971"/>
    <w:rsid w:val="00686CF5"/>
    <w:rsid w:val="006E0738"/>
    <w:rsid w:val="00704363"/>
    <w:rsid w:val="0076527D"/>
    <w:rsid w:val="007701BE"/>
    <w:rsid w:val="007A09C7"/>
    <w:rsid w:val="007C4511"/>
    <w:rsid w:val="008157CE"/>
    <w:rsid w:val="008255BF"/>
    <w:rsid w:val="0089461F"/>
    <w:rsid w:val="008A22A8"/>
    <w:rsid w:val="008C6E8F"/>
    <w:rsid w:val="008F5C3C"/>
    <w:rsid w:val="008F79BA"/>
    <w:rsid w:val="00905C3B"/>
    <w:rsid w:val="009441FB"/>
    <w:rsid w:val="00950506"/>
    <w:rsid w:val="009806B3"/>
    <w:rsid w:val="009917B6"/>
    <w:rsid w:val="009B4248"/>
    <w:rsid w:val="009B78F3"/>
    <w:rsid w:val="009C02C9"/>
    <w:rsid w:val="009C2EFD"/>
    <w:rsid w:val="009D0ACF"/>
    <w:rsid w:val="009E5025"/>
    <w:rsid w:val="00A10DDF"/>
    <w:rsid w:val="00A21CEA"/>
    <w:rsid w:val="00A26F28"/>
    <w:rsid w:val="00A739CC"/>
    <w:rsid w:val="00A863DE"/>
    <w:rsid w:val="00AB1D1A"/>
    <w:rsid w:val="00AB75B3"/>
    <w:rsid w:val="00AC6B00"/>
    <w:rsid w:val="00AD71BC"/>
    <w:rsid w:val="00AF4B74"/>
    <w:rsid w:val="00B1785F"/>
    <w:rsid w:val="00B32A42"/>
    <w:rsid w:val="00BD302B"/>
    <w:rsid w:val="00BE159D"/>
    <w:rsid w:val="00BF277E"/>
    <w:rsid w:val="00C01704"/>
    <w:rsid w:val="00C120DE"/>
    <w:rsid w:val="00C33F07"/>
    <w:rsid w:val="00C53A31"/>
    <w:rsid w:val="00C97C22"/>
    <w:rsid w:val="00CC5488"/>
    <w:rsid w:val="00CC5FC8"/>
    <w:rsid w:val="00CC66FD"/>
    <w:rsid w:val="00CF76D0"/>
    <w:rsid w:val="00D05241"/>
    <w:rsid w:val="00D15C2D"/>
    <w:rsid w:val="00D35F99"/>
    <w:rsid w:val="00D3727D"/>
    <w:rsid w:val="00D375C9"/>
    <w:rsid w:val="00D8237A"/>
    <w:rsid w:val="00DA72E2"/>
    <w:rsid w:val="00DC231C"/>
    <w:rsid w:val="00E110E4"/>
    <w:rsid w:val="00E15AE9"/>
    <w:rsid w:val="00E546DC"/>
    <w:rsid w:val="00E75B35"/>
    <w:rsid w:val="00EA166C"/>
    <w:rsid w:val="00EA5D1C"/>
    <w:rsid w:val="00ED3AC3"/>
    <w:rsid w:val="00EE3B67"/>
    <w:rsid w:val="00EE6EE0"/>
    <w:rsid w:val="00F27C96"/>
    <w:rsid w:val="00F33602"/>
    <w:rsid w:val="00F53A2A"/>
    <w:rsid w:val="00FA3A4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B74"/>
    <w:pPr>
      <w:spacing w:after="200" w:line="276" w:lineRule="auto"/>
    </w:pPr>
    <w:rPr>
      <w:rFonts w:ascii="Calibri" w:eastAsia="ヒラギノ角ゴ Pro W3" w:hAnsi="Calibri" w:cs="Times New Roman"/>
      <w:sz w:val="22"/>
      <w:szCs w:val="22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st">
    <w:name w:val="st"/>
    <w:basedOn w:val="Absatzstandardschriftart"/>
    <w:rsid w:val="00B1785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56A6C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56A6C"/>
    <w:rPr>
      <w:rFonts w:ascii="ヒラギノ角ゴ ProN W3" w:eastAsia="ヒラギノ角ゴ ProN W3" w:hAnsi="Calibri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74"/>
    <w:pPr>
      <w:spacing w:after="200" w:line="276" w:lineRule="auto"/>
    </w:pPr>
    <w:rPr>
      <w:rFonts w:ascii="Calibri" w:eastAsia="ヒラギノ角ゴ Pro W3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17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cp:lastPrinted>2014-11-11T16:36:00Z</cp:lastPrinted>
  <dcterms:created xsi:type="dcterms:W3CDTF">2014-11-16T19:16:00Z</dcterms:created>
  <dcterms:modified xsi:type="dcterms:W3CDTF">2014-11-16T19:16:00Z</dcterms:modified>
</cp:coreProperties>
</file>