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3D" w:rsidRDefault="001A39D2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Отчет об </w:t>
      </w:r>
      <w:r w:rsidR="00C21D4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акссе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суарах</w:t>
      </w:r>
    </w:p>
    <w:p w:rsidR="00852D3D" w:rsidRDefault="00852D3D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:rsidR="00413BB9" w:rsidRPr="00470974" w:rsidRDefault="0072330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изысканные вещицы</w:t>
      </w:r>
      <w:r w:rsidR="001A39D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 </w:t>
      </w:r>
    </w:p>
    <w:p w:rsidR="00413BB9" w:rsidRPr="00470974" w:rsidRDefault="00413BB9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320B0" w:rsidRPr="00470974" w:rsidRDefault="00C21D42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ru-RU" w:eastAsia="de-DE"/>
        </w:rPr>
      </w:pPr>
      <w:r>
        <w:rPr>
          <w:lang w:val="ru-RU" w:eastAsia="de-DE"/>
        </w:rPr>
        <w:t>Акссе</w:t>
      </w:r>
      <w:r w:rsidR="001A39D2">
        <w:rPr>
          <w:lang w:val="ru-RU" w:eastAsia="de-DE"/>
        </w:rPr>
        <w:t>суары это не только визуальные эффекты. Это также особые концепции и инновационное мышление. Нынешняя тенденция состоит в уходе от крупных и вычурных изделий к более деликатным и изящным вещам. Теперь внимание сконцентрировано на ручном мастерстве, с энтузиазмом разделяемое дизайнерами. Позвольте</w:t>
      </w:r>
      <w:r w:rsidR="001A39D2" w:rsidRPr="001A39D2">
        <w:rPr>
          <w:lang w:val="ru-RU" w:eastAsia="de-DE"/>
        </w:rPr>
        <w:t xml:space="preserve"> </w:t>
      </w:r>
      <w:proofErr w:type="spellStart"/>
      <w:r w:rsidR="00FC1580" w:rsidRPr="000244C5">
        <w:rPr>
          <w:b/>
          <w:lang w:eastAsia="de-DE"/>
        </w:rPr>
        <w:t>WeAr</w:t>
      </w:r>
      <w:proofErr w:type="spellEnd"/>
      <w:r w:rsidR="001A39D2" w:rsidRPr="001A39D2">
        <w:rPr>
          <w:b/>
          <w:lang w:val="ru-RU" w:eastAsia="de-DE"/>
        </w:rPr>
        <w:t xml:space="preserve"> </w:t>
      </w:r>
      <w:r w:rsidR="0033227F">
        <w:rPr>
          <w:lang w:val="ru-RU" w:eastAsia="de-DE"/>
        </w:rPr>
        <w:t>представить вам некоторые</w:t>
      </w:r>
      <w:r w:rsidR="001A39D2" w:rsidRPr="001A39D2">
        <w:rPr>
          <w:lang w:val="ru-RU" w:eastAsia="de-DE"/>
        </w:rPr>
        <w:t xml:space="preserve"> из самых востребуемых имен в ювелирном дизайне.  </w:t>
      </w:r>
      <w:r w:rsidR="00FC1580" w:rsidRPr="001A39D2">
        <w:rPr>
          <w:lang w:val="ru-RU" w:eastAsia="de-DE"/>
        </w:rPr>
        <w:t xml:space="preserve"> </w:t>
      </w:r>
    </w:p>
    <w:p w:rsidR="00470974" w:rsidRPr="00470974" w:rsidRDefault="00470974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ru-RU" w:eastAsia="de-DE"/>
        </w:rPr>
      </w:pPr>
    </w:p>
    <w:p w:rsidR="00470974" w:rsidRPr="00470974" w:rsidRDefault="00470974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ru-RU" w:eastAsia="de-DE"/>
        </w:rPr>
      </w:pPr>
      <w:r>
        <w:rPr>
          <w:lang w:val="ru-RU" w:eastAsia="de-DE"/>
        </w:rPr>
        <w:t>Марта Дудзяк</w:t>
      </w:r>
    </w:p>
    <w:p w:rsidR="001E0C93" w:rsidRPr="001A39D2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637DCF" w:rsidRPr="0033227F" w:rsidRDefault="0033227F" w:rsidP="00C240B7">
      <w:pPr>
        <w:pStyle w:val="Body"/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ru-RU"/>
        </w:rPr>
      </w:pPr>
      <w:r w:rsidRPr="0033227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ru-RU"/>
        </w:rPr>
        <w:t>Роула Дфоуни</w:t>
      </w:r>
    </w:p>
    <w:p w:rsidR="0033227F" w:rsidRPr="0033227F" w:rsidRDefault="0033227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</w:pPr>
    </w:p>
    <w:p w:rsidR="008A456B" w:rsidRDefault="008A456B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Сначала бизнес, потом искусство. После десятилетия в мире бизнеса 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Роула Дфоуни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прошла ряд интенсивных курсов в школе 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ESMOD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Бейрут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и начала новую карьеру ювелирного дизайнера. Ее торговые марки это геометрические формы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совмещенные с грубыми драгоценными камнями и серебрянной отделкой. Ее</w:t>
      </w:r>
      <w:r w:rsidRPr="008A456B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новая</w:t>
      </w:r>
      <w:r w:rsidRPr="008A456B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дебютная</w:t>
      </w:r>
      <w:r w:rsidRPr="008A456B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коллекция</w:t>
      </w:r>
      <w:r w:rsidRPr="008A456B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Земля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вдохновлена красотой мира, которая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по словам дизайнера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,</w:t>
      </w:r>
      <w:r w:rsidR="0033227F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«вездесуща.»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Коллекция исследует естественный мир и предлагает изделия из </w:t>
      </w:r>
      <w:r w:rsidR="0033227F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окисленного чистого </w:t>
      </w:r>
      <w:r w:rsidR="00D73E8D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серебра,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смешанного с турмалином или пиритом. </w:t>
      </w:r>
    </w:p>
    <w:p w:rsidR="00637DCF" w:rsidRPr="0033227F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ru-RU"/>
        </w:rPr>
      </w:pPr>
    </w:p>
    <w:p w:rsidR="001E0C93" w:rsidRDefault="00637DCF" w:rsidP="00C240B7">
      <w:pPr>
        <w:pStyle w:val="Body"/>
        <w:rPr>
          <w:rStyle w:val="Hyperlink0"/>
        </w:rPr>
      </w:pPr>
      <w:r w:rsidRPr="00637DCF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www</w:t>
      </w:r>
      <w:r w:rsidRPr="00446DAE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.</w:t>
      </w:r>
      <w:proofErr w:type="spellStart"/>
      <w:r w:rsidRPr="00637DCF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rouladfouni</w:t>
      </w:r>
      <w:proofErr w:type="spellEnd"/>
      <w:r w:rsidRPr="00446DAE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.</w:t>
      </w:r>
      <w:r w:rsidRPr="00637DCF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com</w:t>
      </w:r>
    </w:p>
    <w:p w:rsidR="00637DCF" w:rsidRPr="00446DAE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ru-RU"/>
        </w:rPr>
      </w:pPr>
    </w:p>
    <w:p w:rsidR="001E0C93" w:rsidRPr="00446DAE" w:rsidRDefault="00446DAE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ru-RU"/>
        </w:rPr>
        <w:t>Марк Алари</w:t>
      </w:r>
    </w:p>
    <w:p w:rsidR="001E0C93" w:rsidRPr="00446DAE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ru-RU"/>
        </w:rPr>
      </w:pPr>
    </w:p>
    <w:p w:rsidR="00637DCF" w:rsidRDefault="009C5F15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Родом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из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Франции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но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проживающий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в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Нью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Йорке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этот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ювелирный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дизайнер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запустил свою первую коллекцию в 2009 под названием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M</w:t>
      </w:r>
      <w:r w:rsidR="001E0C93"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é</w:t>
      </w:r>
      <w:proofErr w:type="spellStart"/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nagerie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и вдохновленную царством животных со всеми его мистическими силами и энергией. Воображаемые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сафари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стали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для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Алари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постоянным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источником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вдохновения. Его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новая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коллекция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посвящена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миру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обезъян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отражая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симпатию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дизайнера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к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>этим</w:t>
      </w:r>
      <w:r w:rsidRPr="009C5F15"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ru-RU"/>
        </w:rPr>
        <w:t xml:space="preserve">шаловливым и игривым существам.  </w:t>
      </w:r>
    </w:p>
    <w:p w:rsidR="009C5F15" w:rsidRPr="009C5F15" w:rsidRDefault="009C5F15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E0C93" w:rsidRPr="00637DCF" w:rsidRDefault="00F6024A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hyperlink r:id="rId6" w:history="1">
        <w:r w:rsidR="00637DCF" w:rsidRPr="00C20C21">
          <w:rPr>
            <w:rStyle w:val="Link"/>
            <w:rFonts w:ascii="Times New Roman" w:hAnsi="Times New Roman" w:cs="Times New Roman"/>
            <w:sz w:val="24"/>
            <w:szCs w:val="24"/>
            <w:u w:color="000000"/>
            <w:lang w:val="en-US"/>
          </w:rPr>
          <w:t>www.marcalary.com</w:t>
        </w:r>
      </w:hyperlink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637DC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FourTwoF</w:t>
      </w:r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our</w:t>
      </w:r>
      <w:proofErr w:type="spellEnd"/>
      <w:r w:rsidR="00A9348C"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on Fairfax</w:t>
      </w:r>
    </w:p>
    <w:p w:rsidR="001E0C93" w:rsidRPr="00637DCF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33227F" w:rsidRDefault="009C5F15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Калифорнийский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бренд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FourTwoFour</w:t>
      </w:r>
      <w:proofErr w:type="spellEnd"/>
      <w:r w:rsidR="001E0C93"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on</w:t>
      </w:r>
      <w:r w:rsidR="001E0C93"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Fairfax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был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создан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2010.</w:t>
      </w:r>
      <w:r w:rsidR="001E0C93"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основателей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была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реализации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передовых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идей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без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каких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либо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огранич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ений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сфере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дизайна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моды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стиля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жизни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наконец</w:t>
      </w:r>
      <w:r w:rsidRPr="009C5F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искусства.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Ювелирная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линия</w:t>
      </w:r>
      <w:r w:rsidR="00B41AB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1E0C93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Parvus</w:t>
      </w:r>
      <w:proofErr w:type="spellEnd"/>
      <w:r w:rsidR="001E0C93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Messiah</w:t>
      </w:r>
      <w:r w:rsidR="00FE7621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>является ид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льным примером. Она посвящена Иисусу. Ее элементы – цепи и короны – представлен</w:t>
      </w:r>
      <w:r w:rsid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>ы в различных вариантах металлов: серебро, золото 14 и 18 карат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, оникс. Также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примечательно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ожерелье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мессии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отделкой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из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голубого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сапфира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46DAE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</w:p>
    <w:p w:rsidR="009D16A1" w:rsidRPr="0033227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9348C" w:rsidRPr="0033227F" w:rsidRDefault="00F6024A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7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1E0C93" w:rsidRPr="0033227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fourtwofouronfairfax</w:t>
        </w:r>
        <w:proofErr w:type="spellEnd"/>
        <w:r w:rsidR="001E0C93" w:rsidRPr="0033227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A9348C" w:rsidRPr="0033227F" w:rsidRDefault="00A9348C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D16A1" w:rsidRPr="0033227F" w:rsidRDefault="00446DAE" w:rsidP="00C240B7">
      <w:pPr>
        <w:pStyle w:val="Defaul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Александра</w:t>
      </w:r>
      <w:r w:rsidRPr="0033227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Доддс</w:t>
      </w:r>
      <w:r w:rsidRPr="0033227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:rsidR="00446DAE" w:rsidRDefault="00446DAE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D16A1" w:rsidRPr="0033227F" w:rsidRDefault="00446DAE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Александра Доддс</w:t>
      </w:r>
      <w:r w:rsidR="001E0C93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>– ю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велирный дизайнер из Новой Зеландии, в настоящее время проживающая в Ванкувере</w:t>
      </w:r>
      <w:r w:rsidR="001E0C93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Она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начала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свое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дело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2011.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своей работе она совмещает двойную страсть к скульптуре и ювелирному делу. Ее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торговая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марка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характеризуется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экспериментальным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подходом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традиционной</w:t>
      </w:r>
      <w:r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отливке точности и технике дробления</w:t>
      </w:r>
      <w:r w:rsidR="0062511B" w:rsidRPr="00446DA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Ее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достижении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54112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разнообразных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33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5411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тщательно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проработанных форм. </w:t>
      </w:r>
    </w:p>
    <w:p w:rsidR="009D16A1" w:rsidRPr="0033227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9D16A1" w:rsidRPr="0033227F" w:rsidRDefault="00F6024A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hyperlink r:id="rId8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1E0C93" w:rsidRPr="0033227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alexandradodds</w:t>
        </w:r>
        <w:proofErr w:type="spellEnd"/>
        <w:r w:rsidR="001E0C93" w:rsidRPr="0033227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sectPr w:rsidR="009D16A1" w:rsidRPr="0033227F" w:rsidSect="009D16A1"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75" w:rsidRDefault="00120975" w:rsidP="005219E5">
      <w:r>
        <w:separator/>
      </w:r>
    </w:p>
  </w:endnote>
  <w:endnote w:type="continuationSeparator" w:id="0">
    <w:p w:rsidR="00120975" w:rsidRDefault="00120975" w:rsidP="0052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75" w:rsidRDefault="00120975" w:rsidP="005219E5">
      <w:r>
        <w:separator/>
      </w:r>
    </w:p>
  </w:footnote>
  <w:footnote w:type="continuationSeparator" w:id="0">
    <w:p w:rsidR="00120975" w:rsidRDefault="00120975" w:rsidP="0052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A1"/>
    <w:rsid w:val="000244C5"/>
    <w:rsid w:val="000320B0"/>
    <w:rsid w:val="000B3B68"/>
    <w:rsid w:val="00120975"/>
    <w:rsid w:val="00124325"/>
    <w:rsid w:val="001A39D2"/>
    <w:rsid w:val="001E0C93"/>
    <w:rsid w:val="002D1B4D"/>
    <w:rsid w:val="002D3DFD"/>
    <w:rsid w:val="0033227F"/>
    <w:rsid w:val="0039451E"/>
    <w:rsid w:val="003F4E60"/>
    <w:rsid w:val="00413BB9"/>
    <w:rsid w:val="00446DAE"/>
    <w:rsid w:val="00470974"/>
    <w:rsid w:val="00494FD1"/>
    <w:rsid w:val="004A7D50"/>
    <w:rsid w:val="004C2C31"/>
    <w:rsid w:val="005219E5"/>
    <w:rsid w:val="00570F85"/>
    <w:rsid w:val="005C227C"/>
    <w:rsid w:val="0062511B"/>
    <w:rsid w:val="00637DCF"/>
    <w:rsid w:val="006C3947"/>
    <w:rsid w:val="00712704"/>
    <w:rsid w:val="0072330F"/>
    <w:rsid w:val="00737FD1"/>
    <w:rsid w:val="007E120F"/>
    <w:rsid w:val="0081749B"/>
    <w:rsid w:val="00852D3D"/>
    <w:rsid w:val="008A3D8A"/>
    <w:rsid w:val="008A456B"/>
    <w:rsid w:val="009426F3"/>
    <w:rsid w:val="009C5F15"/>
    <w:rsid w:val="009D16A1"/>
    <w:rsid w:val="00A31032"/>
    <w:rsid w:val="00A43041"/>
    <w:rsid w:val="00A9348C"/>
    <w:rsid w:val="00A95EAD"/>
    <w:rsid w:val="00AF28A5"/>
    <w:rsid w:val="00B41ABE"/>
    <w:rsid w:val="00B43024"/>
    <w:rsid w:val="00B83B7F"/>
    <w:rsid w:val="00C21D42"/>
    <w:rsid w:val="00C240B7"/>
    <w:rsid w:val="00C44956"/>
    <w:rsid w:val="00CC0EA6"/>
    <w:rsid w:val="00CD07CC"/>
    <w:rsid w:val="00D47B1E"/>
    <w:rsid w:val="00D6209C"/>
    <w:rsid w:val="00D73E8D"/>
    <w:rsid w:val="00DE0D88"/>
    <w:rsid w:val="00E227C4"/>
    <w:rsid w:val="00E54112"/>
    <w:rsid w:val="00E72156"/>
    <w:rsid w:val="00E97C66"/>
    <w:rsid w:val="00F1551E"/>
    <w:rsid w:val="00F6024A"/>
    <w:rsid w:val="00F95FF5"/>
    <w:rsid w:val="00FA7CE8"/>
    <w:rsid w:val="00FC1580"/>
    <w:rsid w:val="00FD1F4A"/>
    <w:rsid w:val="00FE7621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D16A1"/>
    <w:rPr>
      <w:sz w:val="24"/>
      <w:szCs w:val="24"/>
      <w:lang w:val="en-U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9D16A1"/>
    <w:rPr>
      <w:u w:val="single"/>
    </w:rPr>
  </w:style>
  <w:style w:type="table" w:customStyle="1" w:styleId="TableNormal1">
    <w:name w:val="Table Normal1"/>
    <w:rsid w:val="009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16A1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nk"/>
    <w:rsid w:val="009D16A1"/>
    <w:rPr>
      <w:u w:val="single"/>
    </w:rPr>
  </w:style>
  <w:style w:type="paragraph" w:customStyle="1" w:styleId="Body">
    <w:name w:val="Body"/>
    <w:rsid w:val="001E0C93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rcalary.com" TargetMode="External"/><Relationship Id="rId7" Type="http://schemas.openxmlformats.org/officeDocument/2006/relationships/hyperlink" Target="http://www.fourtwofouronfairfax.com" TargetMode="External"/><Relationship Id="rId8" Type="http://schemas.openxmlformats.org/officeDocument/2006/relationships/hyperlink" Target="http://www.alexandradodd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Wearmagazine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Vogel</cp:lastModifiedBy>
  <cp:revision>3</cp:revision>
  <cp:lastPrinted>2014-11-18T19:54:00Z</cp:lastPrinted>
  <dcterms:created xsi:type="dcterms:W3CDTF">2014-12-04T09:28:00Z</dcterms:created>
  <dcterms:modified xsi:type="dcterms:W3CDTF">2014-12-04T09:28:00Z</dcterms:modified>
</cp:coreProperties>
</file>