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607" w:rsidRDefault="006149C2" w:rsidP="002F1A26">
      <w:pPr>
        <w:widowControl w:val="0"/>
        <w:autoSpaceDE w:val="0"/>
        <w:autoSpaceDN w:val="0"/>
        <w:adjustRightInd w:val="0"/>
        <w:spacing w:line="3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PRÓXIMA GENERACIÓN</w:t>
      </w:r>
    </w:p>
    <w:p w:rsidR="006149C2" w:rsidRPr="006149C2" w:rsidRDefault="006149C2" w:rsidP="002F1A26">
      <w:pPr>
        <w:widowControl w:val="0"/>
        <w:autoSpaceDE w:val="0"/>
        <w:autoSpaceDN w:val="0"/>
        <w:adjustRightInd w:val="0"/>
        <w:spacing w:line="340" w:lineRule="atLeast"/>
        <w:rPr>
          <w:rFonts w:ascii="Times New Roman" w:hAnsi="Times New Roman" w:cs="Times New Roman"/>
        </w:rPr>
      </w:pPr>
    </w:p>
    <w:p w:rsidR="005B6BAE" w:rsidRDefault="005B6BAE" w:rsidP="005B6BAE">
      <w:pPr>
        <w:rPr>
          <w:rStyle w:val="Standard"/>
          <w:b/>
          <w:lang w:eastAsia="en-US"/>
        </w:rPr>
      </w:pPr>
    </w:p>
    <w:p w:rsidR="005B6BAE" w:rsidRDefault="005B6BAE" w:rsidP="005B6BAE">
      <w:pPr>
        <w:rPr>
          <w:rStyle w:val="Standard"/>
          <w:b/>
          <w:lang w:eastAsia="en-US"/>
        </w:rPr>
      </w:pPr>
    </w:p>
    <w:p w:rsidR="005B6BAE" w:rsidRPr="00CE51FA" w:rsidRDefault="005B6BAE" w:rsidP="005B6BAE">
      <w:pPr>
        <w:rPr>
          <w:b/>
          <w:bCs/>
        </w:rPr>
      </w:pPr>
      <w:r w:rsidRPr="00CE51FA">
        <w:rPr>
          <w:rStyle w:val="Standard"/>
          <w:b/>
          <w:lang w:eastAsia="en-US"/>
        </w:rPr>
        <w:t>Alberto Zambelli</w:t>
      </w:r>
    </w:p>
    <w:p w:rsidR="005B6BAE" w:rsidRDefault="005B6BAE" w:rsidP="005B6BAE"/>
    <w:p w:rsidR="005B6BAE" w:rsidRDefault="005B6BAE" w:rsidP="005B6BAE">
      <w:pPr>
        <w:rPr>
          <w:rStyle w:val="Standard"/>
          <w:lang w:eastAsia="en-US"/>
        </w:rPr>
      </w:pPr>
      <w:r>
        <w:t xml:space="preserve">Las colecciones del diseñador italiano </w:t>
      </w:r>
      <w:r w:rsidRPr="00CE51FA">
        <w:rPr>
          <w:rStyle w:val="Standard"/>
          <w:b/>
          <w:lang w:eastAsia="en-US"/>
        </w:rPr>
        <w:t>Alberto Zambelli</w:t>
      </w:r>
      <w:r>
        <w:rPr>
          <w:rStyle w:val="Standard"/>
          <w:b/>
          <w:lang w:eastAsia="en-US"/>
        </w:rPr>
        <w:t xml:space="preserve"> </w:t>
      </w:r>
      <w:r>
        <w:rPr>
          <w:rStyle w:val="Standard"/>
          <w:lang w:eastAsia="en-US"/>
        </w:rPr>
        <w:t xml:space="preserve">se caracterizan por líneas puras y arquitectónicas, materiales lujosos como organza y terciopelo, detalles refinados, y un enfoque minimalista a la vez que decorativo. “Me considero un explorador que evoluciona constantemente. Quiero que mis colecciones cuenten una historia de contrastes de culturas en contacto y que se contaminen las unas a las otras”. Las creaciones de Zambelli están inspiradas en oriente y occidente, ya que vive a caballo entre el Lago de Garda en el norte de Italia, Milán, Tokyo y Shanghái. Tras estudiar moda en el Istituto Marangoni en Milán, desarrolló una colección de knitwear para Itierre Group y estuvo al cargo de marcas italianas clave de </w:t>
      </w:r>
      <w:r w:rsidRPr="00CE51FA">
        <w:rPr>
          <w:rStyle w:val="Standard"/>
          <w:lang w:eastAsia="en-US"/>
        </w:rPr>
        <w:t>ready-to-wear</w:t>
      </w:r>
      <w:r>
        <w:rPr>
          <w:rStyle w:val="Standard"/>
          <w:lang w:eastAsia="en-US"/>
        </w:rPr>
        <w:t xml:space="preserve">. En 2007, ganó el Fashion Incubator Award, organizado por la Camera Nacionale della Moda, después del cual lanzó su primera marca, Archivio Privato. Fundó su marca epónima en 2013 y la llevó a las pasarelas de la Milan Fashion Week, donde fue admirada por los compradores. La marca ya se comercializa en la tienda multi-marca Mauro Grifoni en Milán, Nizami en Bakú, Azerbayán y Twist en Hong Kong. </w:t>
      </w:r>
    </w:p>
    <w:p w:rsidR="005B6BAE" w:rsidRPr="00CE51FA" w:rsidRDefault="005B6BAE" w:rsidP="005B6BAE">
      <w:hyperlink r:id="rId6" w:history="1">
        <w:r w:rsidRPr="00CE51FA">
          <w:rPr>
            <w:rStyle w:val="Link"/>
            <w:color w:val="auto"/>
          </w:rPr>
          <w:t>www.albertozambelli.it</w:t>
        </w:r>
      </w:hyperlink>
    </w:p>
    <w:p w:rsidR="005B6BAE" w:rsidRPr="00CE51FA" w:rsidRDefault="005B6BAE" w:rsidP="005B6BAE">
      <w:pPr>
        <w:widowControl w:val="0"/>
        <w:autoSpaceDE w:val="0"/>
        <w:autoSpaceDN w:val="0"/>
        <w:adjustRightInd w:val="0"/>
        <w:rPr>
          <w:b/>
        </w:rPr>
      </w:pPr>
    </w:p>
    <w:p w:rsidR="005B6BAE" w:rsidRPr="00CE51FA" w:rsidRDefault="005B6BAE" w:rsidP="005B6BAE">
      <w:pPr>
        <w:rPr>
          <w:b/>
          <w:bCs/>
        </w:rPr>
      </w:pPr>
    </w:p>
    <w:p w:rsidR="00DA1D75" w:rsidRPr="006149C2" w:rsidRDefault="00DA1D75" w:rsidP="002F1A26">
      <w:pPr>
        <w:widowControl w:val="0"/>
        <w:autoSpaceDE w:val="0"/>
        <w:autoSpaceDN w:val="0"/>
        <w:adjustRightInd w:val="0"/>
        <w:spacing w:line="340" w:lineRule="atLeast"/>
        <w:rPr>
          <w:rFonts w:ascii="Times New Roman" w:hAnsi="Times New Roman" w:cs="Times New Roman"/>
        </w:rPr>
      </w:pPr>
    </w:p>
    <w:sectPr w:rsidR="00DA1D75" w:rsidRPr="006149C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443" w:rsidRDefault="005B5443" w:rsidP="00E908F5">
      <w:r>
        <w:separator/>
      </w:r>
    </w:p>
  </w:endnote>
  <w:endnote w:type="continuationSeparator" w:id="0">
    <w:p w:rsidR="005B5443" w:rsidRDefault="005B5443" w:rsidP="00E90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443" w:rsidRDefault="005B5443" w:rsidP="00E908F5">
      <w:r>
        <w:separator/>
      </w:r>
    </w:p>
  </w:footnote>
  <w:footnote w:type="continuationSeparator" w:id="0">
    <w:p w:rsidR="005B5443" w:rsidRDefault="005B5443" w:rsidP="00E90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E226F"/>
    <w:rsid w:val="00001EE2"/>
    <w:rsid w:val="000F5B33"/>
    <w:rsid w:val="001E3E81"/>
    <w:rsid w:val="001F6826"/>
    <w:rsid w:val="00257859"/>
    <w:rsid w:val="002E226F"/>
    <w:rsid w:val="002F1A26"/>
    <w:rsid w:val="00324D7C"/>
    <w:rsid w:val="00433ED9"/>
    <w:rsid w:val="00462882"/>
    <w:rsid w:val="004E24DD"/>
    <w:rsid w:val="00562308"/>
    <w:rsid w:val="005B5443"/>
    <w:rsid w:val="005B6BAE"/>
    <w:rsid w:val="006149C2"/>
    <w:rsid w:val="00686926"/>
    <w:rsid w:val="007B4BDB"/>
    <w:rsid w:val="007B669F"/>
    <w:rsid w:val="008225D1"/>
    <w:rsid w:val="00860A7E"/>
    <w:rsid w:val="008D0DAD"/>
    <w:rsid w:val="008D4ACA"/>
    <w:rsid w:val="008F79BA"/>
    <w:rsid w:val="009037D5"/>
    <w:rsid w:val="009140B5"/>
    <w:rsid w:val="00977607"/>
    <w:rsid w:val="00A1195E"/>
    <w:rsid w:val="00A739CC"/>
    <w:rsid w:val="00AD0CC5"/>
    <w:rsid w:val="00DA1014"/>
    <w:rsid w:val="00DA1D75"/>
    <w:rsid w:val="00DB71DE"/>
    <w:rsid w:val="00E908F5"/>
    <w:rsid w:val="00EF443B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24DD"/>
    <w:rPr>
      <w:lang w:val="es-E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unhideWhenUsed/>
    <w:rsid w:val="00DA1D75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AD0CC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eichen"/>
    <w:uiPriority w:val="99"/>
    <w:semiHidden/>
    <w:unhideWhenUsed/>
    <w:rsid w:val="00E908F5"/>
    <w:pPr>
      <w:tabs>
        <w:tab w:val="center" w:pos="4513"/>
        <w:tab w:val="right" w:pos="902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semiHidden/>
    <w:rsid w:val="00E908F5"/>
  </w:style>
  <w:style w:type="paragraph" w:styleId="Fuzeile">
    <w:name w:val="footer"/>
    <w:basedOn w:val="Standard"/>
    <w:link w:val="FuzeileZeichen"/>
    <w:uiPriority w:val="99"/>
    <w:semiHidden/>
    <w:unhideWhenUsed/>
    <w:rsid w:val="00E908F5"/>
    <w:pPr>
      <w:tabs>
        <w:tab w:val="center" w:pos="4513"/>
        <w:tab w:val="right" w:pos="902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E90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A1D7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D0CC5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908F5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908F5"/>
  </w:style>
  <w:style w:type="paragraph" w:styleId="Piedepgina">
    <w:name w:val="footer"/>
    <w:basedOn w:val="Normal"/>
    <w:link w:val="PiedepginaCar"/>
    <w:uiPriority w:val="99"/>
    <w:semiHidden/>
    <w:unhideWhenUsed/>
    <w:rsid w:val="00E908F5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908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albertozambelli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Macintosh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Beatrice Campani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Campani</dc:creator>
  <cp:lastModifiedBy>Andrea Vogel</cp:lastModifiedBy>
  <cp:revision>3</cp:revision>
  <dcterms:created xsi:type="dcterms:W3CDTF">2014-11-19T09:00:00Z</dcterms:created>
  <dcterms:modified xsi:type="dcterms:W3CDTF">2014-11-27T13:48:00Z</dcterms:modified>
</cp:coreProperties>
</file>