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FA" w:rsidRPr="00DF43C1" w:rsidRDefault="000038FA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</w:rPr>
      </w:pPr>
    </w:p>
    <w:p w:rsidR="002E2892" w:rsidRPr="00DF43C1" w:rsidRDefault="00DF43C1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INFORME</w:t>
      </w:r>
    </w:p>
    <w:p w:rsidR="002E2892" w:rsidRPr="00DF43C1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038FA" w:rsidRPr="00DF43C1" w:rsidRDefault="009C133D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COMPRAS ASISTIDAS</w:t>
      </w:r>
      <w:r w:rsidR="002E2892" w:rsidRPr="00DF43C1">
        <w:rPr>
          <w:rFonts w:ascii="Times New Roman" w:hAnsi="Times New Roman" w:cs="Times New Roman"/>
          <w:b/>
        </w:rPr>
        <w:t xml:space="preserve"> </w:t>
      </w:r>
    </w:p>
    <w:p w:rsidR="002E2892" w:rsidRPr="00DF43C1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2E2892" w:rsidRPr="00DF43C1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F43C1">
        <w:rPr>
          <w:rFonts w:ascii="Times New Roman" w:hAnsi="Times New Roman" w:cs="Times New Roman"/>
          <w:bCs/>
        </w:rPr>
        <w:t>Tjitske Storm</w:t>
      </w:r>
    </w:p>
    <w:p w:rsidR="002E2892" w:rsidRPr="00DF43C1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DF43C1" w:rsidRDefault="00DF43C1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 apar</w:t>
      </w:r>
      <w:r w:rsidR="009C133D">
        <w:rPr>
          <w:rFonts w:ascii="Times New Roman" w:hAnsi="Times New Roman" w:cs="Times New Roman"/>
          <w:bCs/>
        </w:rPr>
        <w:t>ición de las compras online y</w:t>
      </w:r>
      <w:r>
        <w:rPr>
          <w:rFonts w:ascii="Times New Roman" w:hAnsi="Times New Roman" w:cs="Times New Roman"/>
          <w:bCs/>
        </w:rPr>
        <w:t xml:space="preserve"> la accesibilidad 24/7 ha </w:t>
      </w:r>
      <w:r w:rsidR="009C133D">
        <w:rPr>
          <w:rFonts w:ascii="Times New Roman" w:hAnsi="Times New Roman" w:cs="Times New Roman"/>
          <w:bCs/>
        </w:rPr>
        <w:t>hecho aumentar</w:t>
      </w:r>
      <w:r>
        <w:rPr>
          <w:rFonts w:ascii="Times New Roman" w:hAnsi="Times New Roman" w:cs="Times New Roman"/>
          <w:bCs/>
        </w:rPr>
        <w:t xml:space="preserve"> la demanda de la personalización y de</w:t>
      </w:r>
      <w:r w:rsidR="009C133D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 xml:space="preserve"> apoyo individual. Los consumidores tienen grandes expectativas sobre el servicio personalizado. Para los minoristas, es importante permanecer en cabeza de la curva e incorporar nuevas herramientas de compra con esta tendencia en mente. </w:t>
      </w:r>
    </w:p>
    <w:p w:rsidR="002E2892" w:rsidRPr="00783EFB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DF43C1" w:rsidRPr="00DF43C1" w:rsidRDefault="00DF43C1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Tiendas</w:t>
      </w:r>
      <w:r w:rsidR="00783EFB">
        <w:rPr>
          <w:rFonts w:ascii="Times New Roman" w:hAnsi="Times New Roman" w:cs="Times New Roman"/>
          <w:szCs w:val="32"/>
        </w:rPr>
        <w:t xml:space="preserve"> online</w:t>
      </w:r>
      <w:r>
        <w:rPr>
          <w:rFonts w:ascii="Times New Roman" w:hAnsi="Times New Roman" w:cs="Times New Roman"/>
          <w:szCs w:val="32"/>
        </w:rPr>
        <w:t xml:space="preserve"> como </w:t>
      </w:r>
      <w:r w:rsidRPr="00DF43C1">
        <w:rPr>
          <w:rFonts w:ascii="Times New Roman" w:hAnsi="Times New Roman" w:cs="Times New Roman"/>
          <w:b/>
          <w:bCs/>
          <w:szCs w:val="32"/>
        </w:rPr>
        <w:t>Outfittery</w:t>
      </w:r>
      <w:r w:rsidR="005B5D89">
        <w:rPr>
          <w:rFonts w:ascii="Times New Roman" w:hAnsi="Times New Roman" w:cs="Times New Roman"/>
          <w:szCs w:val="32"/>
        </w:rPr>
        <w:t>, presente</w:t>
      </w:r>
      <w:r w:rsidRPr="00DF43C1">
        <w:rPr>
          <w:rFonts w:ascii="Times New Roman" w:hAnsi="Times New Roman" w:cs="Times New Roman"/>
          <w:szCs w:val="32"/>
        </w:rPr>
        <w:t xml:space="preserve"> en varios pa</w:t>
      </w:r>
      <w:r>
        <w:rPr>
          <w:rFonts w:ascii="Times New Roman" w:hAnsi="Times New Roman" w:cs="Times New Roman"/>
          <w:szCs w:val="32"/>
        </w:rPr>
        <w:t xml:space="preserve">íses de Europa, y la berlinesa </w:t>
      </w:r>
      <w:r w:rsidRPr="00DF43C1">
        <w:rPr>
          <w:rFonts w:ascii="Times New Roman" w:hAnsi="Times New Roman" w:cs="Times New Roman"/>
          <w:b/>
          <w:bCs/>
          <w:szCs w:val="32"/>
        </w:rPr>
        <w:t>Modomoto</w:t>
      </w:r>
      <w:r w:rsidRPr="00DF43C1">
        <w:rPr>
          <w:rFonts w:ascii="Times New Roman" w:hAnsi="Times New Roman" w:cs="Times New Roman"/>
          <w:szCs w:val="32"/>
        </w:rPr>
        <w:t>,</w:t>
      </w:r>
      <w:r>
        <w:rPr>
          <w:rFonts w:ascii="Times New Roman" w:hAnsi="Times New Roman" w:cs="Times New Roman"/>
          <w:szCs w:val="32"/>
        </w:rPr>
        <w:t xml:space="preserve"> ad</w:t>
      </w:r>
      <w:r w:rsidR="005B5D89">
        <w:rPr>
          <w:rFonts w:ascii="Times New Roman" w:hAnsi="Times New Roman" w:cs="Times New Roman"/>
          <w:szCs w:val="32"/>
        </w:rPr>
        <w:t>a</w:t>
      </w:r>
      <w:bookmarkStart w:id="0" w:name="_GoBack"/>
      <w:bookmarkEnd w:id="0"/>
      <w:r>
        <w:rPr>
          <w:rFonts w:ascii="Times New Roman" w:hAnsi="Times New Roman" w:cs="Times New Roman"/>
          <w:szCs w:val="32"/>
        </w:rPr>
        <w:t xml:space="preserve">ptan sus servicios perfectamente a estos requerimientos, ofreciendo una experiencia de compra personalizada tanto online como offline. Los nuevos clientes empiezan online contestando a preguntas sobre sus gustos, tallas y preferencias de marcas. Luego, un estilista se pone en contacto para hablar personalmente y conseguir un entendimiento en profundidad de las necesidades del cliente. El estilista usa esta información para personalizar los conjuntos, que posteriormente se envían al cliente en una caja personalizada. </w:t>
      </w:r>
      <w:r w:rsidR="006B6EDB">
        <w:rPr>
          <w:rFonts w:ascii="Times New Roman" w:hAnsi="Times New Roman" w:cs="Times New Roman"/>
          <w:szCs w:val="32"/>
        </w:rPr>
        <w:t xml:space="preserve">Si las prendas no son del gusto del cliente, pueden ser devueltas fácilmente o cambiadas sin cargo adicional. </w:t>
      </w:r>
      <w:r w:rsidR="006B6EDB" w:rsidRPr="00DF43C1">
        <w:rPr>
          <w:rFonts w:ascii="Times New Roman" w:hAnsi="Times New Roman" w:cs="Times New Roman"/>
          <w:b/>
          <w:bCs/>
        </w:rPr>
        <w:t>Modomoto</w:t>
      </w:r>
      <w:r w:rsidR="006B6EDB" w:rsidRPr="00DF43C1">
        <w:rPr>
          <w:rFonts w:ascii="Times New Roman" w:hAnsi="Times New Roman" w:cs="Times New Roman"/>
          <w:bCs/>
        </w:rPr>
        <w:t xml:space="preserve"> </w:t>
      </w:r>
      <w:r w:rsidR="006B6EDB">
        <w:rPr>
          <w:rFonts w:ascii="Times New Roman" w:hAnsi="Times New Roman" w:cs="Times New Roman"/>
          <w:bCs/>
        </w:rPr>
        <w:t xml:space="preserve">también ofrece un programa de fidelización: como premio al recomendar a un amigo, los clientes reciben un descuento de 20 Euros en su próxima compra. </w:t>
      </w:r>
    </w:p>
    <w:p w:rsidR="006B6EDB" w:rsidRPr="00783EFB" w:rsidRDefault="006B6EDB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6B6EDB" w:rsidRPr="006B6EDB" w:rsidRDefault="006B6EDB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Las tiendas físicas también se están adapta</w:t>
      </w:r>
      <w:r w:rsidR="009C133D">
        <w:rPr>
          <w:rFonts w:ascii="Times New Roman" w:hAnsi="Times New Roman" w:cs="Times New Roman"/>
          <w:bCs/>
        </w:rPr>
        <w:t>ndo a esta tendencia, ofreciendo</w:t>
      </w:r>
      <w:r>
        <w:rPr>
          <w:rFonts w:ascii="Times New Roman" w:hAnsi="Times New Roman" w:cs="Times New Roman"/>
          <w:bCs/>
        </w:rPr>
        <w:t xml:space="preserve"> servicios similares. </w:t>
      </w:r>
      <w:r w:rsidRPr="006B6EDB">
        <w:rPr>
          <w:rFonts w:ascii="Times New Roman" w:hAnsi="Times New Roman" w:cs="Times New Roman"/>
          <w:b/>
          <w:bCs/>
        </w:rPr>
        <w:t>Harrods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en Londres y </w:t>
      </w:r>
      <w:r w:rsidRPr="00DF43C1">
        <w:rPr>
          <w:rFonts w:ascii="Times New Roman" w:hAnsi="Times New Roman" w:cs="Times New Roman"/>
          <w:b/>
          <w:bCs/>
        </w:rPr>
        <w:t>De Bijenkorf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en Holanda son pioneros en servicios de bodas a m</w:t>
      </w:r>
      <w:r w:rsidR="009C133D">
        <w:rPr>
          <w:rFonts w:ascii="Times New Roman" w:hAnsi="Times New Roman" w:cs="Times New Roman"/>
          <w:bCs/>
        </w:rPr>
        <w:t>edida. Las parejas pueden registrarse y personalizar</w:t>
      </w:r>
      <w:r w:rsidR="005B5D89">
        <w:rPr>
          <w:rFonts w:ascii="Times New Roman" w:hAnsi="Times New Roman" w:cs="Times New Roman"/>
          <w:bCs/>
        </w:rPr>
        <w:t xml:space="preserve"> sus listas de deseos </w:t>
      </w:r>
      <w:r>
        <w:rPr>
          <w:rFonts w:ascii="Times New Roman" w:hAnsi="Times New Roman" w:cs="Times New Roman"/>
          <w:bCs/>
        </w:rPr>
        <w:t xml:space="preserve">con cualquier producto del establecimiento. Los invitados </w:t>
      </w:r>
      <w:r w:rsidR="005B5D89">
        <w:rPr>
          <w:rFonts w:ascii="Times New Roman" w:hAnsi="Times New Roman" w:cs="Times New Roman"/>
          <w:bCs/>
        </w:rPr>
        <w:t xml:space="preserve">a la ceremonia – o de </w:t>
      </w:r>
      <w:r>
        <w:rPr>
          <w:rFonts w:ascii="Times New Roman" w:hAnsi="Times New Roman" w:cs="Times New Roman"/>
          <w:bCs/>
        </w:rPr>
        <w:t xml:space="preserve">otras celebraciones – pueden utilizar esta herramienta gratuita para seleccionar su regalo con la ayuda de consultores expertos. </w:t>
      </w:r>
      <w:r w:rsidRPr="00DF43C1">
        <w:rPr>
          <w:rFonts w:ascii="Times New Roman" w:hAnsi="Times New Roman" w:cs="Times New Roman"/>
          <w:b/>
          <w:bCs/>
        </w:rPr>
        <w:t>Curated</w:t>
      </w:r>
      <w:r>
        <w:rPr>
          <w:rFonts w:ascii="Times New Roman" w:hAnsi="Times New Roman" w:cs="Times New Roman"/>
          <w:b/>
          <w:bCs/>
        </w:rPr>
        <w:t xml:space="preserve"> </w:t>
      </w:r>
      <w:r w:rsidR="005B5D89">
        <w:rPr>
          <w:rFonts w:ascii="Times New Roman" w:hAnsi="Times New Roman" w:cs="Times New Roman"/>
          <w:bCs/>
        </w:rPr>
        <w:t>ofrece un excepcional</w:t>
      </w:r>
      <w:r>
        <w:rPr>
          <w:rFonts w:ascii="Times New Roman" w:hAnsi="Times New Roman" w:cs="Times New Roman"/>
          <w:bCs/>
        </w:rPr>
        <w:t xml:space="preserve"> concepto de compra guiada. Los clientes escogen un gurú de tendencias personal de un equipo fanáticos de lifestyle especializados. Cada mes el cliente</w:t>
      </w:r>
      <w:r w:rsidR="005B5D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re</w:t>
      </w:r>
      <w:r w:rsidR="005B5D89">
        <w:rPr>
          <w:rFonts w:ascii="Times New Roman" w:hAnsi="Times New Roman" w:cs="Times New Roman"/>
          <w:bCs/>
        </w:rPr>
        <w:t>cibe un producto sorpresa de su guía.</w:t>
      </w:r>
    </w:p>
    <w:p w:rsidR="00D84C2D" w:rsidRPr="00783EFB" w:rsidRDefault="00D84C2D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0038FA" w:rsidRPr="009C133D" w:rsidRDefault="00C75B93" w:rsidP="000038FA">
      <w:pPr>
        <w:widowControl w:val="0"/>
        <w:autoSpaceDE w:val="0"/>
        <w:autoSpaceDN w:val="0"/>
        <w:adjustRightInd w:val="0"/>
        <w:rPr>
          <w:rStyle w:val="Link"/>
        </w:rPr>
      </w:pPr>
      <w:r w:rsidRPr="00DF43C1">
        <w:rPr>
          <w:rFonts w:ascii="Times New Roman" w:hAnsi="Times New Roman" w:cs="Times New Roman"/>
          <w:u w:val="single" w:color="386EFF"/>
        </w:rPr>
        <w:fldChar w:fldCharType="begin"/>
      </w:r>
      <w:r w:rsidR="000038FA" w:rsidRPr="009C133D">
        <w:rPr>
          <w:rFonts w:ascii="Times New Roman" w:hAnsi="Times New Roman" w:cs="Times New Roman"/>
          <w:u w:val="single" w:color="386EFF"/>
          <w:lang w:val="en-US"/>
        </w:rPr>
        <w:instrText xml:space="preserve"> HYPERLINK "http://www.outfittery.com</w:instrText>
      </w:r>
      <w:r w:rsidR="000038FA" w:rsidRPr="009C133D">
        <w:rPr>
          <w:rFonts w:ascii="Times New Roman" w:hAnsi="Times New Roman" w:cs="Times New Roman"/>
          <w:u w:val="single" w:color="386EFF"/>
          <w:lang w:val="en-US"/>
        </w:rPr>
        <w:cr/>
        <w:instrText xml:space="preserve">" </w:instrText>
      </w:r>
      <w:r w:rsidRPr="00DF43C1">
        <w:rPr>
          <w:rFonts w:ascii="Times New Roman" w:hAnsi="Times New Roman" w:cs="Times New Roman"/>
          <w:u w:val="single" w:color="386EFF"/>
        </w:rPr>
        <w:fldChar w:fldCharType="separate"/>
      </w:r>
      <w:r w:rsidR="000038FA" w:rsidRPr="009C133D">
        <w:rPr>
          <w:rStyle w:val="Link"/>
          <w:rFonts w:ascii="Times New Roman" w:hAnsi="Times New Roman" w:cs="Times New Roman"/>
          <w:u w:color="386EFF"/>
          <w:lang w:val="en-US"/>
        </w:rPr>
        <w:t>www.outfittery.com</w:t>
      </w:r>
    </w:p>
    <w:p w:rsidR="000038FA" w:rsidRPr="009C133D" w:rsidRDefault="00C75B93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en-US"/>
        </w:rPr>
      </w:pPr>
      <w:r w:rsidRPr="00DF43C1">
        <w:rPr>
          <w:rFonts w:ascii="Times New Roman" w:hAnsi="Times New Roman" w:cs="Times New Roman"/>
          <w:u w:val="single" w:color="386EFF"/>
        </w:rPr>
        <w:fldChar w:fldCharType="end"/>
      </w:r>
      <w:hyperlink r:id="rId4" w:history="1">
        <w:r w:rsidR="00C27661" w:rsidRPr="009C133D">
          <w:rPr>
            <w:rStyle w:val="Link"/>
            <w:rFonts w:ascii="Times New Roman" w:hAnsi="Times New Roman" w:cs="Times New Roman"/>
            <w:u w:color="386EFF"/>
            <w:lang w:val="en-US"/>
          </w:rPr>
          <w:t>www.modomoto.de</w:t>
        </w:r>
      </w:hyperlink>
    </w:p>
    <w:p w:rsidR="002E2892" w:rsidRPr="009C133D" w:rsidRDefault="00C75B93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5" w:history="1">
        <w:r w:rsidR="002E2892" w:rsidRPr="009C133D">
          <w:rPr>
            <w:rStyle w:val="Link"/>
            <w:rFonts w:ascii="Times New Roman" w:hAnsi="Times New Roman" w:cs="Times New Roman"/>
            <w:bCs/>
            <w:lang w:val="en-US"/>
          </w:rPr>
          <w:t>https://giftbureau.harrods.com</w:t>
        </w:r>
      </w:hyperlink>
    </w:p>
    <w:p w:rsidR="002E2892" w:rsidRPr="009C133D" w:rsidRDefault="00C75B93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6" w:history="1">
        <w:r w:rsidR="002E2892" w:rsidRPr="009C133D">
          <w:rPr>
            <w:rStyle w:val="Link"/>
            <w:rFonts w:ascii="Times New Roman" w:hAnsi="Times New Roman" w:cs="Times New Roman"/>
            <w:bCs/>
            <w:lang w:val="en-US"/>
          </w:rPr>
          <w:t>www.debijenkorf.nl</w:t>
        </w:r>
      </w:hyperlink>
    </w:p>
    <w:p w:rsidR="002E2892" w:rsidRPr="00DF43C1" w:rsidRDefault="00C75B93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hyperlink r:id="rId7" w:history="1">
        <w:r w:rsidR="00D84C2D" w:rsidRPr="00DF43C1">
          <w:rPr>
            <w:rStyle w:val="Link"/>
            <w:rFonts w:ascii="Times New Roman" w:hAnsi="Times New Roman" w:cs="Times New Roman"/>
            <w:bCs/>
          </w:rPr>
          <w:t>www.curated.nl</w:t>
        </w:r>
      </w:hyperlink>
    </w:p>
    <w:p w:rsidR="00D84C2D" w:rsidRPr="00DF43C1" w:rsidRDefault="00D84C2D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8673E3" w:rsidRPr="00DF43C1" w:rsidRDefault="008673E3"/>
    <w:sectPr w:rsidR="008673E3" w:rsidRPr="00DF43C1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0038FA"/>
    <w:rsid w:val="000038FA"/>
    <w:rsid w:val="00065594"/>
    <w:rsid w:val="000B596F"/>
    <w:rsid w:val="00153FE6"/>
    <w:rsid w:val="001A56C0"/>
    <w:rsid w:val="001C497B"/>
    <w:rsid w:val="001D15A8"/>
    <w:rsid w:val="001F65B7"/>
    <w:rsid w:val="00206EBC"/>
    <w:rsid w:val="002273B8"/>
    <w:rsid w:val="00265171"/>
    <w:rsid w:val="002B2600"/>
    <w:rsid w:val="002D20C4"/>
    <w:rsid w:val="002D2D41"/>
    <w:rsid w:val="002E2892"/>
    <w:rsid w:val="0032054B"/>
    <w:rsid w:val="00330ABF"/>
    <w:rsid w:val="00361D12"/>
    <w:rsid w:val="0036356D"/>
    <w:rsid w:val="00390693"/>
    <w:rsid w:val="003E028D"/>
    <w:rsid w:val="004176B6"/>
    <w:rsid w:val="00525FBC"/>
    <w:rsid w:val="00562C50"/>
    <w:rsid w:val="00593A51"/>
    <w:rsid w:val="005B5D89"/>
    <w:rsid w:val="005E3823"/>
    <w:rsid w:val="00601511"/>
    <w:rsid w:val="00676487"/>
    <w:rsid w:val="006B6EDB"/>
    <w:rsid w:val="00745654"/>
    <w:rsid w:val="0078061B"/>
    <w:rsid w:val="00783EFB"/>
    <w:rsid w:val="007F78D7"/>
    <w:rsid w:val="00852ED1"/>
    <w:rsid w:val="008673E3"/>
    <w:rsid w:val="008B2AC6"/>
    <w:rsid w:val="00904F26"/>
    <w:rsid w:val="00924F98"/>
    <w:rsid w:val="00933DAB"/>
    <w:rsid w:val="0096521E"/>
    <w:rsid w:val="00976824"/>
    <w:rsid w:val="00985C3B"/>
    <w:rsid w:val="009B3CB5"/>
    <w:rsid w:val="009C133D"/>
    <w:rsid w:val="009C29B6"/>
    <w:rsid w:val="00A36C64"/>
    <w:rsid w:val="00AC2966"/>
    <w:rsid w:val="00BD19CB"/>
    <w:rsid w:val="00BD435B"/>
    <w:rsid w:val="00C21FE2"/>
    <w:rsid w:val="00C27661"/>
    <w:rsid w:val="00C75B93"/>
    <w:rsid w:val="00C937B9"/>
    <w:rsid w:val="00D825E5"/>
    <w:rsid w:val="00D84C2D"/>
    <w:rsid w:val="00DF43C1"/>
    <w:rsid w:val="00E01C5F"/>
    <w:rsid w:val="00EB5DD8"/>
    <w:rsid w:val="00F56177"/>
    <w:rsid w:val="00F77F5D"/>
    <w:rsid w:val="00FD73BE"/>
    <w:rsid w:val="00FF1BB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38FA"/>
    <w:rPr>
      <w:lang w:val="es-E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uiPriority w:val="99"/>
    <w:unhideWhenUsed/>
    <w:rsid w:val="000038FA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9652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F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03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52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odomoto.de" TargetMode="External"/><Relationship Id="rId5" Type="http://schemas.openxmlformats.org/officeDocument/2006/relationships/hyperlink" Target="https://giftbureau.harrods.com" TargetMode="External"/><Relationship Id="rId6" Type="http://schemas.openxmlformats.org/officeDocument/2006/relationships/hyperlink" Target="http://www.debijenkorf.nl" TargetMode="External"/><Relationship Id="rId7" Type="http://schemas.openxmlformats.org/officeDocument/2006/relationships/hyperlink" Target="http://www.curated.n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Macintosh Word</Application>
  <DocSecurity>0</DocSecurity>
  <Lines>15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Andrea Vogel</cp:lastModifiedBy>
  <cp:revision>2</cp:revision>
  <cp:lastPrinted>2014-11-11T12:33:00Z</cp:lastPrinted>
  <dcterms:created xsi:type="dcterms:W3CDTF">2014-11-19T09:02:00Z</dcterms:created>
  <dcterms:modified xsi:type="dcterms:W3CDTF">2014-11-19T09:02:00Z</dcterms:modified>
</cp:coreProperties>
</file>