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DDC97" w14:textId="605A99B7" w:rsidR="0055023A" w:rsidRDefault="004852CD">
      <w:pPr>
        <w:rPr>
          <w:b/>
        </w:rPr>
      </w:pPr>
      <w:r>
        <w:rPr>
          <w:b/>
        </w:rPr>
        <w:t>Menswear is on the move</w:t>
      </w:r>
    </w:p>
    <w:p w14:paraId="4F248DE2" w14:textId="77777777" w:rsidR="0055023A" w:rsidRDefault="0055023A">
      <w:pPr>
        <w:rPr>
          <w:b/>
        </w:rPr>
      </w:pPr>
    </w:p>
    <w:p w14:paraId="18E16BEF" w14:textId="47F4193C" w:rsidR="00586870" w:rsidRDefault="00A5459F">
      <w:r>
        <w:t xml:space="preserve">In this issue of </w:t>
      </w:r>
      <w:proofErr w:type="spellStart"/>
      <w:r w:rsidRPr="003662F7">
        <w:rPr>
          <w:b/>
        </w:rPr>
        <w:t>WeAr</w:t>
      </w:r>
      <w:proofErr w:type="spellEnd"/>
      <w:r>
        <w:t>, w</w:t>
      </w:r>
      <w:r w:rsidR="00586870">
        <w:t xml:space="preserve">e have dedicated a particular focus to sophisticated menswear. From the outstanding pieces shown in our </w:t>
      </w:r>
      <w:proofErr w:type="spellStart"/>
      <w:r w:rsidR="00586870">
        <w:t>Lookbook</w:t>
      </w:r>
      <w:proofErr w:type="spellEnd"/>
      <w:r w:rsidR="00586870">
        <w:t xml:space="preserve">, where we </w:t>
      </w:r>
      <w:r w:rsidR="0055023A">
        <w:t xml:space="preserve">have </w:t>
      </w:r>
      <w:r w:rsidR="00586870">
        <w:t xml:space="preserve">scoured the globe for the most creative styles, to features </w:t>
      </w:r>
      <w:r w:rsidR="00A476C2">
        <w:t>covering upcoming trends, design</w:t>
      </w:r>
      <w:r w:rsidR="0055023A">
        <w:t xml:space="preserve">ers and fabrics, we present the case for a new phase in menswear. </w:t>
      </w:r>
    </w:p>
    <w:p w14:paraId="09864DC7" w14:textId="77777777" w:rsidR="0055023A" w:rsidRDefault="0055023A"/>
    <w:p w14:paraId="3D091005" w14:textId="1373EEA5" w:rsidR="0055023A" w:rsidRDefault="0055023A" w:rsidP="00A476C2">
      <w:r>
        <w:t xml:space="preserve">During the past few seasons, a shift has occurred in the luxury men’s market, as upscale tailoring has been blended with a more casual aesthetic.  </w:t>
      </w:r>
      <w:r w:rsidR="00A476C2">
        <w:t>For example</w:t>
      </w:r>
      <w:r w:rsidR="00586870">
        <w:t xml:space="preserve"> denim, the most </w:t>
      </w:r>
      <w:r>
        <w:t>informal</w:t>
      </w:r>
      <w:r w:rsidR="00586870">
        <w:t xml:space="preserve"> of </w:t>
      </w:r>
      <w:r w:rsidR="00A476C2">
        <w:t>fabrics, has</w:t>
      </w:r>
      <w:r w:rsidR="004852CD">
        <w:t xml:space="preserve"> been reimagined </w:t>
      </w:r>
      <w:r w:rsidR="00A476C2">
        <w:t>by top-end brands includi</w:t>
      </w:r>
      <w:r w:rsidR="004852CD">
        <w:t>ng Prada and Burberry, appearing</w:t>
      </w:r>
      <w:r w:rsidR="00A476C2">
        <w:t xml:space="preserve"> on the catwalk paired with smart jackets. Today, the well-dressed customer combines his high-end blazer with a casual trouser, whether it is jeans or even a jogging pant. While retaining their focus on elegant tailoring, premium brands have filtered in casual trousers, sporty jackets and jersey pieces to round out their offerings. At </w:t>
      </w:r>
      <w:proofErr w:type="spellStart"/>
      <w:r w:rsidR="00A476C2">
        <w:t>Pitti</w:t>
      </w:r>
      <w:proofErr w:type="spellEnd"/>
      <w:r w:rsidR="00A476C2">
        <w:t xml:space="preserve"> </w:t>
      </w:r>
      <w:proofErr w:type="spellStart"/>
      <w:r w:rsidR="00A476C2">
        <w:t>Uomo</w:t>
      </w:r>
      <w:proofErr w:type="spellEnd"/>
      <w:r w:rsidR="00A476C2">
        <w:t xml:space="preserve">, the leading tradeshow when it comes to global menswear, </w:t>
      </w:r>
      <w:r w:rsidR="00A5459F">
        <w:t>prominent</w:t>
      </w:r>
      <w:r w:rsidR="00A476C2">
        <w:t xml:space="preserve"> Italian brands often presented a relaxed look for Autumn/Winter 2015. </w:t>
      </w:r>
    </w:p>
    <w:p w14:paraId="4ED01B88" w14:textId="77777777" w:rsidR="0055023A" w:rsidRDefault="0055023A" w:rsidP="00A476C2"/>
    <w:p w14:paraId="7C440B17" w14:textId="755ACF01" w:rsidR="00A476C2" w:rsidRDefault="0055023A" w:rsidP="00A476C2">
      <w:r>
        <w:t xml:space="preserve">This is not, of course, to say that product has become less interesting. Buyers I spoke to during </w:t>
      </w:r>
      <w:proofErr w:type="spellStart"/>
      <w:r>
        <w:t>Pitti</w:t>
      </w:r>
      <w:proofErr w:type="spellEnd"/>
      <w:r>
        <w:t xml:space="preserve"> </w:t>
      </w:r>
      <w:proofErr w:type="spellStart"/>
      <w:r>
        <w:t>Uomo</w:t>
      </w:r>
      <w:proofErr w:type="spellEnd"/>
      <w:r>
        <w:t xml:space="preserve"> told me it was one of the most inspiring editions they had seen in years. Of course, the benefit for brands and retailers is their opening up to new customers by broadening the scope of their collections. </w:t>
      </w:r>
    </w:p>
    <w:p w14:paraId="13C87505" w14:textId="77777777" w:rsidR="00A476C2" w:rsidRDefault="00A476C2" w:rsidP="00A476C2">
      <w:bookmarkStart w:id="0" w:name="_GoBack"/>
      <w:bookmarkEnd w:id="0"/>
    </w:p>
    <w:p w14:paraId="3FFCE7FB" w14:textId="6F7DE5B6" w:rsidR="00A476C2" w:rsidRDefault="00A476C2" w:rsidP="00A476C2">
      <w:r>
        <w:t>The other highlight topic in this issue is the on-going development of technology in fashion and retail. Tommy Hilfiger has unveiled its Digital Showroom, revolutionising buying appointments and, potentially, the way brands will present at trade shows in the future. Linking the digital and physical world is increasingly important to customers who are used to the ease of shopping online, so whether it is robotic sales assistants or in</w:t>
      </w:r>
      <w:r w:rsidR="0055023A">
        <w:t>teractive</w:t>
      </w:r>
      <w:r w:rsidR="00C16B85">
        <w:t xml:space="preserve"> sales tools</w:t>
      </w:r>
      <w:r>
        <w:t xml:space="preserve">, </w:t>
      </w:r>
      <w:proofErr w:type="spellStart"/>
      <w:r w:rsidRPr="003662F7">
        <w:rPr>
          <w:b/>
        </w:rPr>
        <w:t>WeAr</w:t>
      </w:r>
      <w:proofErr w:type="spellEnd"/>
      <w:r w:rsidRPr="003662F7">
        <w:rPr>
          <w:b/>
        </w:rPr>
        <w:t xml:space="preserve"> </w:t>
      </w:r>
      <w:r>
        <w:t xml:space="preserve">has looked at some of the ways </w:t>
      </w:r>
      <w:r w:rsidR="0055023A">
        <w:t xml:space="preserve">international </w:t>
      </w:r>
      <w:r>
        <w:t>retailers are tackling the subject.</w:t>
      </w:r>
    </w:p>
    <w:p w14:paraId="6B1DB877" w14:textId="7CC7B856" w:rsidR="00586870" w:rsidRDefault="00586870"/>
    <w:p w14:paraId="4255E13C" w14:textId="04C7041F" w:rsidR="002D60F9" w:rsidRDefault="00E15F1C">
      <w:r>
        <w:t xml:space="preserve">As always, enjoy this issue and </w:t>
      </w:r>
      <w:r w:rsidR="0055023A">
        <w:t>we</w:t>
      </w:r>
      <w:r>
        <w:t xml:space="preserve"> wis</w:t>
      </w:r>
      <w:r w:rsidR="0055023A">
        <w:t>h</w:t>
      </w:r>
      <w:r>
        <w:t xml:space="preserve"> you all the best for the season.</w:t>
      </w:r>
    </w:p>
    <w:p w14:paraId="73AE8BDE" w14:textId="77777777" w:rsidR="00E15F1C" w:rsidRDefault="00E15F1C"/>
    <w:p w14:paraId="0A38B205" w14:textId="77777777" w:rsidR="00E15F1C" w:rsidRDefault="00E15F1C">
      <w:r>
        <w:t>Yours,</w:t>
      </w:r>
      <w:r>
        <w:br/>
        <w:t>Emily Norval</w:t>
      </w:r>
    </w:p>
    <w:p w14:paraId="3C1232B9" w14:textId="77777777" w:rsidR="00E15F1C" w:rsidRDefault="00E15F1C">
      <w:r>
        <w:t>Editor at Large</w:t>
      </w:r>
    </w:p>
    <w:p w14:paraId="2130B2EF" w14:textId="77777777" w:rsidR="00790FE7" w:rsidRDefault="00790FE7"/>
    <w:p w14:paraId="71D1CF27" w14:textId="77777777" w:rsidR="009D5A76" w:rsidRDefault="009D5A76" w:rsidP="00790FE7">
      <w:pPr>
        <w:rPr>
          <w:rFonts w:ascii="Helvetica" w:hAnsi="Helvetica" w:cs="Helvetica"/>
          <w:color w:val="14A0C2"/>
          <w:lang w:val="en-US"/>
        </w:rPr>
      </w:pPr>
    </w:p>
    <w:p w14:paraId="6EC36D96" w14:textId="77777777" w:rsidR="009D5A76" w:rsidRDefault="009D5A76" w:rsidP="00790FE7"/>
    <w:sectPr w:rsidR="009D5A76"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1C"/>
    <w:rsid w:val="002D60F9"/>
    <w:rsid w:val="003662F7"/>
    <w:rsid w:val="004852CD"/>
    <w:rsid w:val="0055023A"/>
    <w:rsid w:val="00586870"/>
    <w:rsid w:val="00790FE7"/>
    <w:rsid w:val="009D5A76"/>
    <w:rsid w:val="00A476C2"/>
    <w:rsid w:val="00A5459F"/>
    <w:rsid w:val="00C16B85"/>
    <w:rsid w:val="00E15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12DD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309</Words>
  <Characters>1764</Characters>
  <Application>Microsoft Macintosh Word</Application>
  <DocSecurity>0</DocSecurity>
  <Lines>14</Lines>
  <Paragraphs>4</Paragraphs>
  <ScaleCrop>false</ScaleCrop>
  <Company>Emily Norval</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8</cp:revision>
  <dcterms:created xsi:type="dcterms:W3CDTF">2015-02-18T14:34:00Z</dcterms:created>
  <dcterms:modified xsi:type="dcterms:W3CDTF">2015-02-21T15:05:00Z</dcterms:modified>
</cp:coreProperties>
</file>