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1DCE" w14:textId="752AEFAE" w:rsidR="007A123D" w:rsidRDefault="009D1966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WOMENSWEAR TREND</w:t>
      </w:r>
    </w:p>
    <w:p w14:paraId="48DE4BDD" w14:textId="42F3B42D" w:rsidR="00AA634B" w:rsidRDefault="009D1966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FUNKY, FRESH IN FUR</w:t>
      </w:r>
    </w:p>
    <w:p w14:paraId="131149EF" w14:textId="77777777" w:rsidR="007D6A3D" w:rsidRPr="007D6A3D" w:rsidRDefault="007D6A3D" w:rsidP="00F2611C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6A3D">
        <w:rPr>
          <w:rFonts w:ascii="Times New Roman" w:hAnsi="Times New Roman" w:cs="Times New Roman"/>
          <w:bCs/>
          <w:color w:val="000000"/>
          <w:sz w:val="24"/>
          <w:szCs w:val="24"/>
        </w:rPr>
        <w:t>Nia</w:t>
      </w:r>
      <w:proofErr w:type="spellEnd"/>
      <w:r w:rsidRPr="007D6A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D6A3D">
        <w:rPr>
          <w:rFonts w:ascii="Times New Roman" w:hAnsi="Times New Roman" w:cs="Times New Roman"/>
          <w:bCs/>
          <w:color w:val="000000"/>
          <w:sz w:val="24"/>
          <w:szCs w:val="24"/>
        </w:rPr>
        <w:t>Groce</w:t>
      </w:r>
      <w:proofErr w:type="spellEnd"/>
    </w:p>
    <w:p w14:paraId="194E17D7" w14:textId="4B152D1C" w:rsidR="00592CA5" w:rsidRPr="00A76E11" w:rsidRDefault="009D1966" w:rsidP="00F2611C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THE 20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15 PRE-FALL SHOWS PRESENT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ED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MULTICOLOURED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FUR COATS I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VARIOUS SILHOUETTES</w:t>
      </w:r>
      <w:r w:rsidR="006118F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WITH THE COMMON THEME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FOR THE SEASON BEING THAT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TWO </w:t>
      </w:r>
      <w:r w:rsidRPr="00A76E1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OR MORE COLORS ARE BETTER THAN ONE.  </w:t>
      </w:r>
    </w:p>
    <w:p w14:paraId="12435972" w14:textId="776A1F5F" w:rsidR="00F2611C" w:rsidRPr="001A5D14" w:rsidRDefault="0029342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The funky, eccentric 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70’s revival </w:t>
      </w:r>
      <w:r w:rsidR="00735F4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seen on catwalks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for the past few seasons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11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has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granted a color explosion that </w:t>
      </w:r>
      <w:r w:rsidR="00592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has trickled into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the</w:t>
      </w:r>
      <w:r w:rsidR="00AA634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classic </w:t>
      </w:r>
      <w:r w:rsidR="00592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fur coat. </w:t>
      </w:r>
      <w:r w:rsidR="00A343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Furs have l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ong</w:t>
      </w:r>
      <w:r w:rsidR="00A343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been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3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a cold-weather staple but are now being updated to 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offer</w:t>
      </w:r>
      <w:r w:rsidR="00AA634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multicolored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3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designs</w:t>
      </w:r>
      <w:r w:rsidR="00592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that revamp the</w:t>
      </w:r>
      <w:r w:rsidR="0060634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ir</w:t>
      </w:r>
      <w:r w:rsidR="00592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traditional one-tone and animal print aesthetic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s</w:t>
      </w:r>
      <w:r w:rsidR="00592CA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82F95" w:rsidRPr="00BC0AB3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Fendi</w:t>
      </w:r>
      <w:proofErr w:type="spellEnd"/>
      <w:r w:rsidR="005033E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like many designers in on this trend, offers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bold, </w:t>
      </w:r>
      <w:r w:rsidR="005033E4" w:rsidRP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blocked options 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that incorporate</w:t>
      </w:r>
      <w:r w:rsidR="005033E4" w:rsidRP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the full-on 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19</w:t>
      </w:r>
      <w:r w:rsidR="005033E4" w:rsidRP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70s inspiration as well as more subtle multi-color options that 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speak</w:t>
      </w:r>
      <w:r w:rsidR="005033E4" w:rsidRP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to the minimalism of modern dressing</w:t>
      </w:r>
      <w:r w:rsidR="005033E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82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18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Fendi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’s</w:t>
      </w:r>
      <w:proofErr w:type="spellEnd"/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long, </w:t>
      </w:r>
      <w:proofErr w:type="spellStart"/>
      <w:r w:rsidR="00A82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omb</w:t>
      </w:r>
      <w:r w:rsidR="00A82F95" w:rsidRPr="00CF1B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r</w:t>
      </w:r>
      <w:r w:rsidR="00CF1B31" w:rsidRPr="00CF1B31">
        <w:rPr>
          <w:rFonts w:ascii="Lucida Grande" w:hAnsi="Lucida Grande" w:cs="Lucida Grande"/>
          <w:color w:val="000000"/>
        </w:rPr>
        <w:t>é</w:t>
      </w:r>
      <w:proofErr w:type="spellEnd"/>
      <w:r w:rsidR="00A82F95" w:rsidRPr="00CF1B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F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fur coat offers a white top-half with pale yellow pops and it fades into a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rich, mahogany brown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provides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an easy, neutral option. Conversely, </w:t>
      </w:r>
      <w:proofErr w:type="spellStart"/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Fendi’s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47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bright purple short </w:t>
      </w:r>
      <w:r w:rsidR="00163A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coat </w:t>
      </w:r>
      <w:r w:rsidR="009B047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with red and black 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striped </w:t>
      </w:r>
      <w:r w:rsidR="005033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sleeves is a more daring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choice</w:t>
      </w:r>
      <w:r w:rsidR="009B047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A78D6" w:rsidRPr="006A78D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Gucci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incorporates a similar scope for this trend, offering a full fur of sp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eckled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neutrals including light brown, black and white </w:t>
      </w:r>
      <w:r w:rsidR="0045609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which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pairs</w:t>
      </w:r>
      <w:bookmarkStart w:id="0" w:name="_GoBack"/>
      <w:bookmarkEnd w:id="0"/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effortlessly over denim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while </w:t>
      </w:r>
      <w:r w:rsidR="006118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sleeker </w:t>
      </w:r>
      <w:r w:rsidR="00B3350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red and black dual-colored coat lends itself to </w:t>
      </w:r>
      <w:r w:rsidR="00BC0A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3350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more sophisticated look.</w:t>
      </w:r>
      <w:r w:rsidR="00A76E1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78D6" w:rsidRPr="006A78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Chloé</w:t>
      </w:r>
      <w:r w:rsidR="006A78D6" w:rsidRPr="006A78D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’s</w:t>
      </w:r>
      <w:proofErr w:type="spellEnd"/>
      <w:r w:rsidR="007E4FF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stand-out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fur idea </w:t>
      </w:r>
      <w:r w:rsidR="009B047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speaks to the bohemian 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appeal: a shawl-like </w:t>
      </w:r>
      <w:r w:rsidR="009B047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silhouette featuring sporadic 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fur </w:t>
      </w:r>
      <w:r w:rsidR="009B047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patches 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163A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moss green, pal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e pink and 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burn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t brown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perfect for wearing </w:t>
      </w:r>
      <w:r w:rsidR="006118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over the label’s 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paisley dress for a</w:t>
      </w:r>
      <w:r w:rsidR="006A78D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free-spirited outfit. </w:t>
      </w:r>
      <w:proofErr w:type="spellStart"/>
      <w:r w:rsidR="001A5D14" w:rsidRPr="001A5D1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Marni</w:t>
      </w:r>
      <w:proofErr w:type="spellEnd"/>
      <w:r w:rsidR="007E4FF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opts</w:t>
      </w:r>
      <w:r w:rsidR="007A123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for a</w:t>
      </w:r>
      <w:r w:rsidR="001A5D1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bold take through bright kaleidoscopic combinations in long and sleeveless coats. </w:t>
      </w:r>
      <w:r w:rsidR="00F2611C" w:rsidRPr="001A5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Just </w:t>
      </w:r>
      <w:proofErr w:type="spellStart"/>
      <w:r w:rsidR="00F2611C" w:rsidRPr="001A5D14">
        <w:rPr>
          <w:rFonts w:ascii="Times New Roman" w:hAnsi="Times New Roman" w:cs="Times New Roman"/>
          <w:b/>
          <w:color w:val="000000"/>
          <w:sz w:val="24"/>
          <w:szCs w:val="24"/>
        </w:rPr>
        <w:t>Cavalli</w:t>
      </w:r>
      <w:proofErr w:type="spellEnd"/>
      <w:r w:rsidR="001A5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5D14" w:rsidRPr="001A5D14">
        <w:rPr>
          <w:rFonts w:ascii="Times New Roman" w:hAnsi="Times New Roman" w:cs="Times New Roman"/>
          <w:color w:val="000000"/>
          <w:sz w:val="24"/>
          <w:szCs w:val="24"/>
        </w:rPr>
        <w:t>also participates</w:t>
      </w:r>
      <w:r w:rsidR="00833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219">
        <w:rPr>
          <w:rFonts w:ascii="Times New Roman" w:hAnsi="Times New Roman" w:cs="Times New Roman"/>
          <w:color w:val="000000"/>
          <w:sz w:val="24"/>
          <w:szCs w:val="24"/>
        </w:rPr>
        <w:t xml:space="preserve">with both bold and neutral options and the designer offers </w:t>
      </w:r>
      <w:r w:rsidR="00456092">
        <w:rPr>
          <w:rFonts w:ascii="Times New Roman" w:hAnsi="Times New Roman" w:cs="Times New Roman"/>
          <w:color w:val="000000"/>
          <w:sz w:val="24"/>
          <w:szCs w:val="24"/>
        </w:rPr>
        <w:t xml:space="preserve">one of the more </w:t>
      </w:r>
      <w:r w:rsidR="0083363A">
        <w:rPr>
          <w:rFonts w:ascii="Times New Roman" w:hAnsi="Times New Roman" w:cs="Times New Roman"/>
          <w:color w:val="000000"/>
          <w:sz w:val="24"/>
          <w:szCs w:val="24"/>
        </w:rPr>
        <w:t>subtle color choice</w:t>
      </w:r>
      <w:r w:rsidR="0045609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118F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33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21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3363A">
        <w:rPr>
          <w:rFonts w:ascii="Times New Roman" w:hAnsi="Times New Roman" w:cs="Times New Roman"/>
          <w:color w:val="000000"/>
          <w:sz w:val="24"/>
          <w:szCs w:val="24"/>
        </w:rPr>
        <w:t>black and white color-blocked</w:t>
      </w:r>
      <w:r w:rsidR="007352DE">
        <w:rPr>
          <w:rFonts w:ascii="Times New Roman" w:hAnsi="Times New Roman" w:cs="Times New Roman"/>
          <w:color w:val="000000"/>
          <w:sz w:val="24"/>
          <w:szCs w:val="24"/>
        </w:rPr>
        <w:t xml:space="preserve"> coat with fringing</w:t>
      </w:r>
      <w:r w:rsidR="00456092">
        <w:rPr>
          <w:rFonts w:ascii="Times New Roman" w:hAnsi="Times New Roman" w:cs="Times New Roman"/>
          <w:color w:val="000000"/>
          <w:sz w:val="24"/>
          <w:szCs w:val="24"/>
        </w:rPr>
        <w:t xml:space="preserve"> that add</w:t>
      </w:r>
      <w:r w:rsidR="0022105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56092">
        <w:rPr>
          <w:rFonts w:ascii="Times New Roman" w:hAnsi="Times New Roman" w:cs="Times New Roman"/>
          <w:color w:val="000000"/>
          <w:sz w:val="24"/>
          <w:szCs w:val="24"/>
        </w:rPr>
        <w:t xml:space="preserve"> an edgy </w:t>
      </w:r>
      <w:r w:rsidR="009C3219">
        <w:rPr>
          <w:rFonts w:ascii="Times New Roman" w:hAnsi="Times New Roman" w:cs="Times New Roman"/>
          <w:color w:val="000000"/>
          <w:sz w:val="24"/>
          <w:szCs w:val="24"/>
        </w:rPr>
        <w:t>touch.</w:t>
      </w:r>
      <w:r w:rsidR="00833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2611C" w:rsidRPr="001A5D14" w:rsidSect="009E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1C"/>
    <w:rsid w:val="00163A9C"/>
    <w:rsid w:val="001A5D14"/>
    <w:rsid w:val="0022105E"/>
    <w:rsid w:val="00293428"/>
    <w:rsid w:val="002B2839"/>
    <w:rsid w:val="002B3A2D"/>
    <w:rsid w:val="002F73CE"/>
    <w:rsid w:val="00456092"/>
    <w:rsid w:val="004A090B"/>
    <w:rsid w:val="005033E4"/>
    <w:rsid w:val="00592CA5"/>
    <w:rsid w:val="0060634C"/>
    <w:rsid w:val="006118F9"/>
    <w:rsid w:val="006A78D6"/>
    <w:rsid w:val="007352DE"/>
    <w:rsid w:val="007359F3"/>
    <w:rsid w:val="00735F46"/>
    <w:rsid w:val="0076111E"/>
    <w:rsid w:val="007747A4"/>
    <w:rsid w:val="007A123D"/>
    <w:rsid w:val="007D6A3D"/>
    <w:rsid w:val="007E4FF5"/>
    <w:rsid w:val="0083363A"/>
    <w:rsid w:val="009B0478"/>
    <w:rsid w:val="009C3219"/>
    <w:rsid w:val="009D1966"/>
    <w:rsid w:val="009E5ECE"/>
    <w:rsid w:val="00A34390"/>
    <w:rsid w:val="00A76E11"/>
    <w:rsid w:val="00A82F95"/>
    <w:rsid w:val="00AA634B"/>
    <w:rsid w:val="00B3350E"/>
    <w:rsid w:val="00B64BF0"/>
    <w:rsid w:val="00BC0AB3"/>
    <w:rsid w:val="00CF1B31"/>
    <w:rsid w:val="00D07A95"/>
    <w:rsid w:val="00D84E79"/>
    <w:rsid w:val="00F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3D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Emily Norval</cp:lastModifiedBy>
  <cp:revision>10</cp:revision>
  <dcterms:created xsi:type="dcterms:W3CDTF">2015-02-09T10:53:00Z</dcterms:created>
  <dcterms:modified xsi:type="dcterms:W3CDTF">2015-02-19T14:11:00Z</dcterms:modified>
</cp:coreProperties>
</file>