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D15BC" w14:textId="72ECF7D2" w:rsidR="002E6E08" w:rsidRPr="006713F2" w:rsidRDefault="00293128" w:rsidP="00D542D8">
      <w:pPr>
        <w:rPr>
          <w:sz w:val="24"/>
          <w:szCs w:val="24"/>
          <w:lang w:val="fr-FR"/>
        </w:rPr>
      </w:pPr>
      <w:r>
        <w:rPr>
          <w:sz w:val="24"/>
          <w:szCs w:val="24"/>
          <w:lang w:val="fr-FR"/>
        </w:rPr>
        <w:t>TENDANCE</w:t>
      </w:r>
    </w:p>
    <w:p w14:paraId="4627C9E7" w14:textId="77777777" w:rsidR="002E6E08" w:rsidRPr="006713F2" w:rsidRDefault="002E6E08" w:rsidP="00D542D8">
      <w:pPr>
        <w:rPr>
          <w:sz w:val="24"/>
          <w:szCs w:val="24"/>
          <w:lang w:val="fr-FR"/>
        </w:rPr>
      </w:pPr>
    </w:p>
    <w:p w14:paraId="7F797F73" w14:textId="3DCF19AD" w:rsidR="00D542D8" w:rsidRPr="006713F2" w:rsidRDefault="006713F2" w:rsidP="00D542D8">
      <w:pPr>
        <w:rPr>
          <w:sz w:val="24"/>
          <w:szCs w:val="24"/>
          <w:lang w:val="fr-FR"/>
        </w:rPr>
      </w:pPr>
      <w:r>
        <w:rPr>
          <w:sz w:val="24"/>
          <w:szCs w:val="24"/>
          <w:lang w:val="fr-FR"/>
        </w:rPr>
        <w:t>LE NOUVEAU</w:t>
      </w:r>
      <w:r w:rsidR="00D542D8" w:rsidRPr="006713F2">
        <w:rPr>
          <w:sz w:val="24"/>
          <w:szCs w:val="24"/>
          <w:lang w:val="fr-FR"/>
        </w:rPr>
        <w:t xml:space="preserve"> MONOCHROME</w:t>
      </w:r>
    </w:p>
    <w:p w14:paraId="731B6B7D" w14:textId="77777777" w:rsidR="00D542D8" w:rsidRPr="006713F2" w:rsidRDefault="00D542D8" w:rsidP="00D542D8">
      <w:pPr>
        <w:rPr>
          <w:sz w:val="24"/>
          <w:szCs w:val="24"/>
          <w:lang w:val="fr-FR"/>
        </w:rPr>
      </w:pPr>
      <w:r w:rsidRPr="006713F2">
        <w:rPr>
          <w:sz w:val="24"/>
          <w:szCs w:val="24"/>
          <w:lang w:val="fr-FR"/>
        </w:rPr>
        <w:br/>
        <w:t xml:space="preserve">Hervé </w:t>
      </w:r>
      <w:proofErr w:type="spellStart"/>
      <w:r w:rsidRPr="006713F2">
        <w:rPr>
          <w:sz w:val="24"/>
          <w:szCs w:val="24"/>
          <w:lang w:val="fr-FR"/>
        </w:rPr>
        <w:t>Coutin</w:t>
      </w:r>
      <w:proofErr w:type="spellEnd"/>
    </w:p>
    <w:p w14:paraId="7DF79F68" w14:textId="77777777" w:rsidR="00D542D8" w:rsidRPr="006713F2" w:rsidRDefault="00D542D8" w:rsidP="00D542D8">
      <w:pPr>
        <w:rPr>
          <w:sz w:val="24"/>
          <w:szCs w:val="24"/>
          <w:lang w:val="fr-FR"/>
        </w:rPr>
      </w:pPr>
    </w:p>
    <w:p w14:paraId="436B86D2" w14:textId="626ECB2A" w:rsidR="006713F2" w:rsidRPr="006713F2" w:rsidRDefault="006713F2" w:rsidP="00D542D8">
      <w:pPr>
        <w:rPr>
          <w:sz w:val="24"/>
          <w:szCs w:val="24"/>
          <w:lang w:val="fr-FR"/>
        </w:rPr>
      </w:pPr>
      <w:r>
        <w:rPr>
          <w:sz w:val="24"/>
          <w:szCs w:val="24"/>
          <w:lang w:val="fr-FR"/>
        </w:rPr>
        <w:t>Pour l’A/H 2015/16, les designers ont abandonné la couleur et voient le monde en noir et blanc.</w:t>
      </w:r>
    </w:p>
    <w:p w14:paraId="08233418" w14:textId="77777777" w:rsidR="00D542D8" w:rsidRPr="006713F2" w:rsidRDefault="00D542D8" w:rsidP="00D542D8">
      <w:pPr>
        <w:rPr>
          <w:sz w:val="24"/>
          <w:szCs w:val="24"/>
          <w:lang w:val="fr-FR"/>
        </w:rPr>
      </w:pPr>
    </w:p>
    <w:p w14:paraId="2BD957D8" w14:textId="1E17CF19" w:rsidR="00D61C4D" w:rsidRPr="00A6173C" w:rsidRDefault="00D61C4D" w:rsidP="00D542D8">
      <w:pPr>
        <w:rPr>
          <w:sz w:val="24"/>
          <w:szCs w:val="24"/>
          <w:shd w:val="clear" w:color="auto" w:fill="FFFFFF"/>
          <w:lang w:val="fr-FR"/>
        </w:rPr>
      </w:pPr>
      <w:bookmarkStart w:id="0" w:name="tran0"/>
      <w:bookmarkEnd w:id="0"/>
      <w:r>
        <w:rPr>
          <w:sz w:val="24"/>
          <w:szCs w:val="24"/>
          <w:shd w:val="clear" w:color="auto" w:fill="FFFFFF"/>
          <w:lang w:val="fr-FR"/>
        </w:rPr>
        <w:t xml:space="preserve">On entend souvent dire que le rouge, le gris ou le bleu marine est le nouveau noir, oubliant le fait que le noir n’est autre chose que du noir, et que son pouvoir particulier ne se retrouve dans aucune autre couleur. Sur les podiums des défilés masculins de l’A/H 2015/16, le grand retour du noir s’est fait en grand, avec des </w:t>
      </w:r>
      <w:proofErr w:type="gramStart"/>
      <w:r>
        <w:rPr>
          <w:sz w:val="24"/>
          <w:szCs w:val="24"/>
          <w:shd w:val="clear" w:color="auto" w:fill="FFFFFF"/>
          <w:lang w:val="fr-FR"/>
        </w:rPr>
        <w:t>total</w:t>
      </w:r>
      <w:proofErr w:type="gramEnd"/>
      <w:r>
        <w:rPr>
          <w:sz w:val="24"/>
          <w:szCs w:val="24"/>
          <w:shd w:val="clear" w:color="auto" w:fill="FFFFFF"/>
          <w:lang w:val="fr-FR"/>
        </w:rPr>
        <w:t xml:space="preserve"> </w:t>
      </w:r>
      <w:bookmarkStart w:id="1" w:name="_GoBack"/>
      <w:bookmarkEnd w:id="1"/>
      <w:r w:rsidRPr="00A6173C">
        <w:rPr>
          <w:sz w:val="24"/>
          <w:szCs w:val="24"/>
          <w:shd w:val="clear" w:color="auto" w:fill="FFFFFF"/>
          <w:lang w:val="fr-FR"/>
        </w:rPr>
        <w:t xml:space="preserve">looks noirs, comme chez </w:t>
      </w:r>
      <w:r w:rsidRPr="00A6173C">
        <w:rPr>
          <w:b/>
          <w:bCs/>
          <w:sz w:val="24"/>
          <w:szCs w:val="24"/>
          <w:shd w:val="clear" w:color="auto" w:fill="FFFFFF"/>
          <w:lang w:val="fr-FR"/>
        </w:rPr>
        <w:t xml:space="preserve">White </w:t>
      </w:r>
      <w:proofErr w:type="spellStart"/>
      <w:r w:rsidRPr="00A6173C">
        <w:rPr>
          <w:b/>
          <w:bCs/>
          <w:sz w:val="24"/>
          <w:szCs w:val="24"/>
          <w:shd w:val="clear" w:color="auto" w:fill="FFFFFF"/>
          <w:lang w:val="fr-FR"/>
        </w:rPr>
        <w:t>Mountaineering</w:t>
      </w:r>
      <w:proofErr w:type="spellEnd"/>
      <w:r w:rsidRPr="00A6173C">
        <w:rPr>
          <w:b/>
          <w:bCs/>
          <w:sz w:val="24"/>
          <w:szCs w:val="24"/>
          <w:shd w:val="clear" w:color="auto" w:fill="FFFFFF"/>
          <w:lang w:val="fr-FR"/>
        </w:rPr>
        <w:t>.</w:t>
      </w:r>
      <w:r w:rsidRPr="00A6173C">
        <w:rPr>
          <w:bCs/>
          <w:sz w:val="24"/>
          <w:szCs w:val="24"/>
          <w:shd w:val="clear" w:color="auto" w:fill="FFFFFF"/>
          <w:lang w:val="fr-FR"/>
        </w:rPr>
        <w:t xml:space="preserve"> La marque japonaise, qui repose sur trois piliers : design, utilité et technologie, a créé des looks noirs des pieds à la tête avec des vêtements techniques et structurés. </w:t>
      </w:r>
      <w:r w:rsidRPr="00A6173C">
        <w:rPr>
          <w:b/>
          <w:bCs/>
          <w:sz w:val="24"/>
          <w:szCs w:val="24"/>
          <w:shd w:val="clear" w:color="auto" w:fill="FFFFFF"/>
          <w:lang w:val="fr-FR"/>
        </w:rPr>
        <w:t>Christophe Lemaire</w:t>
      </w:r>
      <w:r w:rsidRPr="00A6173C">
        <w:rPr>
          <w:bCs/>
          <w:sz w:val="24"/>
          <w:szCs w:val="24"/>
          <w:shd w:val="clear" w:color="auto" w:fill="FFFFFF"/>
          <w:lang w:val="fr-FR"/>
        </w:rPr>
        <w:t xml:space="preserve"> a purifié ses silhouettes en les gardant toutes noires, alors que chez </w:t>
      </w:r>
      <w:proofErr w:type="spellStart"/>
      <w:r w:rsidRPr="00A6173C">
        <w:rPr>
          <w:b/>
          <w:bCs/>
          <w:sz w:val="24"/>
          <w:szCs w:val="24"/>
          <w:shd w:val="clear" w:color="auto" w:fill="FFFFFF"/>
          <w:lang w:val="fr-FR"/>
        </w:rPr>
        <w:t>Yohji</w:t>
      </w:r>
      <w:proofErr w:type="spellEnd"/>
      <w:r w:rsidRPr="00A6173C">
        <w:rPr>
          <w:b/>
          <w:bCs/>
          <w:sz w:val="24"/>
          <w:szCs w:val="24"/>
          <w:shd w:val="clear" w:color="auto" w:fill="FFFFFF"/>
          <w:lang w:val="fr-FR"/>
        </w:rPr>
        <w:t xml:space="preserve"> Yamamoto</w:t>
      </w:r>
      <w:r w:rsidRPr="00A6173C">
        <w:rPr>
          <w:bCs/>
          <w:sz w:val="24"/>
          <w:szCs w:val="24"/>
          <w:shd w:val="clear" w:color="auto" w:fill="FFFFFF"/>
          <w:lang w:val="fr-FR"/>
        </w:rPr>
        <w:t xml:space="preserve">, différentes formes et couches se superposaient. Enfin, </w:t>
      </w:r>
      <w:r w:rsidRPr="00A6173C">
        <w:rPr>
          <w:b/>
          <w:sz w:val="24"/>
          <w:szCs w:val="24"/>
          <w:shd w:val="clear" w:color="auto" w:fill="FFFFFF"/>
          <w:lang w:val="fr-FR"/>
        </w:rPr>
        <w:t xml:space="preserve">Hussein </w:t>
      </w:r>
      <w:proofErr w:type="spellStart"/>
      <w:r w:rsidRPr="00A6173C">
        <w:rPr>
          <w:b/>
          <w:sz w:val="24"/>
          <w:szCs w:val="24"/>
          <w:shd w:val="clear" w:color="auto" w:fill="FFFFFF"/>
          <w:lang w:val="fr-FR"/>
        </w:rPr>
        <w:t>Chalayan</w:t>
      </w:r>
      <w:proofErr w:type="spellEnd"/>
      <w:r w:rsidRPr="00A6173C">
        <w:rPr>
          <w:sz w:val="24"/>
          <w:szCs w:val="24"/>
          <w:shd w:val="clear" w:color="auto" w:fill="FFFFFF"/>
          <w:lang w:val="fr-FR"/>
        </w:rPr>
        <w:t xml:space="preserve"> nous a présenté </w:t>
      </w:r>
      <w:proofErr w:type="gramStart"/>
      <w:r w:rsidRPr="00A6173C">
        <w:rPr>
          <w:sz w:val="24"/>
          <w:szCs w:val="24"/>
          <w:shd w:val="clear" w:color="auto" w:fill="FFFFFF"/>
          <w:lang w:val="fr-FR"/>
        </w:rPr>
        <w:t>des total</w:t>
      </w:r>
      <w:proofErr w:type="gramEnd"/>
      <w:r w:rsidRPr="00A6173C">
        <w:rPr>
          <w:sz w:val="24"/>
          <w:szCs w:val="24"/>
          <w:shd w:val="clear" w:color="auto" w:fill="FFFFFF"/>
          <w:lang w:val="fr-FR"/>
        </w:rPr>
        <w:t xml:space="preserve"> looks noirs où les pantalons plongent dans des bottes de motard et les blousons ont des zips asymétriques.</w:t>
      </w:r>
    </w:p>
    <w:p w14:paraId="0A974596" w14:textId="77777777" w:rsidR="00D542D8" w:rsidRPr="00A6173C" w:rsidRDefault="00D542D8" w:rsidP="00D542D8">
      <w:pPr>
        <w:rPr>
          <w:sz w:val="24"/>
          <w:szCs w:val="24"/>
          <w:shd w:val="clear" w:color="auto" w:fill="FFFFFF"/>
          <w:lang w:val="fr-FR"/>
        </w:rPr>
      </w:pPr>
    </w:p>
    <w:p w14:paraId="2F0C23BB" w14:textId="101804BE" w:rsidR="00293128" w:rsidRPr="00293128" w:rsidRDefault="00293128" w:rsidP="00D542D8">
      <w:pPr>
        <w:rPr>
          <w:sz w:val="24"/>
          <w:szCs w:val="24"/>
          <w:shd w:val="clear" w:color="auto" w:fill="FFFFFF"/>
          <w:lang w:val="fr-FR"/>
        </w:rPr>
      </w:pPr>
      <w:r w:rsidRPr="00A6173C">
        <w:rPr>
          <w:sz w:val="24"/>
          <w:szCs w:val="24"/>
          <w:shd w:val="clear" w:color="auto" w:fill="FFFFFF"/>
          <w:lang w:val="fr-FR"/>
        </w:rPr>
        <w:t xml:space="preserve">Les designers ont viré à l’opposé pour les femmes, avec des </w:t>
      </w:r>
      <w:proofErr w:type="gramStart"/>
      <w:r w:rsidRPr="00A6173C">
        <w:rPr>
          <w:sz w:val="24"/>
          <w:szCs w:val="24"/>
          <w:shd w:val="clear" w:color="auto" w:fill="FFFFFF"/>
          <w:lang w:val="fr-FR"/>
        </w:rPr>
        <w:t>total</w:t>
      </w:r>
      <w:proofErr w:type="gramEnd"/>
      <w:r w:rsidRPr="00A6173C">
        <w:rPr>
          <w:sz w:val="24"/>
          <w:szCs w:val="24"/>
          <w:shd w:val="clear" w:color="auto" w:fill="FFFFFF"/>
          <w:lang w:val="fr-FR"/>
        </w:rPr>
        <w:t xml:space="preserve"> looks blancs pour l’hiver à venir. </w:t>
      </w:r>
      <w:r w:rsidRPr="00A6173C">
        <w:rPr>
          <w:b/>
          <w:bCs/>
          <w:sz w:val="24"/>
          <w:szCs w:val="24"/>
          <w:shd w:val="clear" w:color="auto" w:fill="FFFFFF"/>
          <w:lang w:val="fr-FR"/>
        </w:rPr>
        <w:t>Nina Ricci</w:t>
      </w:r>
      <w:r w:rsidRPr="00A6173C">
        <w:rPr>
          <w:bCs/>
          <w:sz w:val="24"/>
          <w:szCs w:val="24"/>
          <w:shd w:val="clear" w:color="auto" w:fill="FFFFFF"/>
          <w:lang w:val="fr-FR"/>
        </w:rPr>
        <w:t xml:space="preserve"> a montré des jupes sous le genou, ainsi que des </w:t>
      </w:r>
      <w:r w:rsidRPr="00A6173C">
        <w:rPr>
          <w:sz w:val="24"/>
          <w:szCs w:val="24"/>
          <w:shd w:val="clear" w:color="auto" w:fill="FFFFFF"/>
          <w:lang w:val="fr-FR"/>
        </w:rPr>
        <w:t xml:space="preserve">tops et des pullovers aux manches longues couvrant parfois les mains. La collection hiver ultra chic de </w:t>
      </w:r>
      <w:r w:rsidRPr="00A6173C">
        <w:rPr>
          <w:b/>
          <w:bCs/>
          <w:sz w:val="24"/>
          <w:szCs w:val="24"/>
          <w:shd w:val="clear" w:color="auto" w:fill="FFFFFF"/>
          <w:lang w:val="fr-FR"/>
        </w:rPr>
        <w:t>Stella McCartney</w:t>
      </w:r>
      <w:r w:rsidRPr="00A6173C">
        <w:rPr>
          <w:bCs/>
          <w:sz w:val="24"/>
          <w:szCs w:val="24"/>
          <w:shd w:val="clear" w:color="auto" w:fill="FFFFFF"/>
          <w:lang w:val="fr-FR"/>
        </w:rPr>
        <w:t xml:space="preserve"> va certainement séduire, avec ses magnifiques coupes et fourrures synthétiques en blanc immaculé. Pour </w:t>
      </w:r>
      <w:r w:rsidRPr="00A6173C">
        <w:rPr>
          <w:b/>
          <w:sz w:val="24"/>
          <w:szCs w:val="24"/>
          <w:shd w:val="clear" w:color="auto" w:fill="FFFFFF"/>
          <w:lang w:val="fr-FR"/>
        </w:rPr>
        <w:t xml:space="preserve">Isabel </w:t>
      </w:r>
      <w:proofErr w:type="spellStart"/>
      <w:r w:rsidRPr="00A6173C">
        <w:rPr>
          <w:b/>
          <w:sz w:val="24"/>
          <w:szCs w:val="24"/>
          <w:shd w:val="clear" w:color="auto" w:fill="FFFFFF"/>
          <w:lang w:val="fr-FR"/>
        </w:rPr>
        <w:t>Marant</w:t>
      </w:r>
      <w:proofErr w:type="spellEnd"/>
      <w:r w:rsidRPr="00A6173C">
        <w:rPr>
          <w:sz w:val="24"/>
          <w:szCs w:val="24"/>
          <w:shd w:val="clear" w:color="auto" w:fill="FFFFFF"/>
          <w:lang w:val="fr-FR"/>
        </w:rPr>
        <w:t xml:space="preserve">, des pantalons à taille haute et des hauts légers et transparents sont aussi apparus dans un blanc sensuel. Enfin, chez </w:t>
      </w:r>
      <w:r w:rsidRPr="00A6173C">
        <w:rPr>
          <w:b/>
          <w:sz w:val="24"/>
          <w:szCs w:val="24"/>
          <w:shd w:val="clear" w:color="auto" w:fill="FFFFFF"/>
          <w:lang w:val="fr-FR"/>
        </w:rPr>
        <w:t xml:space="preserve">Thierry </w:t>
      </w:r>
      <w:proofErr w:type="spellStart"/>
      <w:r w:rsidRPr="00A6173C">
        <w:rPr>
          <w:b/>
          <w:sz w:val="24"/>
          <w:szCs w:val="24"/>
          <w:shd w:val="clear" w:color="auto" w:fill="FFFFFF"/>
          <w:lang w:val="fr-FR"/>
        </w:rPr>
        <w:t>Mugler</w:t>
      </w:r>
      <w:proofErr w:type="spellEnd"/>
      <w:r w:rsidRPr="00A6173C">
        <w:rPr>
          <w:sz w:val="24"/>
          <w:szCs w:val="24"/>
          <w:shd w:val="clear" w:color="auto" w:fill="FFFFFF"/>
          <w:lang w:val="fr-FR"/>
        </w:rPr>
        <w:t>, où la femme est</w:t>
      </w:r>
      <w:r>
        <w:rPr>
          <w:sz w:val="24"/>
          <w:szCs w:val="24"/>
          <w:shd w:val="clear" w:color="auto" w:fill="FFFFFF"/>
          <w:lang w:val="fr-FR"/>
        </w:rPr>
        <w:t xml:space="preserve"> forte et sûre d’elle-même, les nombreuses silhouettes banches étaient la réminiscence des années 1980.</w:t>
      </w:r>
    </w:p>
    <w:p w14:paraId="2A68D5BD" w14:textId="77777777" w:rsidR="002D60F9" w:rsidRPr="006713F2" w:rsidRDefault="002D60F9">
      <w:pPr>
        <w:rPr>
          <w:sz w:val="24"/>
          <w:szCs w:val="24"/>
          <w:lang w:val="fr-FR"/>
        </w:rPr>
      </w:pPr>
    </w:p>
    <w:sectPr w:rsidR="002D60F9" w:rsidRPr="006713F2">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D8"/>
    <w:rsid w:val="00293128"/>
    <w:rsid w:val="002D60F9"/>
    <w:rsid w:val="002E6E08"/>
    <w:rsid w:val="006713F2"/>
    <w:rsid w:val="009D36DD"/>
    <w:rsid w:val="00A6173C"/>
    <w:rsid w:val="00D542D8"/>
    <w:rsid w:val="00D56338"/>
    <w:rsid w:val="00D61C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A59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D8"/>
    <w:pPr>
      <w:widowControl w:val="0"/>
      <w:suppressAutoHyphens/>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247</Words>
  <Characters>1414</Characters>
  <Application>Microsoft Macintosh Word</Application>
  <DocSecurity>0</DocSecurity>
  <Lines>11</Lines>
  <Paragraphs>3</Paragraphs>
  <ScaleCrop>false</ScaleCrop>
  <Company>Emily Norval</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2015-04-24T10:41:00Z</dcterms:created>
  <dcterms:modified xsi:type="dcterms:W3CDTF">2015-05-08T09:14:00Z</dcterms:modified>
</cp:coreProperties>
</file>