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B5EF5" w14:textId="47F598BF" w:rsidR="003C3FF0" w:rsidRDefault="003C3FF0">
      <w:pPr>
        <w:tabs>
          <w:tab w:val="left" w:pos="220"/>
          <w:tab w:val="left" w:pos="720"/>
        </w:tabs>
        <w:rPr>
          <w:rFonts w:ascii="Times New Roman" w:eastAsia="Times New Roman" w:hAnsi="Times New Roman" w:cs="Times New Roman"/>
          <w:b/>
        </w:rPr>
      </w:pPr>
      <w:r>
        <w:rPr>
          <w:rFonts w:ascii="Times New Roman" w:eastAsia="Times New Roman" w:hAnsi="Times New Roman" w:cs="Times New Roman"/>
          <w:b/>
        </w:rPr>
        <w:t>FOCUS</w:t>
      </w:r>
      <w:bookmarkStart w:id="0" w:name="_GoBack"/>
      <w:bookmarkEnd w:id="0"/>
    </w:p>
    <w:p w14:paraId="1946B0B4" w14:textId="77777777" w:rsidR="003C3FF0" w:rsidRDefault="003C3FF0">
      <w:pPr>
        <w:tabs>
          <w:tab w:val="left" w:pos="220"/>
          <w:tab w:val="left" w:pos="720"/>
        </w:tabs>
        <w:rPr>
          <w:rFonts w:ascii="Times New Roman" w:eastAsia="Times New Roman" w:hAnsi="Times New Roman" w:cs="Times New Roman"/>
          <w:b/>
        </w:rPr>
      </w:pPr>
    </w:p>
    <w:p w14:paraId="784F41F1" w14:textId="77777777" w:rsidR="002B2DF0" w:rsidRDefault="001462F8">
      <w:pPr>
        <w:tabs>
          <w:tab w:val="left" w:pos="220"/>
          <w:tab w:val="left" w:pos="720"/>
        </w:tabs>
        <w:rPr>
          <w:rFonts w:ascii="Times New Roman" w:eastAsia="Times New Roman" w:hAnsi="Times New Roman" w:cs="Times New Roman"/>
          <w:b/>
        </w:rPr>
      </w:pPr>
      <w:r w:rsidRPr="001462F8">
        <w:rPr>
          <w:rFonts w:ascii="Times New Roman" w:eastAsia="Times New Roman" w:hAnsi="Times New Roman" w:cs="Times New Roman"/>
          <w:b/>
        </w:rPr>
        <w:t xml:space="preserve">LE RYTHME </w:t>
      </w:r>
      <w:r>
        <w:rPr>
          <w:rFonts w:ascii="Times New Roman" w:eastAsia="Times New Roman" w:hAnsi="Times New Roman" w:cs="Times New Roman"/>
          <w:b/>
        </w:rPr>
        <w:t>ACCÉLÉRÉ</w:t>
      </w:r>
      <w:r w:rsidRPr="001462F8">
        <w:rPr>
          <w:rFonts w:ascii="Times New Roman" w:eastAsia="Times New Roman" w:hAnsi="Times New Roman" w:cs="Times New Roman"/>
          <w:b/>
        </w:rPr>
        <w:t xml:space="preserve"> DE LA MODE</w:t>
      </w:r>
    </w:p>
    <w:p w14:paraId="13A1AB9F" w14:textId="77777777" w:rsidR="001462F8" w:rsidRPr="001462F8" w:rsidRDefault="001462F8">
      <w:pPr>
        <w:tabs>
          <w:tab w:val="left" w:pos="220"/>
          <w:tab w:val="left" w:pos="720"/>
        </w:tabs>
        <w:rPr>
          <w:rFonts w:ascii="Times New Roman" w:eastAsia="Times New Roman" w:hAnsi="Times New Roman" w:cs="Times New Roman"/>
          <w:b/>
        </w:rPr>
      </w:pPr>
    </w:p>
    <w:p w14:paraId="3C41A9FC" w14:textId="77777777" w:rsidR="002B2DF0" w:rsidRDefault="001462F8">
      <w:pPr>
        <w:tabs>
          <w:tab w:val="left" w:pos="220"/>
          <w:tab w:val="left" w:pos="720"/>
        </w:tabs>
        <w:rPr>
          <w:rFonts w:ascii="Times New Roman" w:eastAsia="Times New Roman" w:hAnsi="Times New Roman" w:cs="Times New Roman"/>
        </w:rPr>
      </w:pPr>
      <w:r>
        <w:rPr>
          <w:rFonts w:ascii="Times New Roman" w:eastAsia="Times New Roman" w:hAnsi="Times New Roman" w:cs="Times New Roman"/>
        </w:rPr>
        <w:t xml:space="preserve">Beatrice </w:t>
      </w:r>
      <w:proofErr w:type="spellStart"/>
      <w:r>
        <w:rPr>
          <w:rFonts w:ascii="Times New Roman" w:eastAsia="Times New Roman" w:hAnsi="Times New Roman" w:cs="Times New Roman"/>
        </w:rPr>
        <w:t>Campani</w:t>
      </w:r>
      <w:proofErr w:type="spellEnd"/>
    </w:p>
    <w:p w14:paraId="3E22FD5E" w14:textId="77777777" w:rsidR="002B2DF0" w:rsidRDefault="002B2DF0">
      <w:pPr>
        <w:tabs>
          <w:tab w:val="left" w:pos="220"/>
          <w:tab w:val="left" w:pos="720"/>
        </w:tabs>
        <w:rPr>
          <w:rFonts w:ascii="Times New Roman" w:eastAsia="Times New Roman" w:hAnsi="Times New Roman" w:cs="Times New Roman"/>
        </w:rPr>
      </w:pPr>
    </w:p>
    <w:p w14:paraId="5F5ECA4D" w14:textId="77777777" w:rsidR="002B2DF0" w:rsidRDefault="001462F8">
      <w:pPr>
        <w:tabs>
          <w:tab w:val="left" w:pos="220"/>
          <w:tab w:val="left" w:pos="720"/>
        </w:tabs>
        <w:rPr>
          <w:rFonts w:ascii="Times New Roman" w:eastAsia="Times New Roman" w:hAnsi="Times New Roman" w:cs="Times New Roman"/>
        </w:rPr>
      </w:pPr>
      <w:r w:rsidRPr="001462F8">
        <w:rPr>
          <w:rFonts w:ascii="Times New Roman" w:eastAsia="Times New Roman" w:hAnsi="Times New Roman" w:cs="Times New Roman"/>
        </w:rPr>
        <w:t>LE CALENDRIER DE LA MODE EST DE PLUS EN PLUS CHARGÉ, MAIS À PARTIR DE QUAND, TROP C'EST TROP ?</w:t>
      </w:r>
    </w:p>
    <w:p w14:paraId="5283CCEE" w14:textId="77777777" w:rsidR="001462F8" w:rsidRDefault="001462F8">
      <w:pPr>
        <w:tabs>
          <w:tab w:val="left" w:pos="220"/>
          <w:tab w:val="left" w:pos="720"/>
        </w:tabs>
        <w:rPr>
          <w:rFonts w:ascii="Times New Roman" w:eastAsia="Times New Roman" w:hAnsi="Times New Roman" w:cs="Times New Roman"/>
        </w:rPr>
      </w:pPr>
    </w:p>
    <w:p w14:paraId="2559A1F3" w14:textId="77777777" w:rsidR="002B2DF0" w:rsidRDefault="001462F8">
      <w:pPr>
        <w:tabs>
          <w:tab w:val="left" w:pos="220"/>
          <w:tab w:val="left" w:pos="720"/>
        </w:tabs>
        <w:rPr>
          <w:rFonts w:ascii="Times New Roman" w:eastAsia="Times New Roman" w:hAnsi="Times New Roman" w:cs="Times New Roman"/>
          <w:color w:val="1A1A1A"/>
        </w:rPr>
      </w:pPr>
      <w:r w:rsidRPr="001462F8">
        <w:rPr>
          <w:rFonts w:ascii="Times New Roman" w:eastAsia="Times New Roman" w:hAnsi="Times New Roman" w:cs="Times New Roman"/>
        </w:rPr>
        <w:t>Au moment où j'écris, c'est la fin de l'été et je regarde ce que les marques ont déjà présenté pour les prochaines saisons. On peut déjà voir</w:t>
      </w:r>
      <w:r>
        <w:rPr>
          <w:rFonts w:ascii="Times New Roman" w:eastAsia="Times New Roman" w:hAnsi="Times New Roman" w:cs="Times New Roman"/>
        </w:rPr>
        <w:t xml:space="preserve"> </w:t>
      </w:r>
      <w:r w:rsidRPr="001462F8">
        <w:rPr>
          <w:rFonts w:ascii="Times New Roman" w:eastAsia="Times New Roman" w:hAnsi="Times New Roman" w:cs="Times New Roman"/>
        </w:rPr>
        <w:t xml:space="preserve">: les collections féminines P/E 2015, la rentrée 2015, le prêt-à-porter A/H 2015, le </w:t>
      </w:r>
      <w:proofErr w:type="spellStart"/>
      <w:r w:rsidRPr="001462F8">
        <w:rPr>
          <w:rFonts w:ascii="Times New Roman" w:eastAsia="Times New Roman" w:hAnsi="Times New Roman" w:cs="Times New Roman"/>
        </w:rPr>
        <w:t>resort</w:t>
      </w:r>
      <w:proofErr w:type="spellEnd"/>
      <w:r w:rsidRPr="001462F8">
        <w:rPr>
          <w:rFonts w:ascii="Times New Roman" w:eastAsia="Times New Roman" w:hAnsi="Times New Roman" w:cs="Times New Roman"/>
        </w:rPr>
        <w:t xml:space="preserve"> 2016, la haute couture A/H 2016 et la mode masculine P/E 2016. En septembre, ce sera la présentation des collections féminines pour le P/E 2016.</w:t>
      </w:r>
    </w:p>
    <w:p w14:paraId="7AA6B8CC" w14:textId="77777777" w:rsidR="002B2DF0" w:rsidRDefault="002B2DF0">
      <w:pPr>
        <w:tabs>
          <w:tab w:val="left" w:pos="220"/>
          <w:tab w:val="left" w:pos="720"/>
        </w:tabs>
        <w:rPr>
          <w:rFonts w:ascii="Times New Roman" w:eastAsia="Times New Roman" w:hAnsi="Times New Roman" w:cs="Times New Roman"/>
          <w:color w:val="1A1A1A"/>
        </w:rPr>
      </w:pPr>
    </w:p>
    <w:p w14:paraId="690C5BEC" w14:textId="494AB4EA" w:rsidR="002B2DF0" w:rsidRDefault="003C3FF0">
      <w:pPr>
        <w:tabs>
          <w:tab w:val="left" w:pos="220"/>
          <w:tab w:val="left" w:pos="720"/>
        </w:tabs>
        <w:rPr>
          <w:rFonts w:ascii="Times New Roman" w:eastAsia="Times New Roman" w:hAnsi="Times New Roman" w:cs="Times New Roman"/>
          <w:color w:val="1A1A1A"/>
        </w:rPr>
      </w:pPr>
      <w:r>
        <w:rPr>
          <w:rFonts w:ascii="Times New Roman" w:eastAsia="Times New Roman" w:hAnsi="Times New Roman" w:cs="Times New Roman"/>
          <w:color w:val="1A1A1A"/>
        </w:rPr>
        <w:t>En m</w:t>
      </w:r>
      <w:r w:rsidR="001462F8" w:rsidRPr="001462F8">
        <w:rPr>
          <w:rFonts w:ascii="Times New Roman" w:eastAsia="Times New Roman" w:hAnsi="Times New Roman" w:cs="Times New Roman"/>
          <w:color w:val="1A1A1A"/>
        </w:rPr>
        <w:t xml:space="preserve">ai, </w:t>
      </w:r>
      <w:r w:rsidR="001462F8" w:rsidRPr="001462F8">
        <w:rPr>
          <w:rFonts w:ascii="Times New Roman" w:eastAsia="Times New Roman" w:hAnsi="Times New Roman" w:cs="Times New Roman"/>
          <w:b/>
          <w:color w:val="1A1A1A"/>
        </w:rPr>
        <w:t>Chanel</w:t>
      </w:r>
      <w:r w:rsidR="001462F8" w:rsidRPr="001462F8">
        <w:rPr>
          <w:rFonts w:ascii="Times New Roman" w:eastAsia="Times New Roman" w:hAnsi="Times New Roman" w:cs="Times New Roman"/>
          <w:color w:val="1A1A1A"/>
        </w:rPr>
        <w:t xml:space="preserve"> a lancé le bal des présentations de pré-collections avec un grand défilé à Séoul en Corée du Sud. Ensuite, entre Palm Springs (</w:t>
      </w:r>
      <w:r w:rsidR="001462F8" w:rsidRPr="001462F8">
        <w:rPr>
          <w:rFonts w:ascii="Times New Roman" w:eastAsia="Times New Roman" w:hAnsi="Times New Roman" w:cs="Times New Roman"/>
          <w:b/>
          <w:color w:val="1A1A1A"/>
        </w:rPr>
        <w:t>Louis Vuitton</w:t>
      </w:r>
      <w:r w:rsidR="001462F8" w:rsidRPr="001462F8">
        <w:rPr>
          <w:rFonts w:ascii="Times New Roman" w:eastAsia="Times New Roman" w:hAnsi="Times New Roman" w:cs="Times New Roman"/>
          <w:color w:val="1A1A1A"/>
        </w:rPr>
        <w:t xml:space="preserve">), New York, Londres, Paris et Milan, les marques de </w:t>
      </w:r>
      <w:proofErr w:type="spellStart"/>
      <w:r w:rsidR="001462F8" w:rsidRPr="001462F8">
        <w:rPr>
          <w:rFonts w:ascii="Times New Roman" w:eastAsia="Times New Roman" w:hAnsi="Times New Roman" w:cs="Times New Roman"/>
          <w:color w:val="1A1A1A"/>
        </w:rPr>
        <w:t>resort</w:t>
      </w:r>
      <w:proofErr w:type="spellEnd"/>
      <w:r w:rsidR="001462F8" w:rsidRPr="001462F8">
        <w:rPr>
          <w:rFonts w:ascii="Times New Roman" w:eastAsia="Times New Roman" w:hAnsi="Times New Roman" w:cs="Times New Roman"/>
          <w:color w:val="1A1A1A"/>
        </w:rPr>
        <w:t xml:space="preserve"> se sont éparpillées à travers le monde. Chaque créateur y va de sa propre appellation : croisière, </w:t>
      </w:r>
      <w:proofErr w:type="spellStart"/>
      <w:r w:rsidR="001462F8" w:rsidRPr="001462F8">
        <w:rPr>
          <w:rFonts w:ascii="Times New Roman" w:eastAsia="Times New Roman" w:hAnsi="Times New Roman" w:cs="Times New Roman"/>
          <w:color w:val="1A1A1A"/>
        </w:rPr>
        <w:t>resort</w:t>
      </w:r>
      <w:proofErr w:type="spellEnd"/>
      <w:r w:rsidR="001462F8" w:rsidRPr="001462F8">
        <w:rPr>
          <w:rFonts w:ascii="Times New Roman" w:eastAsia="Times New Roman" w:hAnsi="Times New Roman" w:cs="Times New Roman"/>
          <w:color w:val="1A1A1A"/>
        </w:rPr>
        <w:t xml:space="preserve"> ou pré-printemps.</w:t>
      </w:r>
    </w:p>
    <w:p w14:paraId="1A2F69A4" w14:textId="77777777" w:rsidR="002B2DF0" w:rsidRDefault="001462F8" w:rsidP="001462F8">
      <w:pPr>
        <w:tabs>
          <w:tab w:val="left" w:pos="220"/>
          <w:tab w:val="left" w:pos="720"/>
        </w:tabs>
        <w:rPr>
          <w:rFonts w:ascii="Times New Roman" w:eastAsia="Times New Roman" w:hAnsi="Times New Roman" w:cs="Times New Roman"/>
        </w:rPr>
      </w:pPr>
      <w:r>
        <w:rPr>
          <w:rFonts w:ascii="Times New Roman" w:eastAsia="Times New Roman" w:hAnsi="Times New Roman" w:cs="Times New Roman"/>
          <w:color w:val="1A1A1A"/>
          <w:shd w:val="clear" w:color="auto" w:fill="FFFF00"/>
        </w:rPr>
        <w:br/>
      </w:r>
      <w:r w:rsidRPr="001462F8">
        <w:rPr>
          <w:rFonts w:ascii="Times New Roman" w:eastAsia="Times New Roman" w:hAnsi="Times New Roman" w:cs="Times New Roman"/>
          <w:color w:val="1A1A1A"/>
        </w:rPr>
        <w:t>C'est toujours pareil : les clients att</w:t>
      </w:r>
      <w:r>
        <w:rPr>
          <w:rFonts w:ascii="Times New Roman" w:eastAsia="Times New Roman" w:hAnsi="Times New Roman" w:cs="Times New Roman"/>
          <w:color w:val="1A1A1A"/>
        </w:rPr>
        <w:t>endent des mois pour porter la ‘dernière tendance de défilé’</w:t>
      </w:r>
      <w:r w:rsidRPr="001462F8">
        <w:rPr>
          <w:rFonts w:ascii="Times New Roman" w:eastAsia="Times New Roman" w:hAnsi="Times New Roman" w:cs="Times New Roman"/>
          <w:color w:val="1A1A1A"/>
        </w:rPr>
        <w:t xml:space="preserve">, mais dans le même temps, ils sont constamment bombardés de nouvelles tendances. De plus, les marques étudient d'autres moyens de présentation comme dévoiler une nouvelle ligne masculine en y incluant des capsules de </w:t>
      </w:r>
      <w:proofErr w:type="spellStart"/>
      <w:r w:rsidRPr="001462F8">
        <w:rPr>
          <w:rFonts w:ascii="Times New Roman" w:eastAsia="Times New Roman" w:hAnsi="Times New Roman" w:cs="Times New Roman"/>
          <w:color w:val="1A1A1A"/>
        </w:rPr>
        <w:t>resort</w:t>
      </w:r>
      <w:proofErr w:type="spellEnd"/>
      <w:r w:rsidRPr="001462F8">
        <w:rPr>
          <w:rFonts w:ascii="Times New Roman" w:eastAsia="Times New Roman" w:hAnsi="Times New Roman" w:cs="Times New Roman"/>
          <w:color w:val="1A1A1A"/>
        </w:rPr>
        <w:t xml:space="preserve"> féminin en même temps. Lors de la </w:t>
      </w:r>
      <w:proofErr w:type="spellStart"/>
      <w:r w:rsidRPr="001462F8">
        <w:rPr>
          <w:rFonts w:ascii="Times New Roman" w:eastAsia="Times New Roman" w:hAnsi="Times New Roman" w:cs="Times New Roman"/>
          <w:color w:val="1A1A1A"/>
        </w:rPr>
        <w:t>fashion</w:t>
      </w:r>
      <w:proofErr w:type="spellEnd"/>
      <w:r w:rsidRPr="001462F8">
        <w:rPr>
          <w:rFonts w:ascii="Times New Roman" w:eastAsia="Times New Roman" w:hAnsi="Times New Roman" w:cs="Times New Roman"/>
          <w:color w:val="1A1A1A"/>
        </w:rPr>
        <w:t xml:space="preserve"> </w:t>
      </w:r>
      <w:proofErr w:type="spellStart"/>
      <w:r w:rsidRPr="001462F8">
        <w:rPr>
          <w:rFonts w:ascii="Times New Roman" w:eastAsia="Times New Roman" w:hAnsi="Times New Roman" w:cs="Times New Roman"/>
          <w:color w:val="1A1A1A"/>
        </w:rPr>
        <w:t>week</w:t>
      </w:r>
      <w:proofErr w:type="spellEnd"/>
      <w:r w:rsidRPr="001462F8">
        <w:rPr>
          <w:rFonts w:ascii="Times New Roman" w:eastAsia="Times New Roman" w:hAnsi="Times New Roman" w:cs="Times New Roman"/>
          <w:color w:val="1A1A1A"/>
        </w:rPr>
        <w:t xml:space="preserve"> de Milan pour la collection masculine du P/E 2016, certaines marques de luxe comme </w:t>
      </w:r>
      <w:r w:rsidRPr="001462F8">
        <w:rPr>
          <w:rFonts w:ascii="Times New Roman" w:eastAsia="Times New Roman" w:hAnsi="Times New Roman" w:cs="Times New Roman"/>
          <w:b/>
          <w:color w:val="1A1A1A"/>
        </w:rPr>
        <w:t>Gucci</w:t>
      </w:r>
      <w:r w:rsidRPr="001462F8">
        <w:rPr>
          <w:rFonts w:ascii="Times New Roman" w:eastAsia="Times New Roman" w:hAnsi="Times New Roman" w:cs="Times New Roman"/>
          <w:color w:val="1A1A1A"/>
        </w:rPr>
        <w:t xml:space="preserve"> ou </w:t>
      </w:r>
      <w:proofErr w:type="spellStart"/>
      <w:r w:rsidRPr="001462F8">
        <w:rPr>
          <w:rFonts w:ascii="Times New Roman" w:eastAsia="Times New Roman" w:hAnsi="Times New Roman" w:cs="Times New Roman"/>
          <w:b/>
          <w:color w:val="1A1A1A"/>
        </w:rPr>
        <w:t>Prada</w:t>
      </w:r>
      <w:proofErr w:type="spellEnd"/>
      <w:r w:rsidRPr="001462F8">
        <w:rPr>
          <w:rFonts w:ascii="Times New Roman" w:eastAsia="Times New Roman" w:hAnsi="Times New Roman" w:cs="Times New Roman"/>
          <w:color w:val="1A1A1A"/>
        </w:rPr>
        <w:t xml:space="preserve"> ont procédé ainsi, mais aussi des marques de sportswear comme les milanais de</w:t>
      </w:r>
      <w:r>
        <w:rPr>
          <w:rFonts w:ascii="Times New Roman" w:eastAsia="Times New Roman" w:hAnsi="Times New Roman" w:cs="Times New Roman"/>
          <w:color w:val="1A1A1A"/>
        </w:rPr>
        <w:t xml:space="preserve"> </w:t>
      </w:r>
      <w:r w:rsidRPr="001462F8">
        <w:rPr>
          <w:rFonts w:ascii="Times New Roman" w:eastAsia="Times New Roman" w:hAnsi="Times New Roman" w:cs="Times New Roman"/>
          <w:b/>
          <w:color w:val="1A1A1A"/>
        </w:rPr>
        <w:t xml:space="preserve">Marcelo </w:t>
      </w:r>
      <w:proofErr w:type="spellStart"/>
      <w:r w:rsidRPr="001462F8">
        <w:rPr>
          <w:rFonts w:ascii="Times New Roman" w:eastAsia="Times New Roman" w:hAnsi="Times New Roman" w:cs="Times New Roman"/>
          <w:b/>
          <w:color w:val="1A1A1A"/>
        </w:rPr>
        <w:t>Burlon</w:t>
      </w:r>
      <w:proofErr w:type="spellEnd"/>
      <w:r w:rsidRPr="001462F8">
        <w:rPr>
          <w:rFonts w:ascii="Times New Roman" w:eastAsia="Times New Roman" w:hAnsi="Times New Roman" w:cs="Times New Roman"/>
          <w:b/>
          <w:color w:val="1A1A1A"/>
        </w:rPr>
        <w:t xml:space="preserve"> </w:t>
      </w:r>
      <w:proofErr w:type="spellStart"/>
      <w:r w:rsidRPr="001462F8">
        <w:rPr>
          <w:rFonts w:ascii="Times New Roman" w:eastAsia="Times New Roman" w:hAnsi="Times New Roman" w:cs="Times New Roman"/>
          <w:b/>
          <w:color w:val="1A1A1A"/>
        </w:rPr>
        <w:t>County</w:t>
      </w:r>
      <w:proofErr w:type="spellEnd"/>
      <w:r w:rsidRPr="001462F8">
        <w:rPr>
          <w:rFonts w:ascii="Times New Roman" w:eastAsia="Times New Roman" w:hAnsi="Times New Roman" w:cs="Times New Roman"/>
          <w:b/>
          <w:color w:val="1A1A1A"/>
        </w:rPr>
        <w:t xml:space="preserve"> of Milan</w:t>
      </w:r>
      <w:r w:rsidRPr="001462F8">
        <w:rPr>
          <w:rFonts w:ascii="Times New Roman" w:eastAsia="Times New Roman" w:hAnsi="Times New Roman" w:cs="Times New Roman"/>
          <w:color w:val="1A1A1A"/>
        </w:rPr>
        <w:t xml:space="preserve">. Un peu plus tard - en juin - </w:t>
      </w:r>
      <w:r w:rsidRPr="001462F8">
        <w:rPr>
          <w:rFonts w:ascii="Times New Roman" w:eastAsia="Times New Roman" w:hAnsi="Times New Roman" w:cs="Times New Roman"/>
          <w:b/>
          <w:color w:val="1A1A1A"/>
        </w:rPr>
        <w:t xml:space="preserve">Emilio </w:t>
      </w:r>
      <w:proofErr w:type="spellStart"/>
      <w:r w:rsidRPr="001462F8">
        <w:rPr>
          <w:rFonts w:ascii="Times New Roman" w:eastAsia="Times New Roman" w:hAnsi="Times New Roman" w:cs="Times New Roman"/>
          <w:b/>
          <w:color w:val="1A1A1A"/>
        </w:rPr>
        <w:t>Pucci</w:t>
      </w:r>
      <w:proofErr w:type="spellEnd"/>
      <w:r w:rsidRPr="001462F8">
        <w:rPr>
          <w:rFonts w:ascii="Times New Roman" w:eastAsia="Times New Roman" w:hAnsi="Times New Roman" w:cs="Times New Roman"/>
          <w:color w:val="1A1A1A"/>
        </w:rPr>
        <w:t xml:space="preserve"> a présenté ‘l'Épisode Pilote’, un aperçu de la collection P/E 2016 dessinée par le nouveau directeur de la création Massimo </w:t>
      </w:r>
      <w:proofErr w:type="spellStart"/>
      <w:r w:rsidRPr="001462F8">
        <w:rPr>
          <w:rFonts w:ascii="Times New Roman" w:eastAsia="Times New Roman" w:hAnsi="Times New Roman" w:cs="Times New Roman"/>
          <w:color w:val="1A1A1A"/>
        </w:rPr>
        <w:t>Giorgetti</w:t>
      </w:r>
      <w:proofErr w:type="spellEnd"/>
      <w:r w:rsidRPr="001462F8">
        <w:rPr>
          <w:rFonts w:ascii="Times New Roman" w:eastAsia="Times New Roman" w:hAnsi="Times New Roman" w:cs="Times New Roman"/>
          <w:color w:val="1A1A1A"/>
        </w:rPr>
        <w:t xml:space="preserve"> dans laquelle des pièces féminines ont été insérées. Le créateur a présenté son excentrique ‘Femme </w:t>
      </w:r>
      <w:proofErr w:type="spellStart"/>
      <w:r w:rsidRPr="001462F8">
        <w:rPr>
          <w:rFonts w:ascii="Times New Roman" w:eastAsia="Times New Roman" w:hAnsi="Times New Roman" w:cs="Times New Roman"/>
          <w:color w:val="1A1A1A"/>
        </w:rPr>
        <w:t>Pucci</w:t>
      </w:r>
      <w:proofErr w:type="spellEnd"/>
      <w:r w:rsidRPr="001462F8">
        <w:rPr>
          <w:rFonts w:ascii="Times New Roman" w:eastAsia="Times New Roman" w:hAnsi="Times New Roman" w:cs="Times New Roman"/>
          <w:color w:val="1A1A1A"/>
        </w:rPr>
        <w:t>’ avec quelques pièces contemporaines et urbaines laissant les observateurs avec le sentiment qu'il serait bien difficile d'attendre jusqu'en septembre pour voir la suite de la collection P/E 2016.</w:t>
      </w:r>
    </w:p>
    <w:p w14:paraId="27F48A8D" w14:textId="77777777" w:rsidR="002B2DF0" w:rsidRDefault="002B2DF0">
      <w:pPr>
        <w:tabs>
          <w:tab w:val="left" w:pos="220"/>
          <w:tab w:val="left" w:pos="720"/>
        </w:tabs>
        <w:rPr>
          <w:rFonts w:ascii="Times New Roman" w:eastAsia="Times New Roman" w:hAnsi="Times New Roman" w:cs="Times New Roman"/>
        </w:rPr>
      </w:pPr>
    </w:p>
    <w:p w14:paraId="6B74121F" w14:textId="77777777" w:rsidR="002B2DF0" w:rsidRDefault="001462F8">
      <w:pPr>
        <w:tabs>
          <w:tab w:val="left" w:pos="220"/>
          <w:tab w:val="left" w:pos="720"/>
        </w:tabs>
        <w:rPr>
          <w:rFonts w:ascii="Times New Roman" w:eastAsia="Times New Roman" w:hAnsi="Times New Roman" w:cs="Times New Roman"/>
        </w:rPr>
      </w:pPr>
      <w:r w:rsidRPr="001462F8">
        <w:rPr>
          <w:rFonts w:ascii="Times New Roman" w:eastAsia="Times New Roman" w:hAnsi="Times New Roman" w:cs="Times New Roman"/>
        </w:rPr>
        <w:t xml:space="preserve">Dans le même temps, la ‘période de commande saisonnière’ devient de plus en plus floue, à cause d'une autre innovation : ce qu'on pourrait appeler les collections capsules ‘prêt à vendre’. Ce sont des pièces que l'on présente en défilé et qui se retrouvent directement disponibles à la vente en boutique ou grands magasins. </w:t>
      </w:r>
      <w:proofErr w:type="spellStart"/>
      <w:r w:rsidRPr="001462F8">
        <w:rPr>
          <w:rFonts w:ascii="Times New Roman" w:eastAsia="Times New Roman" w:hAnsi="Times New Roman" w:cs="Times New Roman"/>
          <w:b/>
        </w:rPr>
        <w:t>Moschino</w:t>
      </w:r>
      <w:proofErr w:type="spellEnd"/>
      <w:r w:rsidRPr="001462F8">
        <w:rPr>
          <w:rFonts w:ascii="Times New Roman" w:eastAsia="Times New Roman" w:hAnsi="Times New Roman" w:cs="Times New Roman"/>
        </w:rPr>
        <w:t xml:space="preserve">, sous l'impulsion de son directeur créatif Jeremy Scott, a adopté cette façon de faire depuis plusieurs saisons déjà et ces pièces se vendent extrêmement bien. D'autres marques ont suivi, comme la marque italienne de mode masculine qui monte </w:t>
      </w:r>
      <w:r w:rsidRPr="001462F8">
        <w:rPr>
          <w:rFonts w:ascii="Times New Roman" w:eastAsia="Times New Roman" w:hAnsi="Times New Roman" w:cs="Times New Roman"/>
          <w:b/>
        </w:rPr>
        <w:t>Leitmotiv</w:t>
      </w:r>
      <w:r w:rsidRPr="001462F8">
        <w:rPr>
          <w:rFonts w:ascii="Times New Roman" w:eastAsia="Times New Roman" w:hAnsi="Times New Roman" w:cs="Times New Roman"/>
        </w:rPr>
        <w:t xml:space="preserve">. "Nous voulions offrir à nos clients un service de vente à nos clients, avec un temps d'attente limité, donnant la possibilité de porter un aperçu de la collection P/E 2016", déclarent les créateurs de </w:t>
      </w:r>
      <w:proofErr w:type="spellStart"/>
      <w:r w:rsidRPr="001462F8">
        <w:rPr>
          <w:rFonts w:ascii="Times New Roman" w:eastAsia="Times New Roman" w:hAnsi="Times New Roman" w:cs="Times New Roman"/>
        </w:rPr>
        <w:t>Leitmoviv</w:t>
      </w:r>
      <w:proofErr w:type="spellEnd"/>
      <w:r w:rsidRPr="001462F8">
        <w:rPr>
          <w:rFonts w:ascii="Times New Roman" w:eastAsia="Times New Roman" w:hAnsi="Times New Roman" w:cs="Times New Roman"/>
        </w:rPr>
        <w:t>.</w:t>
      </w:r>
    </w:p>
    <w:p w14:paraId="5EE8135D" w14:textId="77777777" w:rsidR="002B2DF0" w:rsidRDefault="002B2DF0">
      <w:pPr>
        <w:tabs>
          <w:tab w:val="left" w:pos="220"/>
          <w:tab w:val="left" w:pos="720"/>
        </w:tabs>
        <w:rPr>
          <w:rFonts w:ascii="Times New Roman" w:eastAsia="Times New Roman" w:hAnsi="Times New Roman" w:cs="Times New Roman"/>
        </w:rPr>
      </w:pPr>
    </w:p>
    <w:p w14:paraId="083BCA67" w14:textId="77777777" w:rsidR="002B2DF0" w:rsidRDefault="001462F8">
      <w:pPr>
        <w:tabs>
          <w:tab w:val="left" w:pos="220"/>
          <w:tab w:val="left" w:pos="720"/>
        </w:tabs>
        <w:rPr>
          <w:rFonts w:ascii="Times New Roman" w:eastAsia="Times New Roman" w:hAnsi="Times New Roman" w:cs="Times New Roman"/>
        </w:rPr>
      </w:pPr>
      <w:r w:rsidRPr="001462F8">
        <w:rPr>
          <w:rFonts w:ascii="Times New Roman" w:eastAsia="Times New Roman" w:hAnsi="Times New Roman" w:cs="Times New Roman"/>
        </w:rPr>
        <w:t xml:space="preserve">Mais qu'est ce que cela signifie pour les consommateurs ? Se sentent-ils perdus ? "Je ne pense pas", déclare </w:t>
      </w:r>
      <w:proofErr w:type="spellStart"/>
      <w:r w:rsidRPr="001462F8">
        <w:rPr>
          <w:rFonts w:ascii="Times New Roman" w:eastAsia="Times New Roman" w:hAnsi="Times New Roman" w:cs="Times New Roman"/>
        </w:rPr>
        <w:t>Beppe</w:t>
      </w:r>
      <w:proofErr w:type="spellEnd"/>
      <w:r w:rsidRPr="001462F8">
        <w:rPr>
          <w:rFonts w:ascii="Times New Roman" w:eastAsia="Times New Roman" w:hAnsi="Times New Roman" w:cs="Times New Roman"/>
        </w:rPr>
        <w:t xml:space="preserve"> Angiolini, Président Honoraire de la Chambre Italienne des Acheteurs de Mode et propriétaire de la boutique </w:t>
      </w:r>
      <w:proofErr w:type="spellStart"/>
      <w:r w:rsidRPr="001462F8">
        <w:rPr>
          <w:rFonts w:ascii="Times New Roman" w:eastAsia="Times New Roman" w:hAnsi="Times New Roman" w:cs="Times New Roman"/>
        </w:rPr>
        <w:t>Sugar</w:t>
      </w:r>
      <w:proofErr w:type="spellEnd"/>
      <w:r w:rsidRPr="001462F8">
        <w:rPr>
          <w:rFonts w:ascii="Times New Roman" w:eastAsia="Times New Roman" w:hAnsi="Times New Roman" w:cs="Times New Roman"/>
        </w:rPr>
        <w:t xml:space="preserve"> à Arezzo en Italie. "C'est une démarche positive, elle génère le 'mouvement'. Le business de la mode s'accélère et les créateurs abattent un travail incroyable pour sortir de nouvelles collections tous les six mois. Les capsules, les collections prêt-à-vendre ou toute autre idée sont les bienvenues pour générer du mouvement et une énergie positive. Maintenant les distributeurs doivent s'aligner."</w:t>
      </w:r>
    </w:p>
    <w:p w14:paraId="78D08F4E" w14:textId="77777777" w:rsidR="002B2DF0" w:rsidRDefault="002B2DF0">
      <w:pPr>
        <w:tabs>
          <w:tab w:val="left" w:pos="220"/>
          <w:tab w:val="left" w:pos="720"/>
        </w:tabs>
        <w:rPr>
          <w:rFonts w:ascii="Times New Roman" w:eastAsia="Times New Roman" w:hAnsi="Times New Roman" w:cs="Times New Roman"/>
        </w:rPr>
      </w:pPr>
    </w:p>
    <w:p w14:paraId="7416A4E2" w14:textId="77777777" w:rsidR="002B2DF0" w:rsidRDefault="001462F8">
      <w:pPr>
        <w:tabs>
          <w:tab w:val="left" w:pos="220"/>
          <w:tab w:val="left" w:pos="720"/>
        </w:tabs>
        <w:rPr>
          <w:rFonts w:ascii="Times New Roman" w:eastAsia="Times New Roman" w:hAnsi="Times New Roman" w:cs="Times New Roman"/>
          <w:color w:val="191919"/>
        </w:rPr>
      </w:pPr>
      <w:r w:rsidRPr="001462F8">
        <w:rPr>
          <w:rFonts w:ascii="Times New Roman" w:eastAsia="Times New Roman" w:hAnsi="Times New Roman" w:cs="Times New Roman"/>
          <w:color w:val="1A1A1A"/>
        </w:rPr>
        <w:t>D‘après les acteurs principaux du marché, ce nouveau système satisfait pleinement les clients et c'est l'une des clés pour augmenter les ventes. Ainsi, chacun y trouve son compte et les boutiques aussi, si elles participent à ce nouveau courant.</w:t>
      </w:r>
    </w:p>
    <w:sectPr w:rsidR="002B2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B2DF0"/>
    <w:rsid w:val="001462F8"/>
    <w:rsid w:val="002B2DF0"/>
    <w:rsid w:val="003C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44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554</Words>
  <Characters>3051</Characters>
  <Application>Microsoft Macintosh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3</cp:revision>
  <dcterms:created xsi:type="dcterms:W3CDTF">2015-08-04T12:11:00Z</dcterms:created>
  <dcterms:modified xsi:type="dcterms:W3CDTF">2015-08-04T14:47:00Z</dcterms:modified>
</cp:coreProperties>
</file>