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0A77" w14:textId="77777777" w:rsidR="00715E50" w:rsidRDefault="00715E50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TENDANCE </w:t>
      </w:r>
      <w:r w:rsidR="0099596D">
        <w:rPr>
          <w:rFonts w:ascii="Times" w:hAnsi="Times" w:cs="Times"/>
          <w:sz w:val="28"/>
        </w:rPr>
        <w:t>HOMME</w:t>
      </w:r>
    </w:p>
    <w:p w14:paraId="3A142BFB" w14:textId="77777777" w:rsidR="00715E50" w:rsidRDefault="00715E50">
      <w:pPr>
        <w:rPr>
          <w:rFonts w:ascii="Times" w:hAnsi="Times" w:cs="Times"/>
          <w:sz w:val="28"/>
        </w:rPr>
      </w:pPr>
    </w:p>
    <w:p w14:paraId="32E8113A" w14:textId="77777777" w:rsidR="00715E50" w:rsidRDefault="00715E50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ORIENTATION ORIENTALE</w:t>
      </w:r>
    </w:p>
    <w:p w14:paraId="0BE9BE22" w14:textId="77777777" w:rsidR="00715E50" w:rsidRDefault="00715E50">
      <w:pPr>
        <w:rPr>
          <w:rFonts w:ascii="Times" w:hAnsi="Times" w:cs="Times"/>
          <w:sz w:val="28"/>
        </w:rPr>
      </w:pPr>
    </w:p>
    <w:p w14:paraId="212FCC96" w14:textId="77777777" w:rsidR="00715E50" w:rsidRDefault="00715E50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Liza </w:t>
      </w:r>
      <w:proofErr w:type="spellStart"/>
      <w:r>
        <w:rPr>
          <w:rFonts w:ascii="Times" w:hAnsi="Times" w:cs="Times"/>
          <w:sz w:val="28"/>
        </w:rPr>
        <w:t>Riccioni</w:t>
      </w:r>
      <w:proofErr w:type="spellEnd"/>
    </w:p>
    <w:p w14:paraId="41C84CBE" w14:textId="77777777" w:rsidR="00715E50" w:rsidRDefault="00715E50">
      <w:pPr>
        <w:rPr>
          <w:rFonts w:ascii="Times" w:hAnsi="Times" w:cs="Times"/>
          <w:sz w:val="28"/>
        </w:rPr>
      </w:pPr>
    </w:p>
    <w:p w14:paraId="3C34DBFB" w14:textId="77777777" w:rsidR="00715E50" w:rsidRDefault="00715E50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NOUVEL ELDORADO DE L’UNIVERS DU LUXE, L’ASIE FASCINE, INFLUENCE ET INSPIRE. </w:t>
      </w:r>
    </w:p>
    <w:p w14:paraId="52E8068C" w14:textId="77777777" w:rsidR="00715E50" w:rsidRDefault="00715E50">
      <w:pPr>
        <w:rPr>
          <w:rFonts w:ascii="Times" w:hAnsi="Times" w:cs="Times"/>
          <w:sz w:val="28"/>
        </w:rPr>
      </w:pPr>
    </w:p>
    <w:p w14:paraId="2A5004F3" w14:textId="77777777" w:rsidR="00715E50" w:rsidRDefault="00B87DA3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Cette année la Chine est plus que jamais à l’honneur dans le monde de la mode. D’abord avec l’exposition très médiatisée </w:t>
      </w:r>
      <w:r w:rsidR="009327C9">
        <w:rPr>
          <w:rFonts w:ascii="Times" w:hAnsi="Times" w:cs="Times"/>
          <w:sz w:val="28"/>
        </w:rPr>
        <w:t>"</w:t>
      </w:r>
      <w:r>
        <w:rPr>
          <w:rFonts w:ascii="Times" w:hAnsi="Times" w:cs="Times"/>
          <w:sz w:val="28"/>
        </w:rPr>
        <w:t>Ch</w:t>
      </w:r>
      <w:r w:rsidR="009327C9">
        <w:rPr>
          <w:rFonts w:ascii="Times" w:hAnsi="Times" w:cs="Times"/>
          <w:sz w:val="28"/>
        </w:rPr>
        <w:t xml:space="preserve">ina, </w:t>
      </w:r>
      <w:proofErr w:type="spellStart"/>
      <w:r w:rsidR="009327C9">
        <w:rPr>
          <w:rFonts w:ascii="Times" w:hAnsi="Times" w:cs="Times"/>
          <w:sz w:val="28"/>
        </w:rPr>
        <w:t>through</w:t>
      </w:r>
      <w:proofErr w:type="spellEnd"/>
      <w:r w:rsidR="009327C9">
        <w:rPr>
          <w:rFonts w:ascii="Times" w:hAnsi="Times" w:cs="Times"/>
          <w:sz w:val="28"/>
        </w:rPr>
        <w:t xml:space="preserve"> the </w:t>
      </w:r>
      <w:proofErr w:type="spellStart"/>
      <w:r w:rsidR="009327C9">
        <w:rPr>
          <w:rFonts w:ascii="Times" w:hAnsi="Times" w:cs="Times"/>
          <w:sz w:val="28"/>
        </w:rPr>
        <w:t>looking</w:t>
      </w:r>
      <w:proofErr w:type="spellEnd"/>
      <w:r w:rsidR="009327C9">
        <w:rPr>
          <w:rFonts w:ascii="Times" w:hAnsi="Times" w:cs="Times"/>
          <w:sz w:val="28"/>
        </w:rPr>
        <w:t xml:space="preserve"> glass"</w:t>
      </w:r>
      <w:r>
        <w:rPr>
          <w:rFonts w:ascii="Times" w:hAnsi="Times" w:cs="Times"/>
          <w:sz w:val="28"/>
        </w:rPr>
        <w:t xml:space="preserve"> au </w:t>
      </w:r>
      <w:proofErr w:type="spellStart"/>
      <w:r>
        <w:rPr>
          <w:rFonts w:ascii="Times" w:hAnsi="Times" w:cs="Times"/>
          <w:sz w:val="28"/>
        </w:rPr>
        <w:t>Metropolitan</w:t>
      </w:r>
      <w:proofErr w:type="spellEnd"/>
      <w:r>
        <w:rPr>
          <w:rFonts w:ascii="Times" w:hAnsi="Times" w:cs="Times"/>
          <w:sz w:val="28"/>
        </w:rPr>
        <w:t xml:space="preserve"> Museum of Art de New York, qui explore l’impact de l’esthétique chinoise sur la mode occidentale, enfin et surtout sur les podiums estivaux du prêt-à-porter masculin où souffle un parfum de folklore et d’exotisme.</w:t>
      </w:r>
    </w:p>
    <w:p w14:paraId="5ADA9AD1" w14:textId="77777777" w:rsidR="00C715C7" w:rsidRDefault="00C715C7"/>
    <w:p w14:paraId="0F723B24" w14:textId="13729F1E" w:rsidR="00715E50" w:rsidRDefault="00B87DA3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Une tendance qui résonne comme une invitation au voyage. </w:t>
      </w:r>
      <w:r w:rsidRPr="00715E50">
        <w:rPr>
          <w:rFonts w:ascii="Times" w:hAnsi="Times" w:cs="Times"/>
          <w:b/>
          <w:sz w:val="28"/>
        </w:rPr>
        <w:t>Louis Vuitton</w:t>
      </w:r>
      <w:r>
        <w:rPr>
          <w:rFonts w:ascii="Times" w:hAnsi="Times" w:cs="Times"/>
          <w:sz w:val="28"/>
        </w:rPr>
        <w:t xml:space="preserve"> et </w:t>
      </w:r>
      <w:r w:rsidRPr="00715E50">
        <w:rPr>
          <w:rFonts w:ascii="Times" w:hAnsi="Times" w:cs="Times"/>
          <w:b/>
          <w:sz w:val="28"/>
        </w:rPr>
        <w:t xml:space="preserve">Dolce </w:t>
      </w:r>
      <w:r w:rsidR="00366D84">
        <w:rPr>
          <w:rFonts w:ascii="Times" w:hAnsi="Times" w:cs="Times"/>
          <w:b/>
          <w:sz w:val="28"/>
        </w:rPr>
        <w:t xml:space="preserve">&amp; </w:t>
      </w:r>
      <w:proofErr w:type="spellStart"/>
      <w:r w:rsidRPr="00715E50">
        <w:rPr>
          <w:rFonts w:ascii="Times" w:hAnsi="Times" w:cs="Times"/>
          <w:b/>
          <w:sz w:val="28"/>
        </w:rPr>
        <w:t>Gabbana</w:t>
      </w:r>
      <w:proofErr w:type="spellEnd"/>
      <w:r>
        <w:rPr>
          <w:rFonts w:ascii="Times" w:hAnsi="Times" w:cs="Times"/>
          <w:sz w:val="28"/>
        </w:rPr>
        <w:t xml:space="preserve"> ont chacun emprunté à l’Empire du Milieu ses riches soies, ses imprimés végétaux et animaliers pour des collections qui marient silhouettes urbaines et habit traditionnel. Un retour à la nature</w:t>
      </w:r>
      <w:r w:rsidR="009327C9">
        <w:rPr>
          <w:rFonts w:ascii="Times" w:hAnsi="Times" w:cs="Times"/>
          <w:sz w:val="28"/>
        </w:rPr>
        <w:t>,</w:t>
      </w:r>
      <w:r>
        <w:rPr>
          <w:rFonts w:ascii="Times" w:hAnsi="Times" w:cs="Times"/>
          <w:sz w:val="28"/>
        </w:rPr>
        <w:t xml:space="preserve"> marqué par une forte présence de motifs inspirés des porcelaines chinoises ancestrales tels que des oiseaux blancs, des paons ou des branches d’arbre</w:t>
      </w:r>
      <w:r w:rsidR="009327C9">
        <w:rPr>
          <w:rFonts w:ascii="Times" w:hAnsi="Times" w:cs="Times"/>
          <w:sz w:val="28"/>
        </w:rPr>
        <w:t>s</w:t>
      </w:r>
      <w:r>
        <w:rPr>
          <w:rFonts w:ascii="Times" w:hAnsi="Times" w:cs="Times"/>
          <w:sz w:val="28"/>
        </w:rPr>
        <w:t xml:space="preserve"> en fleu</w:t>
      </w:r>
      <w:bookmarkStart w:id="0" w:name="_GoBack"/>
      <w:bookmarkEnd w:id="0"/>
      <w:r>
        <w:rPr>
          <w:rFonts w:ascii="Times" w:hAnsi="Times" w:cs="Times"/>
          <w:sz w:val="28"/>
        </w:rPr>
        <w:t>rs. Des couleurs fortes et vives également, allant du rouge satiné au bleu turquoise</w:t>
      </w:r>
      <w:r w:rsidR="009327C9">
        <w:rPr>
          <w:rFonts w:ascii="Times" w:hAnsi="Times" w:cs="Times"/>
          <w:sz w:val="28"/>
        </w:rPr>
        <w:t>, avec des touches de jaune</w:t>
      </w:r>
      <w:r>
        <w:rPr>
          <w:rFonts w:ascii="Times" w:hAnsi="Times" w:cs="Times"/>
          <w:sz w:val="28"/>
        </w:rPr>
        <w:t xml:space="preserve">, de vert et de rose pâle. </w:t>
      </w:r>
    </w:p>
    <w:p w14:paraId="2C53872E" w14:textId="77777777" w:rsidR="00C715C7" w:rsidRDefault="00C715C7"/>
    <w:p w14:paraId="1B75C4E8" w14:textId="77777777" w:rsidR="00C715C7" w:rsidRDefault="00B87DA3">
      <w:r>
        <w:rPr>
          <w:rFonts w:ascii="Times" w:hAnsi="Times" w:cs="Times"/>
          <w:sz w:val="28"/>
        </w:rPr>
        <w:t xml:space="preserve">Chez </w:t>
      </w:r>
      <w:r w:rsidRPr="00715E50">
        <w:rPr>
          <w:rFonts w:ascii="Times" w:hAnsi="Times" w:cs="Times"/>
          <w:b/>
          <w:sz w:val="28"/>
        </w:rPr>
        <w:t>Valentino</w:t>
      </w:r>
      <w:r>
        <w:rPr>
          <w:rFonts w:ascii="Times" w:hAnsi="Times" w:cs="Times"/>
          <w:sz w:val="28"/>
        </w:rPr>
        <w:t xml:space="preserve"> et </w:t>
      </w:r>
      <w:proofErr w:type="spellStart"/>
      <w:r w:rsidRPr="00715E50">
        <w:rPr>
          <w:rFonts w:ascii="Times" w:hAnsi="Times" w:cs="Times"/>
          <w:b/>
          <w:sz w:val="28"/>
        </w:rPr>
        <w:t>Dries</w:t>
      </w:r>
      <w:proofErr w:type="spellEnd"/>
      <w:r w:rsidRPr="00715E50">
        <w:rPr>
          <w:rFonts w:ascii="Times" w:hAnsi="Times" w:cs="Times"/>
          <w:b/>
          <w:sz w:val="28"/>
        </w:rPr>
        <w:t xml:space="preserve"> Van </w:t>
      </w:r>
      <w:proofErr w:type="spellStart"/>
      <w:r w:rsidRPr="00715E50">
        <w:rPr>
          <w:rFonts w:ascii="Times" w:hAnsi="Times" w:cs="Times"/>
          <w:b/>
          <w:sz w:val="28"/>
        </w:rPr>
        <w:t>Noten</w:t>
      </w:r>
      <w:proofErr w:type="spellEnd"/>
      <w:r w:rsidR="009327C9">
        <w:rPr>
          <w:rFonts w:ascii="Times" w:hAnsi="Times" w:cs="Times"/>
          <w:sz w:val="28"/>
        </w:rPr>
        <w:t xml:space="preserve">, </w:t>
      </w:r>
      <w:r>
        <w:rPr>
          <w:rFonts w:ascii="Times" w:hAnsi="Times" w:cs="Times"/>
          <w:sz w:val="28"/>
        </w:rPr>
        <w:t>les collections parviennent véritablement à fusionner modernité et envie d’ailleurs. L’exotisme est au rendez-vous avec des motifs graphiques apposés avec parcimonie sur les différentes pièces, le tout dans une palette de couleur</w:t>
      </w:r>
      <w:r w:rsidR="009327C9">
        <w:rPr>
          <w:rFonts w:ascii="Times" w:hAnsi="Times" w:cs="Times"/>
          <w:sz w:val="28"/>
        </w:rPr>
        <w:t>s</w:t>
      </w:r>
      <w:r>
        <w:rPr>
          <w:rFonts w:ascii="Times" w:hAnsi="Times" w:cs="Times"/>
          <w:sz w:val="28"/>
        </w:rPr>
        <w:t xml:space="preserve"> sobre dominée par le marron, le beige et le gris.</w:t>
      </w:r>
    </w:p>
    <w:p w14:paraId="100FBFEA" w14:textId="77777777" w:rsidR="00715E50" w:rsidRDefault="00715E50">
      <w:pPr>
        <w:rPr>
          <w:rFonts w:ascii="Times" w:hAnsi="Times" w:cs="Times"/>
          <w:sz w:val="28"/>
        </w:rPr>
      </w:pPr>
    </w:p>
    <w:p w14:paraId="4742405C" w14:textId="77777777" w:rsidR="00C715C7" w:rsidRDefault="00B87DA3">
      <w:r>
        <w:rPr>
          <w:rFonts w:ascii="Times" w:hAnsi="Times" w:cs="Times"/>
          <w:sz w:val="28"/>
        </w:rPr>
        <w:t xml:space="preserve">L’homme part aussi à l’aventure chez </w:t>
      </w:r>
      <w:proofErr w:type="spellStart"/>
      <w:r w:rsidRPr="00715E50">
        <w:rPr>
          <w:rFonts w:ascii="Times" w:hAnsi="Times" w:cs="Times"/>
          <w:b/>
          <w:sz w:val="28"/>
        </w:rPr>
        <w:t>Pringle</w:t>
      </w:r>
      <w:proofErr w:type="spellEnd"/>
      <w:r w:rsidRPr="00715E50">
        <w:rPr>
          <w:rFonts w:ascii="Times" w:hAnsi="Times" w:cs="Times"/>
          <w:b/>
          <w:sz w:val="28"/>
        </w:rPr>
        <w:t xml:space="preserve"> of Scotland</w:t>
      </w:r>
      <w:r>
        <w:rPr>
          <w:rFonts w:ascii="Times" w:hAnsi="Times" w:cs="Times"/>
          <w:sz w:val="28"/>
        </w:rPr>
        <w:t xml:space="preserve">, avec un vestiaire </w:t>
      </w:r>
      <w:r w:rsidR="001A27A8">
        <w:rPr>
          <w:rFonts w:ascii="Times" w:hAnsi="Times" w:cs="Times"/>
          <w:sz w:val="28"/>
        </w:rPr>
        <w:t>qui n’est pas sans rappeler</w:t>
      </w:r>
      <w:r>
        <w:rPr>
          <w:rFonts w:ascii="Times" w:hAnsi="Times" w:cs="Times"/>
          <w:sz w:val="28"/>
        </w:rPr>
        <w:t xml:space="preserve"> les ensembles de Tai Chi, revisités avec des pantalons larges et des formes simples, parfois agrémentés de motifs tropicaux et autres chinoiseries.</w:t>
      </w:r>
    </w:p>
    <w:p w14:paraId="53ABE6C8" w14:textId="77777777" w:rsidR="00C715C7" w:rsidRDefault="00C715C7">
      <w:pPr>
        <w:spacing w:before="2" w:after="2"/>
      </w:pPr>
    </w:p>
    <w:p w14:paraId="04C16CF0" w14:textId="77777777" w:rsidR="00C715C7" w:rsidRDefault="00C715C7"/>
    <w:p w14:paraId="0B7CE458" w14:textId="77777777" w:rsidR="00C715C7" w:rsidRDefault="00C715C7"/>
    <w:sectPr w:rsidR="00C715C7" w:rsidSect="00C715C7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5C7"/>
    <w:rsid w:val="001A27A8"/>
    <w:rsid w:val="00205993"/>
    <w:rsid w:val="00366D84"/>
    <w:rsid w:val="00715E50"/>
    <w:rsid w:val="009327C9"/>
    <w:rsid w:val="0099596D"/>
    <w:rsid w:val="00B87DA3"/>
    <w:rsid w:val="00C218D7"/>
    <w:rsid w:val="00C715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805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B6EBABE0-70B4-404E-BFC9-67AF9E0453B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Macintosh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Riccioni</dc:creator>
  <cp:lastModifiedBy>Emily Norval</cp:lastModifiedBy>
  <cp:revision>7</cp:revision>
  <dcterms:created xsi:type="dcterms:W3CDTF">2015-07-30T18:50:00Z</dcterms:created>
  <dcterms:modified xsi:type="dcterms:W3CDTF">2015-08-13T09:29:00Z</dcterms:modified>
</cp:coreProperties>
</file>