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0F9" w:rsidRPr="000C1C74" w:rsidRDefault="00CE4D7B">
      <w:pPr>
        <w:rPr>
          <w:rFonts w:ascii="Times New Roman" w:hAnsi="Times New Roman" w:cs="Times New Roman"/>
          <w:lang w:val="de-AT"/>
        </w:rPr>
      </w:pPr>
      <w:r w:rsidRPr="009A5891">
        <w:rPr>
          <w:rFonts w:ascii="Times New Roman" w:hAnsi="Times New Roman" w:cs="Times New Roman"/>
          <w:b/>
          <w:lang w:val="de-AT"/>
        </w:rPr>
        <w:t>PAUL POIRET</w:t>
      </w:r>
      <w:r w:rsidRPr="009A5891">
        <w:rPr>
          <w:rFonts w:ascii="Times New Roman" w:hAnsi="Times New Roman" w:cs="Times New Roman"/>
          <w:b/>
          <w:lang w:val="de-AT"/>
        </w:rPr>
        <w:br/>
      </w:r>
      <w:r w:rsidR="009A5891" w:rsidRPr="009A5891">
        <w:rPr>
          <w:rFonts w:ascii="Times New Roman" w:hAnsi="Times New Roman" w:cs="Times New Roman"/>
          <w:b/>
          <w:lang w:val="de-AT"/>
        </w:rPr>
        <w:t>NEUER INHABER</w:t>
      </w:r>
      <w:r w:rsidRPr="009A5891">
        <w:rPr>
          <w:rFonts w:ascii="Times New Roman" w:hAnsi="Times New Roman" w:cs="Times New Roman"/>
          <w:lang w:val="de-AT"/>
        </w:rPr>
        <w:br/>
      </w:r>
      <w:r w:rsidR="009A5891" w:rsidRPr="009A5891">
        <w:rPr>
          <w:rFonts w:ascii="Times New Roman" w:hAnsi="Times New Roman" w:cs="Times New Roman"/>
          <w:lang w:val="de-AT"/>
        </w:rPr>
        <w:t xml:space="preserve">Das historische französische Modehaus </w:t>
      </w:r>
      <w:r w:rsidR="009A5891" w:rsidRPr="000C1C74">
        <w:rPr>
          <w:rFonts w:ascii="Times New Roman" w:hAnsi="Times New Roman" w:cs="Times New Roman"/>
          <w:b/>
          <w:lang w:val="de-AT"/>
        </w:rPr>
        <w:t>Paul Poiret</w:t>
      </w:r>
      <w:r w:rsidR="009A5891" w:rsidRPr="009A5891">
        <w:rPr>
          <w:rFonts w:ascii="Times New Roman" w:hAnsi="Times New Roman" w:cs="Times New Roman"/>
          <w:lang w:val="de-AT"/>
        </w:rPr>
        <w:t xml:space="preserve"> </w:t>
      </w:r>
      <w:r w:rsidR="000C1C74">
        <w:rPr>
          <w:rFonts w:ascii="Times New Roman" w:hAnsi="Times New Roman" w:cs="Times New Roman"/>
          <w:lang w:val="de-AT"/>
        </w:rPr>
        <w:t xml:space="preserve">wurde vom südkoreanischen Konglomerat </w:t>
      </w:r>
      <w:r w:rsidR="000C1C74" w:rsidRPr="000C1C74">
        <w:rPr>
          <w:rFonts w:ascii="Times New Roman" w:hAnsi="Times New Roman" w:cs="Times New Roman"/>
          <w:b/>
          <w:lang w:val="de-AT"/>
        </w:rPr>
        <w:t>Shinsegae International</w:t>
      </w:r>
      <w:r w:rsidR="000C1C74">
        <w:rPr>
          <w:rFonts w:ascii="Times New Roman" w:hAnsi="Times New Roman" w:cs="Times New Roman"/>
          <w:lang w:val="de-AT"/>
        </w:rPr>
        <w:t xml:space="preserve"> übernommen, das der Marke ein neues, für den modernen Kunden ansprechendes Image verleihen will. Über 80 Jahre lang war das Unternehmen stillgelegt, Sh</w:t>
      </w:r>
      <w:r w:rsidR="00BF6021">
        <w:rPr>
          <w:rFonts w:ascii="Times New Roman" w:hAnsi="Times New Roman" w:cs="Times New Roman"/>
          <w:lang w:val="de-AT"/>
        </w:rPr>
        <w:t>insegae International hat jetzt</w:t>
      </w:r>
      <w:r w:rsidR="000C1C74">
        <w:rPr>
          <w:rFonts w:ascii="Times New Roman" w:hAnsi="Times New Roman" w:cs="Times New Roman"/>
          <w:lang w:val="de-AT"/>
        </w:rPr>
        <w:t xml:space="preserve"> die Rechte an der Marke sowie erweiterte Rechte an der Archivsammlung des Labels erworben. Weitere Details der Übernahme werden bald bekanntgegeben. </w:t>
      </w:r>
      <w:r w:rsidRPr="000C1C74">
        <w:rPr>
          <w:rFonts w:ascii="Times New Roman" w:hAnsi="Times New Roman" w:cs="Times New Roman"/>
          <w:lang w:val="de-AT"/>
        </w:rPr>
        <w:br/>
      </w:r>
      <w:hyperlink r:id="rId4" w:history="1">
        <w:r w:rsidRPr="000C1C74">
          <w:rPr>
            <w:rStyle w:val="Link"/>
            <w:rFonts w:ascii="Times New Roman" w:eastAsia="Times New Roman" w:hAnsi="Times New Roman" w:cs="Times New Roman"/>
            <w:lang w:val="de-AT"/>
          </w:rPr>
          <w:t>www.</w:t>
        </w:r>
        <w:r w:rsidRPr="000C1C74">
          <w:rPr>
            <w:rStyle w:val="Link"/>
            <w:rFonts w:ascii="Times New Roman" w:eastAsia="Times New Roman" w:hAnsi="Times New Roman" w:cs="Times New Roman"/>
            <w:bCs/>
            <w:lang w:val="de-AT"/>
          </w:rPr>
          <w:t>shinsegae</w:t>
        </w:r>
        <w:r w:rsidRPr="000C1C74">
          <w:rPr>
            <w:rStyle w:val="Link"/>
            <w:rFonts w:ascii="Times New Roman" w:eastAsia="Times New Roman" w:hAnsi="Times New Roman" w:cs="Times New Roman"/>
            <w:lang w:val="de-AT"/>
          </w:rPr>
          <w:t>.co.kr</w:t>
        </w:r>
      </w:hyperlink>
    </w:p>
    <w:sectPr w:rsidR="002D60F9" w:rsidRPr="000C1C74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compat>
    <w:useFELayout/>
  </w:compat>
  <w:rsids>
    <w:rsidRoot w:val="00CE4D7B"/>
    <w:rsid w:val="000C1C74"/>
    <w:rsid w:val="00163B5A"/>
    <w:rsid w:val="001D7952"/>
    <w:rsid w:val="002D60F9"/>
    <w:rsid w:val="009A5891"/>
    <w:rsid w:val="00BF6021"/>
    <w:rsid w:val="00CE4D7B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D7952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HTMLZitat">
    <w:name w:val="HTML Cite"/>
    <w:basedOn w:val="Absatzstandardschriftart"/>
    <w:uiPriority w:val="99"/>
    <w:semiHidden/>
    <w:unhideWhenUsed/>
    <w:rsid w:val="00CE4D7B"/>
    <w:rPr>
      <w:i/>
      <w:iCs/>
    </w:rPr>
  </w:style>
  <w:style w:type="character" w:styleId="Link">
    <w:name w:val="Hyperlink"/>
    <w:basedOn w:val="Absatzstandardschriftart"/>
    <w:uiPriority w:val="99"/>
    <w:unhideWhenUsed/>
    <w:rsid w:val="00CE4D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CE4D7B"/>
    <w:rPr>
      <w:i/>
      <w:iCs/>
    </w:rPr>
  </w:style>
  <w:style w:type="character" w:styleId="Hyperlink">
    <w:name w:val="Hyperlink"/>
    <w:basedOn w:val="DefaultParagraphFont"/>
    <w:uiPriority w:val="99"/>
    <w:unhideWhenUsed/>
    <w:rsid w:val="00CE4D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shinsegae.co.kr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Norval</dc:creator>
  <cp:lastModifiedBy>Andrea Vogel</cp:lastModifiedBy>
  <cp:revision>2</cp:revision>
  <dcterms:created xsi:type="dcterms:W3CDTF">2015-08-17T17:00:00Z</dcterms:created>
  <dcterms:modified xsi:type="dcterms:W3CDTF">2015-08-17T17:00:00Z</dcterms:modified>
</cp:coreProperties>
</file>