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C71F" w14:textId="4A2B03D1" w:rsidR="00162F8B" w:rsidRPr="004C7644" w:rsidRDefault="004C7644" w:rsidP="00153F1E">
      <w:pPr>
        <w:rPr>
          <w:rFonts w:ascii="Times New Roman" w:eastAsia="宋体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hint="eastAsia"/>
          <w:b/>
          <w:bCs/>
          <w:sz w:val="24"/>
          <w:szCs w:val="24"/>
          <w:lang w:eastAsia="zh-CN"/>
        </w:rPr>
        <w:t>新生代</w:t>
      </w:r>
    </w:p>
    <w:p w14:paraId="44931E73" w14:textId="2580DD86" w:rsidR="00153F1E" w:rsidRPr="00781437" w:rsidRDefault="00162F8B" w:rsidP="00153F1E">
      <w:pPr>
        <w:rPr>
          <w:rFonts w:ascii="Times New Roman" w:eastAsiaTheme="minorEastAsia" w:hAnsi="Times New Roman"/>
          <w:b/>
          <w:bCs/>
          <w:sz w:val="24"/>
          <w:szCs w:val="24"/>
        </w:rPr>
      </w:pP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DANIEL WON</w:t>
      </w:r>
    </w:p>
    <w:p w14:paraId="3FCF1F53" w14:textId="07F1928A" w:rsidR="00162F8B" w:rsidRPr="00781437" w:rsidRDefault="00162F8B" w:rsidP="00153F1E">
      <w:pPr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781437">
        <w:rPr>
          <w:rFonts w:ascii="Times New Roman" w:eastAsiaTheme="minorEastAsia" w:hAnsi="Times New Roman"/>
          <w:bCs/>
          <w:sz w:val="24"/>
          <w:szCs w:val="24"/>
        </w:rPr>
        <w:t>Tjitske</w:t>
      </w:r>
      <w:proofErr w:type="spellEnd"/>
      <w:r w:rsidRPr="00781437">
        <w:rPr>
          <w:rFonts w:ascii="Times New Roman" w:eastAsiaTheme="minorEastAsia" w:hAnsi="Times New Roman"/>
          <w:bCs/>
          <w:sz w:val="24"/>
          <w:szCs w:val="24"/>
        </w:rPr>
        <w:t xml:space="preserve"> Storm</w:t>
      </w:r>
    </w:p>
    <w:p w14:paraId="1358D45B" w14:textId="40C23DF5" w:rsidR="0054359F" w:rsidRPr="00781437" w:rsidRDefault="00F86695" w:rsidP="00153F1E">
      <w:pPr>
        <w:rPr>
          <w:rFonts w:ascii="Times New Roman" w:eastAsiaTheme="minorEastAsia" w:hAnsi="Times New Roman"/>
          <w:bCs/>
          <w:sz w:val="24"/>
          <w:szCs w:val="24"/>
          <w:lang w:eastAsia="zh-CN"/>
        </w:rPr>
      </w:pPr>
      <w:r w:rsidRPr="00F86695">
        <w:rPr>
          <w:rFonts w:ascii="宋体" w:eastAsia="宋体" w:hAnsi="宋体" w:cs="微软雅黑" w:hint="eastAsia"/>
          <w:bCs/>
          <w:sz w:val="24"/>
          <w:szCs w:val="24"/>
          <w:lang w:eastAsia="zh-CN"/>
        </w:rPr>
        <w:t>韩国</w:t>
      </w:r>
      <w:r w:rsidRPr="00F86695">
        <w:rPr>
          <w:rFonts w:ascii="宋体" w:eastAsia="宋体" w:hAnsi="宋体" w:cs="微软雅黑"/>
          <w:bCs/>
          <w:sz w:val="24"/>
          <w:szCs w:val="24"/>
          <w:lang w:eastAsia="zh-CN"/>
        </w:rPr>
        <w:t>设计师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Daniel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</w:rPr>
        <w:t xml:space="preserve"> Won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曾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在皮具品牌</w:t>
      </w:r>
      <w:r w:rsidR="00E70F52" w:rsidRPr="00781437">
        <w:rPr>
          <w:rFonts w:ascii="Times New Roman" w:eastAsiaTheme="minorEastAsia" w:hAnsi="Times New Roman"/>
          <w:bCs/>
          <w:sz w:val="24"/>
          <w:szCs w:val="24"/>
        </w:rPr>
        <w:t>Robert Comstock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工作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，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后来在</w:t>
      </w:r>
      <w:r w:rsidR="00DA2060" w:rsidRPr="00781437">
        <w:rPr>
          <w:rFonts w:ascii="Times New Roman" w:eastAsiaTheme="minorEastAsia" w:hAnsi="Times New Roman"/>
          <w:bCs/>
          <w:sz w:val="24"/>
          <w:szCs w:val="24"/>
        </w:rPr>
        <w:t xml:space="preserve">Emanuel </w:t>
      </w:r>
      <w:proofErr w:type="spellStart"/>
      <w:r w:rsidR="00DA2060" w:rsidRPr="00781437">
        <w:rPr>
          <w:rFonts w:ascii="Times New Roman" w:eastAsiaTheme="minorEastAsia" w:hAnsi="Times New Roman"/>
          <w:bCs/>
          <w:sz w:val="24"/>
          <w:szCs w:val="24"/>
        </w:rPr>
        <w:t>Ungaro</w:t>
      </w:r>
      <w:proofErr w:type="spellEnd"/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担任</w:t>
      </w:r>
      <w:r w:rsidRPr="00F86695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户外服饰</w:t>
      </w:r>
      <w:r w:rsidRPr="00F86695">
        <w:rPr>
          <w:rFonts w:ascii="Times New Roman" w:eastAsia="宋体" w:hAnsi="Times New Roman"/>
          <w:bCs/>
          <w:sz w:val="24"/>
          <w:szCs w:val="24"/>
          <w:lang w:eastAsia="zh-CN"/>
        </w:rPr>
        <w:t>设计总监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2014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年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正式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创立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同名品牌</w:t>
      </w:r>
      <w:r w:rsidRPr="00781437">
        <w:rPr>
          <w:rFonts w:ascii="Times New Roman" w:eastAsiaTheme="minorEastAsia" w:hAnsi="Times New Roman"/>
          <w:b/>
          <w:bCs/>
          <w:sz w:val="24"/>
          <w:szCs w:val="24"/>
        </w:rPr>
        <w:t>Daniel Won</w:t>
      </w:r>
      <w:r w:rsidRPr="00F86695">
        <w:rPr>
          <w:rFonts w:ascii="Times New Roman" w:eastAsia="宋体" w:hAnsi="Times New Roman" w:hint="eastAsia"/>
          <w:bCs/>
          <w:sz w:val="24"/>
          <w:szCs w:val="24"/>
          <w:lang w:eastAsia="zh-CN"/>
        </w:rPr>
        <w:t>。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他以往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的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工作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经验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在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自己的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系列里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可圈可点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从运动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、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户外服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饰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悟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出的元素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比比皆是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高级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皮料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也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被混搭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并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融入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到</w:t>
      </w:r>
      <w:r w:rsidR="009425E3">
        <w:rPr>
          <w:rFonts w:ascii="Times New Roman" w:eastAsia="宋体" w:hAnsi="Times New Roman"/>
          <w:bCs/>
          <w:sz w:val="24"/>
          <w:szCs w:val="24"/>
          <w:lang w:eastAsia="zh-CN"/>
        </w:rPr>
        <w:t>多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元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而高质的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设计中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。</w:t>
      </w:r>
      <w:r>
        <w:rPr>
          <w:rFonts w:ascii="Times New Roman" w:eastAsiaTheme="minorEastAsia" w:hAnsi="Times New Roman"/>
          <w:bCs/>
          <w:sz w:val="24"/>
          <w:szCs w:val="24"/>
          <w:lang w:eastAsia="zh-CN"/>
        </w:rPr>
        <w:t>Won</w:t>
      </w:r>
      <w:r w:rsidRPr="00F86695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显然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还受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现在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居住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的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环境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，年轻摩登的纽约生活方式影响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。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活力四射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的摇滚装扮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使用</w:t>
      </w:r>
      <w:r w:rsidR="009425E3">
        <w:rPr>
          <w:rFonts w:ascii="Times New Roman" w:eastAsia="宋体" w:hAnsi="Times New Roman"/>
          <w:bCs/>
          <w:sz w:val="24"/>
          <w:szCs w:val="24"/>
          <w:lang w:eastAsia="zh-CN"/>
        </w:rPr>
        <w:t>最成熟的面料制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作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，捕捉</w:t>
      </w:r>
      <w:r w:rsidRPr="00DA2060">
        <w:rPr>
          <w:rFonts w:ascii="宋体" w:eastAsia="宋体" w:hAnsi="宋体"/>
          <w:bCs/>
          <w:sz w:val="24"/>
          <w:szCs w:val="24"/>
          <w:lang w:eastAsia="zh-CN"/>
        </w:rPr>
        <w:t>“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跃动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的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能量</w:t>
      </w:r>
      <w:r w:rsidR="00DA2060" w:rsidRPr="00DA2060">
        <w:rPr>
          <w:rFonts w:ascii="宋体" w:eastAsia="宋体" w:hAnsi="宋体"/>
          <w:bCs/>
          <w:sz w:val="24"/>
          <w:szCs w:val="24"/>
          <w:lang w:eastAsia="zh-CN"/>
        </w:rPr>
        <w:t>”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气息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。接下来的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2016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秋冬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系列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，</w:t>
      </w:r>
      <w:r w:rsidR="00DA2060" w:rsidRPr="00781437">
        <w:rPr>
          <w:rFonts w:ascii="Times New Roman" w:eastAsiaTheme="minorEastAsia" w:hAnsi="Times New Roman"/>
          <w:bCs/>
          <w:sz w:val="24"/>
          <w:szCs w:val="24"/>
          <w:lang w:eastAsia="zh-CN"/>
        </w:rPr>
        <w:t>Won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从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二战军装服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及五十年代的</w:t>
      </w:r>
      <w:r w:rsidR="00DA2060" w:rsidRP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瓦西蒂</w:t>
      </w:r>
      <w:r w:rsid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学院风</w:t>
      </w:r>
      <w:r w:rsidR="00DA2060">
        <w:rPr>
          <w:rFonts w:ascii="Times New Roman" w:eastAsia="宋体" w:hAnsi="Times New Roman"/>
          <w:bCs/>
          <w:sz w:val="24"/>
          <w:szCs w:val="24"/>
          <w:lang w:eastAsia="zh-CN"/>
        </w:rPr>
        <w:t>汲取灵感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。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结合两种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标志性时期的产物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便是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更多元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化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装束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的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诞生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。</w:t>
      </w:r>
      <w:r w:rsidR="00003117" w:rsidRPr="00DA2060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瓦西蒂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廓型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的夹克、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运动短裤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和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宽松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运动长裤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采用活泼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的运动面料生产，配合军装启发的单品，如</w:t>
      </w:r>
      <w:r w:rsidR="00003117" w:rsidRPr="00781437">
        <w:rPr>
          <w:rFonts w:ascii="Times New Roman" w:eastAsiaTheme="minorEastAsia" w:hAnsi="Times New Roman"/>
          <w:bCs/>
          <w:sz w:val="24"/>
          <w:szCs w:val="24"/>
          <w:lang w:eastAsia="zh-CN"/>
        </w:rPr>
        <w:t>B-2</w:t>
      </w:r>
      <w:r w:rsidR="00003117" w:rsidRP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飞行员</w:t>
      </w:r>
      <w:r w:rsidR="00003117" w:rsidRPr="00003117">
        <w:rPr>
          <w:rFonts w:ascii="Times New Roman" w:eastAsia="宋体" w:hAnsi="Times New Roman"/>
          <w:bCs/>
          <w:sz w:val="24"/>
          <w:szCs w:val="24"/>
          <w:lang w:eastAsia="zh-CN"/>
        </w:rPr>
        <w:t>外套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和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带有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魔术贴补丁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装饰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与可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拆分连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身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帽飞行大衣，别有一番情趣。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夸张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的外部细节，如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能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卸除或反穿的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双层口袋，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让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穿戴者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有机会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创造属于自己的个性风范。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系列色调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刚阳强劲，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主要以纯黑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、炭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黑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、</w:t>
      </w:r>
      <w:r w:rsidR="00003117">
        <w:rPr>
          <w:rFonts w:ascii="Times New Roman" w:eastAsia="宋体" w:hAnsi="Times New Roman" w:hint="eastAsia"/>
          <w:bCs/>
          <w:sz w:val="24"/>
          <w:szCs w:val="24"/>
          <w:lang w:eastAsia="zh-CN"/>
        </w:rPr>
        <w:t>灰</w:t>
      </w:r>
      <w:r w:rsidR="00003117">
        <w:rPr>
          <w:rFonts w:ascii="Times New Roman" w:eastAsia="宋体" w:hAnsi="Times New Roman"/>
          <w:bCs/>
          <w:sz w:val="24"/>
          <w:szCs w:val="24"/>
          <w:lang w:eastAsia="zh-CN"/>
        </w:rPr>
        <w:t>与军绿为主。</w:t>
      </w:r>
      <w:r w:rsidR="0054359F" w:rsidRPr="00781437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 </w:t>
      </w:r>
    </w:p>
    <w:p w14:paraId="406BCA01" w14:textId="7A304BE7" w:rsidR="00792D03" w:rsidRPr="00781437" w:rsidRDefault="00944259" w:rsidP="00153F1E">
      <w:pPr>
        <w:rPr>
          <w:rFonts w:ascii="Times New Roman" w:eastAsiaTheme="minorEastAsia" w:hAnsi="Times New Roman"/>
          <w:bCs/>
          <w:sz w:val="24"/>
          <w:szCs w:val="24"/>
          <w:lang w:eastAsia="zh-CN"/>
        </w:rPr>
      </w:pP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由</w:t>
      </w:r>
      <w:r w:rsidRPr="00781437">
        <w:rPr>
          <w:rFonts w:ascii="Times New Roman" w:eastAsiaTheme="minorEastAsia" w:hAnsi="Times New Roman"/>
          <w:bCs/>
          <w:sz w:val="24"/>
          <w:szCs w:val="24"/>
          <w:lang w:eastAsia="zh-CN"/>
        </w:rPr>
        <w:t>Neiman Marcus</w:t>
      </w:r>
      <w:r w:rsidRPr="00944259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带领</w:t>
      </w:r>
      <w:r w:rsidRPr="00944259">
        <w:rPr>
          <w:rFonts w:ascii="Times New Roman" w:eastAsia="宋体" w:hAnsi="Times New Roman"/>
          <w:bCs/>
          <w:sz w:val="24"/>
          <w:szCs w:val="24"/>
          <w:lang w:eastAsia="zh-CN"/>
        </w:rPr>
        <w:t>的一众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高端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美国零售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店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已经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预订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了</w:t>
      </w:r>
      <w:r w:rsidRPr="00781437">
        <w:rPr>
          <w:rFonts w:ascii="Times New Roman" w:eastAsiaTheme="minorEastAsia" w:hAnsi="Times New Roman"/>
          <w:bCs/>
          <w:sz w:val="24"/>
          <w:szCs w:val="24"/>
          <w:lang w:eastAsia="zh-CN"/>
        </w:rPr>
        <w:t>Daniel Won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系列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。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2016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年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，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品牌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将会集中</w:t>
      </w:r>
      <w:r w:rsidR="009425E3">
        <w:rPr>
          <w:rFonts w:ascii="Times New Roman" w:eastAsia="宋体" w:hAnsi="Times New Roman"/>
          <w:bCs/>
          <w:sz w:val="24"/>
          <w:szCs w:val="24"/>
          <w:lang w:eastAsia="zh-CN"/>
        </w:rPr>
        <w:t>主要精力</w:t>
      </w:r>
      <w:r w:rsidR="009425E3">
        <w:rPr>
          <w:rFonts w:ascii="Times New Roman" w:eastAsia="宋体" w:hAnsi="Times New Roman" w:hint="eastAsia"/>
          <w:bCs/>
          <w:sz w:val="24"/>
          <w:szCs w:val="24"/>
          <w:lang w:eastAsia="zh-CN"/>
        </w:rPr>
        <w:t>促进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欧洲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及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远东关键城市</w:t>
      </w:r>
      <w:r w:rsidR="009425E3">
        <w:rPr>
          <w:rFonts w:ascii="Times New Roman" w:eastAsia="宋体" w:hAnsi="Times New Roman"/>
          <w:bCs/>
          <w:sz w:val="24"/>
          <w:szCs w:val="24"/>
          <w:lang w:eastAsia="zh-CN"/>
        </w:rPr>
        <w:t>的销售</w:t>
      </w:r>
      <w:r>
        <w:rPr>
          <w:rFonts w:ascii="Times New Roman" w:eastAsia="宋体" w:hAnsi="Times New Roman" w:hint="eastAsia"/>
          <w:bCs/>
          <w:sz w:val="24"/>
          <w:szCs w:val="24"/>
          <w:lang w:eastAsia="zh-CN"/>
        </w:rPr>
        <w:t>，</w:t>
      </w:r>
      <w:r w:rsidR="00E20EE5">
        <w:rPr>
          <w:rFonts w:ascii="Times New Roman" w:eastAsia="宋体" w:hAnsi="Times New Roman"/>
          <w:bCs/>
          <w:sz w:val="24"/>
          <w:szCs w:val="24"/>
          <w:lang w:eastAsia="zh-CN"/>
        </w:rPr>
        <w:t>长远目标则计划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成为完整的生活方式品牌，推出囊括配饰、鞋履、箱包，以及最重要的</w:t>
      </w:r>
      <w:r w:rsidR="00E20EE5">
        <w:rPr>
          <w:rFonts w:ascii="Times New Roman" w:eastAsia="宋体" w:hAnsi="Times New Roman" w:hint="eastAsia"/>
          <w:bCs/>
          <w:sz w:val="24"/>
          <w:szCs w:val="24"/>
          <w:lang w:eastAsia="zh-CN"/>
        </w:rPr>
        <w:t>，</w:t>
      </w:r>
      <w:r w:rsidR="00E20EE5">
        <w:rPr>
          <w:rFonts w:ascii="Times New Roman" w:eastAsia="宋体" w:hAnsi="Times New Roman"/>
          <w:bCs/>
          <w:sz w:val="24"/>
          <w:szCs w:val="24"/>
          <w:lang w:eastAsia="zh-CN"/>
        </w:rPr>
        <w:t>完整</w:t>
      </w:r>
      <w:r>
        <w:rPr>
          <w:rFonts w:ascii="Times New Roman" w:eastAsia="宋体" w:hAnsi="Times New Roman"/>
          <w:bCs/>
          <w:sz w:val="24"/>
          <w:szCs w:val="24"/>
          <w:lang w:eastAsia="zh-CN"/>
        </w:rPr>
        <w:t>女装系列。</w:t>
      </w:r>
      <w:r w:rsidR="00B27002" w:rsidRPr="00781437">
        <w:rPr>
          <w:rFonts w:ascii="Times New Roman" w:eastAsiaTheme="minorEastAsia" w:hAnsi="Times New Roman"/>
          <w:bCs/>
          <w:sz w:val="24"/>
          <w:szCs w:val="24"/>
          <w:lang w:eastAsia="zh-CN"/>
        </w:rPr>
        <w:t xml:space="preserve"> </w:t>
      </w:r>
    </w:p>
    <w:p w14:paraId="19EF917E" w14:textId="7204B9D6" w:rsidR="00153F1E" w:rsidRPr="00781437" w:rsidRDefault="00162F8B" w:rsidP="00153F1E">
      <w:pPr>
        <w:rPr>
          <w:rFonts w:ascii="Times New Roman" w:eastAsiaTheme="minorEastAsia" w:hAnsi="Times New Roman"/>
          <w:sz w:val="24"/>
          <w:szCs w:val="24"/>
        </w:rPr>
      </w:pPr>
      <w:r w:rsidRPr="00781437">
        <w:rPr>
          <w:rFonts w:ascii="Times New Roman" w:eastAsiaTheme="minorEastAsia" w:hAnsi="Times New Roman"/>
          <w:color w:val="386EFF"/>
          <w:sz w:val="24"/>
          <w:szCs w:val="24"/>
          <w:u w:val="single" w:color="386EFF"/>
        </w:rPr>
        <w:t>www.danielwoncollection.com</w:t>
      </w:r>
    </w:p>
    <w:p w14:paraId="1DA49355" w14:textId="32E548B6" w:rsidR="00781437" w:rsidRPr="00781437" w:rsidRDefault="00781437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4D7BAA">
        <w:rPr>
          <w:rFonts w:ascii="Times New Roman" w:eastAsia="宋体" w:hAnsi="Times New Roman" w:hint="eastAsia"/>
          <w:b/>
          <w:sz w:val="24"/>
          <w:szCs w:val="24"/>
          <w:lang w:eastAsia="zh-CN"/>
        </w:rPr>
        <w:t>欢迎</w:t>
      </w:r>
      <w:r w:rsidR="004D7BAA">
        <w:rPr>
          <w:rFonts w:ascii="Times New Roman" w:eastAsia="宋体" w:hAnsi="Times New Roman"/>
          <w:b/>
          <w:sz w:val="24"/>
          <w:szCs w:val="24"/>
          <w:lang w:eastAsia="zh-CN"/>
        </w:rPr>
        <w:t>在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WeAr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Select London</w:t>
      </w:r>
      <w:r w:rsidR="004D7BAA">
        <w:rPr>
          <w:rFonts w:ascii="Times New Roman" w:eastAsia="宋体" w:hAnsi="Times New Roman" w:hint="eastAsia"/>
          <w:b/>
          <w:sz w:val="24"/>
          <w:szCs w:val="24"/>
          <w:lang w:eastAsia="zh-CN"/>
        </w:rPr>
        <w:t>展销会</w:t>
      </w:r>
      <w:r w:rsidR="004D7BAA">
        <w:rPr>
          <w:rFonts w:ascii="Times New Roman" w:eastAsia="宋体" w:hAnsi="Times New Roman"/>
          <w:b/>
          <w:sz w:val="24"/>
          <w:szCs w:val="24"/>
          <w:lang w:eastAsia="zh-CN"/>
        </w:rPr>
        <w:t>上</w:t>
      </w:r>
      <w:r w:rsidR="004D7BAA">
        <w:rPr>
          <w:rFonts w:ascii="Times New Roman" w:eastAsia="宋体" w:hAnsi="Times New Roman" w:hint="eastAsia"/>
          <w:b/>
          <w:sz w:val="24"/>
          <w:szCs w:val="24"/>
          <w:lang w:eastAsia="zh-CN"/>
        </w:rPr>
        <w:t>访问</w:t>
      </w:r>
      <w:r w:rsidR="00144C8B">
        <w:rPr>
          <w:rFonts w:ascii="Times New Roman" w:eastAsia="宋体" w:hAnsi="Times New Roman" w:hint="eastAsia"/>
          <w:b/>
          <w:sz w:val="24"/>
          <w:szCs w:val="24"/>
          <w:lang w:eastAsia="zh-CN"/>
        </w:rPr>
        <w:t>更多</w:t>
      </w:r>
      <w:bookmarkStart w:id="0" w:name="_GoBack"/>
      <w:bookmarkEnd w:id="0"/>
      <w:r w:rsidR="004D7BAA">
        <w:rPr>
          <w:rFonts w:ascii="Times New Roman" w:eastAsiaTheme="minorEastAsia" w:hAnsi="Times New Roman"/>
          <w:b/>
          <w:sz w:val="24"/>
          <w:szCs w:val="24"/>
        </w:rPr>
        <w:t>Daniel Won</w:t>
      </w:r>
      <w:r w:rsidR="004D7BAA">
        <w:rPr>
          <w:rFonts w:ascii="Times New Roman" w:eastAsia="宋体" w:hAnsi="Times New Roman" w:hint="eastAsia"/>
          <w:b/>
          <w:sz w:val="24"/>
          <w:szCs w:val="24"/>
          <w:lang w:eastAsia="zh-CN"/>
        </w:rPr>
        <w:t>系列</w:t>
      </w:r>
      <w:r>
        <w:rPr>
          <w:rFonts w:ascii="Times New Roman" w:eastAsiaTheme="minorEastAsia" w:hAnsi="Times New Roman"/>
          <w:b/>
          <w:sz w:val="24"/>
          <w:szCs w:val="24"/>
        </w:rPr>
        <w:br/>
      </w:r>
      <w:r w:rsidRPr="007547A4">
        <w:rPr>
          <w:rFonts w:ascii="Times New Roman" w:hAnsi="Times New Roman"/>
          <w:b/>
          <w:sz w:val="24"/>
          <w:szCs w:val="24"/>
          <w:highlight w:val="yellow"/>
        </w:rPr>
        <w:br/>
        <w:t xml:space="preserve">(VON SUEDEN GRAPHICS NOTE: please include the </w:t>
      </w:r>
      <w:proofErr w:type="spellStart"/>
      <w:r w:rsidRPr="007547A4">
        <w:rPr>
          <w:rFonts w:ascii="Times New Roman" w:hAnsi="Times New Roman"/>
          <w:b/>
          <w:sz w:val="24"/>
          <w:szCs w:val="24"/>
          <w:highlight w:val="yellow"/>
        </w:rPr>
        <w:t>WeAr</w:t>
      </w:r>
      <w:proofErr w:type="spellEnd"/>
      <w:r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 Select logo next to the above statement, at the bottom of the page).</w:t>
      </w:r>
    </w:p>
    <w:sectPr w:rsidR="00781437" w:rsidRPr="00781437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1E"/>
    <w:rsid w:val="00003117"/>
    <w:rsid w:val="0012193C"/>
    <w:rsid w:val="00144C8B"/>
    <w:rsid w:val="00153F1E"/>
    <w:rsid w:val="00162F8B"/>
    <w:rsid w:val="00355F1E"/>
    <w:rsid w:val="004A40EA"/>
    <w:rsid w:val="004C7644"/>
    <w:rsid w:val="004D7BAA"/>
    <w:rsid w:val="0054359F"/>
    <w:rsid w:val="00544629"/>
    <w:rsid w:val="005B248D"/>
    <w:rsid w:val="0070271B"/>
    <w:rsid w:val="0074646A"/>
    <w:rsid w:val="00781437"/>
    <w:rsid w:val="00792D03"/>
    <w:rsid w:val="007B0D07"/>
    <w:rsid w:val="009425E3"/>
    <w:rsid w:val="00944259"/>
    <w:rsid w:val="009A59AC"/>
    <w:rsid w:val="00A26BCE"/>
    <w:rsid w:val="00A36C64"/>
    <w:rsid w:val="00A541D5"/>
    <w:rsid w:val="00B27002"/>
    <w:rsid w:val="00BB4C5B"/>
    <w:rsid w:val="00BD0DE1"/>
    <w:rsid w:val="00CC2370"/>
    <w:rsid w:val="00D15E67"/>
    <w:rsid w:val="00D40AFC"/>
    <w:rsid w:val="00D90EC3"/>
    <w:rsid w:val="00D9308C"/>
    <w:rsid w:val="00DA2060"/>
    <w:rsid w:val="00E11AD4"/>
    <w:rsid w:val="00E20EE5"/>
    <w:rsid w:val="00E70F52"/>
    <w:rsid w:val="00E975D7"/>
    <w:rsid w:val="00F86695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99CB7"/>
  <w14:defaultImageDpi w14:val="300"/>
  <w15:docId w15:val="{E23402FC-95D1-4CAA-8DCB-5A71D35A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1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10</cp:revision>
  <dcterms:created xsi:type="dcterms:W3CDTF">2015-11-15T15:18:00Z</dcterms:created>
  <dcterms:modified xsi:type="dcterms:W3CDTF">2015-11-16T02:33:00Z</dcterms:modified>
</cp:coreProperties>
</file>