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E5FE7" w14:textId="77777777" w:rsidR="002D60F9" w:rsidRPr="00E0060D" w:rsidRDefault="007E1779">
      <w:pPr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  <w:b/>
        </w:rPr>
        <w:t>TRADE SHOW NEWS</w:t>
      </w:r>
    </w:p>
    <w:p w14:paraId="30B2028D" w14:textId="77777777" w:rsidR="007E1779" w:rsidRPr="00E0060D" w:rsidRDefault="007E1779">
      <w:pPr>
        <w:rPr>
          <w:rFonts w:ascii="Times New Roman" w:hAnsi="Times New Roman" w:cs="Times New Roman"/>
          <w:b/>
        </w:rPr>
      </w:pPr>
    </w:p>
    <w:p w14:paraId="3818A8B3" w14:textId="77777777" w:rsidR="007E1779" w:rsidRPr="00E0060D" w:rsidRDefault="007E1779">
      <w:pPr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  <w:b/>
        </w:rPr>
        <w:t>INTERNATIONAL TRADE SHOWS 2016: WHAT TO EXPECT</w:t>
      </w:r>
    </w:p>
    <w:p w14:paraId="250CADD3" w14:textId="77777777" w:rsidR="007E1779" w:rsidRPr="00E0060D" w:rsidRDefault="007E1779">
      <w:pPr>
        <w:rPr>
          <w:rFonts w:ascii="Times New Roman" w:hAnsi="Times New Roman" w:cs="Times New Roman"/>
          <w:b/>
        </w:rPr>
      </w:pPr>
    </w:p>
    <w:p w14:paraId="72754679" w14:textId="77777777" w:rsidR="007E1779" w:rsidRPr="00E0060D" w:rsidRDefault="007E1779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 xml:space="preserve">AS WE </w:t>
      </w:r>
      <w:r w:rsidR="00194A93" w:rsidRPr="00E0060D">
        <w:rPr>
          <w:rFonts w:ascii="Times New Roman" w:hAnsi="Times New Roman" w:cs="Times New Roman"/>
        </w:rPr>
        <w:t xml:space="preserve">ENTER </w:t>
      </w:r>
      <w:r w:rsidRPr="00E0060D">
        <w:rPr>
          <w:rFonts w:ascii="Times New Roman" w:hAnsi="Times New Roman" w:cs="Times New Roman"/>
        </w:rPr>
        <w:t xml:space="preserve">A BRAND NEW SEASON, </w:t>
      </w:r>
      <w:r w:rsidRPr="00E0060D">
        <w:rPr>
          <w:rFonts w:ascii="Times New Roman" w:hAnsi="Times New Roman" w:cs="Times New Roman"/>
          <w:b/>
        </w:rPr>
        <w:t>WEAR</w:t>
      </w:r>
      <w:r w:rsidRPr="00E0060D">
        <w:rPr>
          <w:rFonts w:ascii="Times New Roman" w:hAnsi="Times New Roman" w:cs="Times New Roman"/>
        </w:rPr>
        <w:t xml:space="preserve"> ASKS LEADING TRADE SHOWS WHAT IS </w:t>
      </w:r>
      <w:r w:rsidR="00194A93" w:rsidRPr="00E0060D">
        <w:rPr>
          <w:rFonts w:ascii="Times New Roman" w:hAnsi="Times New Roman" w:cs="Times New Roman"/>
        </w:rPr>
        <w:t>IN STORE FOR AUTUMN/WINTER 2016/</w:t>
      </w:r>
      <w:r w:rsidRPr="00E0060D">
        <w:rPr>
          <w:rFonts w:ascii="Times New Roman" w:hAnsi="Times New Roman" w:cs="Times New Roman"/>
        </w:rPr>
        <w:t>17</w:t>
      </w:r>
      <w:r w:rsidR="00F531A0" w:rsidRPr="00E0060D">
        <w:rPr>
          <w:rFonts w:ascii="Times New Roman" w:hAnsi="Times New Roman" w:cs="Times New Roman"/>
        </w:rPr>
        <w:t>.</w:t>
      </w:r>
    </w:p>
    <w:p w14:paraId="181D9375" w14:textId="77777777" w:rsidR="007E1779" w:rsidRPr="00E0060D" w:rsidRDefault="007E1779">
      <w:pPr>
        <w:rPr>
          <w:rFonts w:ascii="Times New Roman" w:hAnsi="Times New Roman" w:cs="Times New Roman"/>
        </w:rPr>
      </w:pPr>
    </w:p>
    <w:p w14:paraId="41AEC0F4" w14:textId="77777777" w:rsidR="00493DA9" w:rsidRPr="00E0060D" w:rsidRDefault="007E1779" w:rsidP="00F531A0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softHyphen/>
      </w:r>
      <w:r w:rsidRPr="00E0060D">
        <w:rPr>
          <w:rFonts w:ascii="Times New Roman" w:hAnsi="Times New Roman" w:cs="Times New Roman"/>
          <w:b/>
        </w:rPr>
        <w:t>WEAR SELECT</w:t>
      </w:r>
      <w:r w:rsidRPr="00E0060D">
        <w:rPr>
          <w:rFonts w:ascii="Times New Roman" w:hAnsi="Times New Roman" w:cs="Times New Roman"/>
        </w:rPr>
        <w:t xml:space="preserve"> </w:t>
      </w:r>
      <w:r w:rsidRPr="00E0060D">
        <w:rPr>
          <w:rFonts w:ascii="Times New Roman" w:hAnsi="Times New Roman" w:cs="Times New Roman"/>
        </w:rPr>
        <w:br/>
        <w:t>LONDON</w:t>
      </w:r>
      <w:r w:rsidR="00194A93" w:rsidRPr="00E0060D">
        <w:rPr>
          <w:rFonts w:ascii="Times New Roman" w:hAnsi="Times New Roman" w:cs="Times New Roman"/>
        </w:rPr>
        <w:br/>
      </w:r>
      <w:r w:rsidR="00194A93" w:rsidRPr="00E0060D">
        <w:rPr>
          <w:rFonts w:ascii="Times New Roman" w:hAnsi="Times New Roman" w:cs="Times New Roman"/>
          <w:b/>
        </w:rPr>
        <w:t>“We are very excited for the launch of WeAr Select. We will try to revolutionize fashion trade shows in combining a physical trade show with an innovative new digital platform done by the trusted editorial team of WeAr global magazine.” – Shamin Vogel, CEO</w:t>
      </w:r>
      <w:r w:rsidR="00DE6F07" w:rsidRPr="00E0060D">
        <w:rPr>
          <w:rFonts w:ascii="Times New Roman" w:hAnsi="Times New Roman" w:cs="Times New Roman"/>
          <w:b/>
        </w:rPr>
        <w:t>,</w:t>
      </w:r>
      <w:r w:rsidR="00194A93" w:rsidRPr="00E0060D">
        <w:rPr>
          <w:rFonts w:ascii="Times New Roman" w:hAnsi="Times New Roman" w:cs="Times New Roman"/>
          <w:b/>
        </w:rPr>
        <w:t xml:space="preserve"> WeAr Select</w:t>
      </w:r>
      <w:r w:rsidR="00DE6F07" w:rsidRPr="00E0060D">
        <w:rPr>
          <w:rFonts w:ascii="Times New Roman" w:hAnsi="Times New Roman" w:cs="Times New Roman"/>
          <w:b/>
        </w:rPr>
        <w:t>.</w:t>
      </w:r>
      <w:r w:rsidR="00F531A0" w:rsidRPr="00E0060D">
        <w:rPr>
          <w:rFonts w:ascii="Times New Roman" w:hAnsi="Times New Roman" w:cs="Times New Roman"/>
          <w:b/>
        </w:rPr>
        <w:br/>
      </w:r>
    </w:p>
    <w:p w14:paraId="682D151F" w14:textId="77777777" w:rsidR="009C227B" w:rsidRPr="00E0060D" w:rsidRDefault="00742669" w:rsidP="00F531A0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The much-anticipated first edition of WeAr Select will take place at iconic London location, Old Billingsgate.</w:t>
      </w:r>
      <w:r w:rsidR="009C227B" w:rsidRPr="00E0060D">
        <w:rPr>
          <w:rFonts w:ascii="Times New Roman" w:hAnsi="Times New Roman" w:cs="Times New Roman"/>
        </w:rPr>
        <w:t xml:space="preserve"> </w:t>
      </w:r>
      <w:r w:rsidR="00AC14ED" w:rsidRPr="00E0060D">
        <w:rPr>
          <w:rFonts w:ascii="Times New Roman" w:hAnsi="Times New Roman" w:cs="Times New Roman"/>
        </w:rPr>
        <w:t xml:space="preserve">The new show will present not only brands, but trends, art and everything a concept store needs, including menswear, womenswear, accessories and footwear. Exhibiting collections will be edited by brands to show only 35 key pieces for a concise, curated overview of the season ahead – making it easy for buyers to find new partners. As the season opener, early global trend information will be provided for buyers by WeAr in association with WGSN. A co-operation with London Collections Men also makes buyers’ lives easier, allowing access to both events. Furthermore, for the first time, a physical show will be accompanied by an innovative digital platform. </w:t>
      </w:r>
      <w:r w:rsidR="009C227B" w:rsidRPr="00E0060D">
        <w:rPr>
          <w:rFonts w:ascii="Times New Roman" w:hAnsi="Times New Roman" w:cs="Times New Roman"/>
        </w:rPr>
        <w:t>Th</w:t>
      </w:r>
      <w:r w:rsidR="00AC14ED" w:rsidRPr="00E0060D">
        <w:rPr>
          <w:rFonts w:ascii="Times New Roman" w:hAnsi="Times New Roman" w:cs="Times New Roman"/>
        </w:rPr>
        <w:t>is means that buyers can</w:t>
      </w:r>
      <w:r w:rsidR="009C227B" w:rsidRPr="00E0060D">
        <w:rPr>
          <w:rFonts w:ascii="Times New Roman" w:hAnsi="Times New Roman" w:cs="Times New Roman"/>
        </w:rPr>
        <w:t xml:space="preserve"> also follow-up the show from the comfort of</w:t>
      </w:r>
      <w:r w:rsidR="00AC14ED" w:rsidRPr="00E0060D">
        <w:rPr>
          <w:rFonts w:ascii="Times New Roman" w:hAnsi="Times New Roman" w:cs="Times New Roman"/>
        </w:rPr>
        <w:t xml:space="preserve"> their desk with the help of a brand new</w:t>
      </w:r>
      <w:r w:rsidR="009C227B" w:rsidRPr="00E0060D">
        <w:rPr>
          <w:rFonts w:ascii="Times New Roman" w:hAnsi="Times New Roman" w:cs="Times New Roman"/>
        </w:rPr>
        <w:t xml:space="preserve"> digital </w:t>
      </w:r>
      <w:r w:rsidR="00AC14ED" w:rsidRPr="00E0060D">
        <w:rPr>
          <w:rFonts w:ascii="Times New Roman" w:hAnsi="Times New Roman" w:cs="Times New Roman"/>
        </w:rPr>
        <w:t xml:space="preserve">follow up to the show </w:t>
      </w:r>
      <w:r w:rsidR="009C227B" w:rsidRPr="00E0060D">
        <w:rPr>
          <w:rFonts w:ascii="Times New Roman" w:hAnsi="Times New Roman" w:cs="Times New Roman"/>
        </w:rPr>
        <w:t xml:space="preserve">and </w:t>
      </w:r>
      <w:r w:rsidR="00AC14ED" w:rsidRPr="00E0060D">
        <w:rPr>
          <w:rFonts w:ascii="Times New Roman" w:hAnsi="Times New Roman" w:cs="Times New Roman"/>
        </w:rPr>
        <w:t xml:space="preserve">also the </w:t>
      </w:r>
      <w:r w:rsidR="009C227B" w:rsidRPr="00E0060D">
        <w:rPr>
          <w:rFonts w:ascii="Times New Roman" w:hAnsi="Times New Roman" w:cs="Times New Roman"/>
        </w:rPr>
        <w:t>printed WeAr special</w:t>
      </w:r>
      <w:r w:rsidR="00194A93" w:rsidRPr="00E0060D">
        <w:rPr>
          <w:rFonts w:ascii="Times New Roman" w:hAnsi="Times New Roman" w:cs="Times New Roman"/>
        </w:rPr>
        <w:t xml:space="preserve"> issue</w:t>
      </w:r>
      <w:r w:rsidR="009C227B" w:rsidRPr="00E0060D">
        <w:rPr>
          <w:rFonts w:ascii="Times New Roman" w:hAnsi="Times New Roman" w:cs="Times New Roman"/>
        </w:rPr>
        <w:t xml:space="preserve">. </w:t>
      </w:r>
    </w:p>
    <w:p w14:paraId="24904737" w14:textId="77777777" w:rsidR="005C2FFC" w:rsidRPr="00E0060D" w:rsidRDefault="005C2FFC" w:rsidP="00F531A0">
      <w:pPr>
        <w:rPr>
          <w:rFonts w:ascii="Times New Roman" w:hAnsi="Times New Roman" w:cs="Times New Roman"/>
          <w:b/>
        </w:rPr>
      </w:pPr>
    </w:p>
    <w:p w14:paraId="4E08D39C" w14:textId="77777777" w:rsidR="00742669" w:rsidRPr="00E0060D" w:rsidRDefault="009C227B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9 January – 10 January 2016.</w:t>
      </w:r>
    </w:p>
    <w:p w14:paraId="43AADE37" w14:textId="77777777" w:rsidR="00742669" w:rsidRPr="00E0060D" w:rsidRDefault="00CB441D">
      <w:pPr>
        <w:rPr>
          <w:rFonts w:ascii="Times New Roman" w:hAnsi="Times New Roman" w:cs="Times New Roman"/>
        </w:rPr>
      </w:pPr>
      <w:hyperlink r:id="rId5" w:history="1">
        <w:r w:rsidR="00742669" w:rsidRPr="00E0060D">
          <w:rPr>
            <w:rStyle w:val="Hyperlink"/>
            <w:rFonts w:ascii="Times New Roman" w:hAnsi="Times New Roman" w:cs="Times New Roman"/>
          </w:rPr>
          <w:t>www.wearselectlondon.com</w:t>
        </w:r>
      </w:hyperlink>
      <w:r w:rsidR="00742669" w:rsidRPr="00E0060D">
        <w:rPr>
          <w:rFonts w:ascii="Times New Roman" w:hAnsi="Times New Roman" w:cs="Times New Roman"/>
        </w:rPr>
        <w:t xml:space="preserve"> </w:t>
      </w:r>
    </w:p>
    <w:p w14:paraId="0D1BB5F5" w14:textId="77777777" w:rsidR="007E1779" w:rsidRPr="00E0060D" w:rsidRDefault="007E1779">
      <w:pPr>
        <w:rPr>
          <w:rFonts w:ascii="Times New Roman" w:hAnsi="Times New Roman" w:cs="Times New Roman"/>
        </w:rPr>
      </w:pPr>
    </w:p>
    <w:p w14:paraId="7B202089" w14:textId="77777777" w:rsidR="009C227B" w:rsidRPr="00E0060D" w:rsidRDefault="007E1779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  <w:b/>
        </w:rPr>
        <w:t xml:space="preserve">CPM </w:t>
      </w:r>
      <w:r w:rsidRPr="00E0060D">
        <w:rPr>
          <w:rFonts w:ascii="Times New Roman" w:hAnsi="Times New Roman" w:cs="Times New Roman"/>
        </w:rPr>
        <w:br/>
        <w:t>MOSCOW</w:t>
      </w:r>
    </w:p>
    <w:p w14:paraId="1A8D323D" w14:textId="77777777" w:rsidR="00493DA9" w:rsidRPr="00E0060D" w:rsidRDefault="009C227B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  <w:b/>
        </w:rPr>
        <w:t xml:space="preserve">“We </w:t>
      </w:r>
      <w:r w:rsidR="00F531A0" w:rsidRPr="00E0060D">
        <w:rPr>
          <w:rFonts w:ascii="Times New Roman" w:hAnsi="Times New Roman" w:cs="Times New Roman"/>
          <w:b/>
        </w:rPr>
        <w:t>visit retailers, do store checks, give</w:t>
      </w:r>
      <w:r w:rsidRPr="00E0060D">
        <w:rPr>
          <w:rFonts w:ascii="Times New Roman" w:hAnsi="Times New Roman" w:cs="Times New Roman"/>
          <w:b/>
        </w:rPr>
        <w:t xml:space="preserve"> information about CPM and gain new visitors and exhibitors to enlarge the portfolio of CPM for every season.” - </w:t>
      </w:r>
      <w:r w:rsidRPr="00E0060D">
        <w:rPr>
          <w:rFonts w:ascii="Times New Roman" w:hAnsi="Times New Roman" w:cs="Times New Roman"/>
          <w:b/>
          <w:bCs/>
        </w:rPr>
        <w:t>Christian Kasch, Project Director</w:t>
      </w:r>
      <w:r w:rsidR="00DE6F07" w:rsidRPr="00E0060D">
        <w:rPr>
          <w:rFonts w:ascii="Times New Roman" w:hAnsi="Times New Roman" w:cs="Times New Roman"/>
          <w:b/>
          <w:bCs/>
        </w:rPr>
        <w:t>,</w:t>
      </w:r>
      <w:r w:rsidRPr="00E0060D">
        <w:rPr>
          <w:rFonts w:ascii="Times New Roman" w:hAnsi="Times New Roman" w:cs="Times New Roman"/>
          <w:b/>
          <w:bCs/>
        </w:rPr>
        <w:t xml:space="preserve"> CPM.</w:t>
      </w:r>
      <w:r w:rsidRPr="00E0060D">
        <w:rPr>
          <w:rFonts w:ascii="Times New Roman" w:hAnsi="Times New Roman" w:cs="Times New Roman"/>
          <w:b/>
          <w:bCs/>
        </w:rPr>
        <w:br/>
      </w:r>
    </w:p>
    <w:p w14:paraId="35CD1B6A" w14:textId="619435DF" w:rsidR="009C227B" w:rsidRPr="00E0060D" w:rsidRDefault="009C227B">
      <w:pPr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</w:rPr>
        <w:t>The 26</w:t>
      </w:r>
      <w:r w:rsidRPr="00E0060D">
        <w:rPr>
          <w:rFonts w:ascii="Times New Roman" w:hAnsi="Times New Roman" w:cs="Times New Roman"/>
          <w:vertAlign w:val="superscript"/>
        </w:rPr>
        <w:t>th</w:t>
      </w:r>
      <w:r w:rsidRPr="00E0060D">
        <w:rPr>
          <w:rFonts w:ascii="Times New Roman" w:hAnsi="Times New Roman" w:cs="Times New Roman"/>
        </w:rPr>
        <w:t xml:space="preserve"> edition of CPM</w:t>
      </w:r>
      <w:r w:rsidR="00E0060D" w:rsidRPr="00E0060D">
        <w:rPr>
          <w:rFonts w:ascii="Times New Roman" w:hAnsi="Times New Roman" w:cs="Times New Roman"/>
        </w:rPr>
        <w:t xml:space="preserve"> </w:t>
      </w:r>
      <w:r w:rsidR="00AC14ED" w:rsidRPr="00E0060D">
        <w:rPr>
          <w:rFonts w:ascii="Times New Roman" w:hAnsi="Times New Roman" w:cs="Times New Roman"/>
        </w:rPr>
        <w:t xml:space="preserve">will present </w:t>
      </w:r>
      <w:r w:rsidRPr="00E0060D">
        <w:rPr>
          <w:rFonts w:ascii="Times New Roman" w:hAnsi="Times New Roman" w:cs="Times New Roman"/>
        </w:rPr>
        <w:t>competent</w:t>
      </w:r>
      <w:r w:rsidR="00E0060D" w:rsidRPr="00E0060D">
        <w:rPr>
          <w:rFonts w:ascii="Times New Roman" w:hAnsi="Times New Roman" w:cs="Times New Roman"/>
        </w:rPr>
        <w:t xml:space="preserve"> and compact</w:t>
      </w:r>
      <w:r w:rsidRPr="00E0060D">
        <w:rPr>
          <w:rFonts w:ascii="Times New Roman" w:hAnsi="Times New Roman" w:cs="Times New Roman"/>
        </w:rPr>
        <w:t xml:space="preserve"> professionally themed </w:t>
      </w:r>
      <w:r w:rsidR="00E0060D" w:rsidRPr="00E0060D">
        <w:rPr>
          <w:rFonts w:ascii="Times New Roman" w:hAnsi="Times New Roman" w:cs="Times New Roman"/>
        </w:rPr>
        <w:t>worlds across</w:t>
      </w:r>
      <w:r w:rsidRPr="00E0060D">
        <w:rPr>
          <w:rFonts w:ascii="Times New Roman" w:hAnsi="Times New Roman" w:cs="Times New Roman"/>
        </w:rPr>
        <w:t xml:space="preserve"> Womenswear, Menswear, Kidswear, Designers’ Fashion, Accessories and Shoes</w:t>
      </w:r>
      <w:r w:rsidR="00F531A0" w:rsidRPr="00E0060D">
        <w:rPr>
          <w:rFonts w:ascii="Times New Roman" w:hAnsi="Times New Roman" w:cs="Times New Roman"/>
        </w:rPr>
        <w:t xml:space="preserve"> as well as</w:t>
      </w:r>
      <w:r w:rsidRPr="00E0060D">
        <w:rPr>
          <w:rFonts w:ascii="Times New Roman" w:hAnsi="Times New Roman" w:cs="Times New Roman"/>
        </w:rPr>
        <w:t xml:space="preserve"> Lingerie and Beachwear. 1,000 Brands from 27 countries will expect more than 17,200 trade visitors.</w:t>
      </w:r>
    </w:p>
    <w:p w14:paraId="18A16F67" w14:textId="77777777" w:rsidR="007E1779" w:rsidRPr="00E0060D" w:rsidRDefault="00742669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br/>
      </w:r>
      <w:r w:rsidR="009C227B" w:rsidRPr="00E0060D">
        <w:rPr>
          <w:rFonts w:ascii="Times New Roman" w:hAnsi="Times New Roman" w:cs="Times New Roman"/>
        </w:rPr>
        <w:t>23 February – 26 February 2016.</w:t>
      </w:r>
    </w:p>
    <w:p w14:paraId="043B773F" w14:textId="77777777" w:rsidR="001B01C7" w:rsidRPr="00E0060D" w:rsidRDefault="00CB441D">
      <w:pPr>
        <w:rPr>
          <w:rFonts w:ascii="Times New Roman" w:hAnsi="Times New Roman" w:cs="Times New Roman"/>
        </w:rPr>
      </w:pPr>
      <w:hyperlink r:id="rId6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cpm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-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moscow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785A6188" w14:textId="77777777" w:rsidR="00493DA9" w:rsidRPr="00E0060D" w:rsidRDefault="00493DA9">
      <w:pPr>
        <w:rPr>
          <w:rFonts w:ascii="Times New Roman" w:hAnsi="Times New Roman" w:cs="Times New Roman"/>
          <w:b/>
        </w:rPr>
      </w:pPr>
    </w:p>
    <w:p w14:paraId="3E5CA0B5" w14:textId="77777777" w:rsidR="001B01C7" w:rsidRPr="00E0060D" w:rsidRDefault="007E1779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  <w:b/>
        </w:rPr>
        <w:t>GDS</w:t>
      </w:r>
    </w:p>
    <w:p w14:paraId="028E14CD" w14:textId="77777777" w:rsidR="00493DA9" w:rsidRPr="00E0060D" w:rsidRDefault="007E1779">
      <w:pPr>
        <w:rPr>
          <w:rFonts w:ascii="Times New Roman" w:hAnsi="Times New Roman" w:cs="Times New Roman"/>
          <w:b/>
        </w:rPr>
      </w:pPr>
      <w:r w:rsidRPr="00E0060D">
        <w:rPr>
          <w:rStyle w:val="st"/>
          <w:rFonts w:ascii="Times New Roman" w:eastAsia="Times New Roman" w:hAnsi="Times New Roman" w:cs="Times New Roman"/>
        </w:rPr>
        <w:t>DÜSSELDORF</w:t>
      </w:r>
      <w:r w:rsidR="00EA63F5" w:rsidRPr="00E0060D">
        <w:rPr>
          <w:rStyle w:val="st"/>
          <w:rFonts w:ascii="Times New Roman" w:eastAsia="Times New Roman" w:hAnsi="Times New Roman" w:cs="Times New Roman"/>
        </w:rPr>
        <w:br/>
        <w:t>“</w:t>
      </w:r>
      <w:r w:rsidR="00EA63F5" w:rsidRPr="00E0060D">
        <w:rPr>
          <w:rFonts w:ascii="Times New Roman" w:hAnsi="Times New Roman" w:cs="Times New Roman"/>
          <w:b/>
        </w:rPr>
        <w:t xml:space="preserve">For the next GDS in February 2016 I would like to see more visitors using our supporting program, to make shoe retail even more exciting.” - </w:t>
      </w:r>
      <w:r w:rsidR="009C227B" w:rsidRPr="00E0060D">
        <w:rPr>
          <w:rFonts w:ascii="Times New Roman" w:hAnsi="Times New Roman" w:cs="Times New Roman"/>
          <w:b/>
          <w:bCs/>
        </w:rPr>
        <w:t>Kirstin Deutelmoser, Director GDS.</w:t>
      </w:r>
      <w:r w:rsidR="009C227B" w:rsidRPr="00E0060D">
        <w:rPr>
          <w:rFonts w:ascii="Times New Roman" w:hAnsi="Times New Roman" w:cs="Times New Roman"/>
          <w:b/>
          <w:bCs/>
        </w:rPr>
        <w:br/>
      </w:r>
    </w:p>
    <w:p w14:paraId="1FC0B62B" w14:textId="6FFAD818" w:rsidR="007E1779" w:rsidRPr="00E0060D" w:rsidRDefault="00EA63F5">
      <w:pPr>
        <w:rPr>
          <w:rStyle w:val="st"/>
        </w:rPr>
      </w:pPr>
      <w:r w:rsidRPr="00E0060D">
        <w:rPr>
          <w:rFonts w:ascii="Times New Roman" w:hAnsi="Times New Roman" w:cs="Times New Roman"/>
          <w:color w:val="000000"/>
        </w:rPr>
        <w:lastRenderedPageBreak/>
        <w:t xml:space="preserve">GDS offers three </w:t>
      </w:r>
      <w:r w:rsidR="00E0060D">
        <w:rPr>
          <w:rFonts w:ascii="Times New Roman" w:hAnsi="Times New Roman" w:cs="Times New Roman"/>
          <w:color w:val="000000"/>
        </w:rPr>
        <w:t>footwear</w:t>
      </w:r>
      <w:r w:rsidRPr="00E0060D">
        <w:rPr>
          <w:rFonts w:ascii="Times New Roman" w:hAnsi="Times New Roman" w:cs="Times New Roman"/>
          <w:color w:val="000000"/>
        </w:rPr>
        <w:t xml:space="preserve"> worlds: </w:t>
      </w:r>
      <w:r w:rsidR="009C227B" w:rsidRPr="00E0060D">
        <w:rPr>
          <w:rFonts w:ascii="Times New Roman" w:hAnsi="Times New Roman" w:cs="Times New Roman"/>
          <w:color w:val="000000"/>
        </w:rPr>
        <w:t>‘High Street – The Modern Pulse’</w:t>
      </w:r>
      <w:r w:rsidRPr="00E0060D">
        <w:rPr>
          <w:rFonts w:ascii="Times New Roman" w:hAnsi="Times New Roman" w:cs="Times New Roman"/>
          <w:color w:val="000000"/>
        </w:rPr>
        <w:t xml:space="preserve">, from modern and sporty to traditional and wellness-focused. </w:t>
      </w:r>
      <w:r w:rsidR="009C227B" w:rsidRPr="00E0060D">
        <w:rPr>
          <w:rFonts w:ascii="Times New Roman" w:hAnsi="Times New Roman" w:cs="Times New Roman"/>
          <w:color w:val="000000"/>
        </w:rPr>
        <w:t xml:space="preserve">‘Pop Up - The Urban Groove’, a lively marketplace for trendy street wear and ‘The Premium Note’, </w:t>
      </w:r>
      <w:r w:rsidRPr="00E0060D">
        <w:rPr>
          <w:rFonts w:ascii="Times New Roman" w:hAnsi="Times New Roman" w:cs="Times New Roman"/>
          <w:color w:val="000000"/>
        </w:rPr>
        <w:t xml:space="preserve">which presents sophisticated fashions from the minimalistic to the glamorous. </w:t>
      </w:r>
      <w:r w:rsidRPr="00E0060D">
        <w:rPr>
          <w:rStyle w:val="st"/>
          <w:rFonts w:ascii="Times New Roman" w:eastAsia="Times New Roman" w:hAnsi="Times New Roman" w:cs="Times New Roman"/>
        </w:rPr>
        <w:br/>
      </w:r>
    </w:p>
    <w:p w14:paraId="3F196438" w14:textId="77777777" w:rsidR="00742669" w:rsidRPr="00E0060D" w:rsidRDefault="00EA63F5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>10 February – 12 February 2016.</w:t>
      </w:r>
      <w:r w:rsidRPr="00E0060D">
        <w:rPr>
          <w:rStyle w:val="st"/>
          <w:rFonts w:ascii="Times New Roman" w:eastAsia="Times New Roman" w:hAnsi="Times New Roman" w:cs="Times New Roman"/>
        </w:rPr>
        <w:br/>
      </w:r>
      <w:hyperlink r:id="rId7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gds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-online.com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4C268598" w14:textId="77777777" w:rsidR="007E1779" w:rsidRPr="00E0060D" w:rsidRDefault="007E1779">
      <w:pPr>
        <w:rPr>
          <w:rStyle w:val="st"/>
        </w:rPr>
      </w:pPr>
    </w:p>
    <w:p w14:paraId="7CDFFC78" w14:textId="77777777" w:rsidR="007E1779" w:rsidRPr="00E0060D" w:rsidRDefault="007E1779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  <w:b/>
        </w:rPr>
        <w:t>LIBERTY</w:t>
      </w:r>
    </w:p>
    <w:p w14:paraId="37E58925" w14:textId="77777777" w:rsidR="007E1779" w:rsidRPr="00E0060D" w:rsidRDefault="007E1779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>LAS VEGAS/NEW YORK</w:t>
      </w:r>
    </w:p>
    <w:p w14:paraId="7BCB2C86" w14:textId="77777777" w:rsidR="00194A93" w:rsidRPr="00E0060D" w:rsidRDefault="00194A93" w:rsidP="00194A93">
      <w:pPr>
        <w:rPr>
          <w:rFonts w:ascii="Times New Roman" w:hAnsi="Times New Roman" w:cs="Times New Roman"/>
          <w:b/>
        </w:rPr>
      </w:pPr>
      <w:r w:rsidRPr="00E0060D">
        <w:rPr>
          <w:rStyle w:val="st"/>
          <w:rFonts w:ascii="Times New Roman" w:eastAsia="Times New Roman" w:hAnsi="Times New Roman" w:cs="Times New Roman"/>
          <w:b/>
        </w:rPr>
        <w:t>“</w:t>
      </w:r>
      <w:r w:rsidRPr="00E0060D">
        <w:rPr>
          <w:rFonts w:ascii="Times New Roman" w:hAnsi="Times New Roman" w:cs="Times New Roman"/>
          <w:b/>
        </w:rPr>
        <w:t>Liberty Fairs will continue to be a platform to connect people in the fashion world and create the best landscape for the industry to get inspired</w:t>
      </w:r>
      <w:r w:rsidR="00580D5E" w:rsidRPr="00E0060D">
        <w:rPr>
          <w:rFonts w:ascii="Times New Roman" w:hAnsi="Times New Roman" w:cs="Times New Roman"/>
          <w:b/>
        </w:rPr>
        <w:t>.”</w:t>
      </w:r>
      <w:r w:rsidRPr="00E0060D">
        <w:rPr>
          <w:rFonts w:ascii="Times New Roman" w:hAnsi="Times New Roman" w:cs="Times New Roman"/>
          <w:b/>
        </w:rPr>
        <w:t>– Sam Ben-Avraham, Founder</w:t>
      </w:r>
      <w:r w:rsidR="00DE6F07" w:rsidRPr="00E0060D">
        <w:rPr>
          <w:rFonts w:ascii="Times New Roman" w:hAnsi="Times New Roman" w:cs="Times New Roman"/>
          <w:b/>
        </w:rPr>
        <w:t>,</w:t>
      </w:r>
      <w:r w:rsidRPr="00E0060D">
        <w:rPr>
          <w:rFonts w:ascii="Times New Roman" w:hAnsi="Times New Roman" w:cs="Times New Roman"/>
          <w:b/>
        </w:rPr>
        <w:t xml:space="preserve"> Liberty</w:t>
      </w:r>
      <w:r w:rsidR="00DE6F07" w:rsidRPr="00E0060D">
        <w:rPr>
          <w:rFonts w:ascii="Times New Roman" w:hAnsi="Times New Roman" w:cs="Times New Roman"/>
          <w:b/>
        </w:rPr>
        <w:t>.</w:t>
      </w:r>
    </w:p>
    <w:p w14:paraId="3C7819F3" w14:textId="77777777" w:rsidR="00194A93" w:rsidRPr="00E0060D" w:rsidRDefault="00194A93" w:rsidP="00194A93">
      <w:pPr>
        <w:rPr>
          <w:rFonts w:ascii="Times New Roman" w:hAnsi="Times New Roman" w:cs="Times New Roman"/>
          <w:b/>
        </w:rPr>
      </w:pPr>
    </w:p>
    <w:p w14:paraId="6688501F" w14:textId="6215BA34" w:rsidR="00194A93" w:rsidRPr="00E0060D" w:rsidRDefault="00194A93" w:rsidP="00194A93">
      <w:pPr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</w:rPr>
        <w:t>As usual, Liberty will have a new seasonal look and theme. Liberty and Capsule are working together for A</w:t>
      </w:r>
      <w:r w:rsidR="00E0060D">
        <w:rPr>
          <w:rFonts w:ascii="Times New Roman" w:hAnsi="Times New Roman" w:cs="Times New Roman"/>
        </w:rPr>
        <w:t>/</w:t>
      </w:r>
      <w:r w:rsidRPr="00E0060D">
        <w:rPr>
          <w:rFonts w:ascii="Times New Roman" w:hAnsi="Times New Roman" w:cs="Times New Roman"/>
        </w:rPr>
        <w:t>W 2016 to make buyers’ trips easier, with Capsule moving to Pier 92, next to Liberty Fairs at Pier 94. Both shows have also shifted their show dates to ac</w:t>
      </w:r>
      <w:r w:rsidR="00E0060D">
        <w:rPr>
          <w:rFonts w:ascii="Times New Roman" w:hAnsi="Times New Roman" w:cs="Times New Roman"/>
        </w:rPr>
        <w:t xml:space="preserve">commodate </w:t>
      </w:r>
      <w:r w:rsidRPr="00E0060D">
        <w:rPr>
          <w:rFonts w:ascii="Times New Roman" w:hAnsi="Times New Roman" w:cs="Times New Roman"/>
        </w:rPr>
        <w:t xml:space="preserve">New York Fashion Week: Men’s </w:t>
      </w:r>
      <w:r w:rsidR="00E0060D">
        <w:rPr>
          <w:rFonts w:ascii="Times New Roman" w:hAnsi="Times New Roman" w:cs="Times New Roman"/>
        </w:rPr>
        <w:t>and</w:t>
      </w:r>
      <w:r w:rsidRPr="00E0060D">
        <w:rPr>
          <w:rFonts w:ascii="Times New Roman" w:hAnsi="Times New Roman" w:cs="Times New Roman"/>
        </w:rPr>
        <w:t xml:space="preserve"> European </w:t>
      </w:r>
      <w:r w:rsidR="00E0060D">
        <w:rPr>
          <w:rFonts w:ascii="Times New Roman" w:hAnsi="Times New Roman" w:cs="Times New Roman"/>
        </w:rPr>
        <w:t xml:space="preserve">buying </w:t>
      </w:r>
      <w:r w:rsidRPr="00E0060D">
        <w:rPr>
          <w:rFonts w:ascii="Times New Roman" w:hAnsi="Times New Roman" w:cs="Times New Roman"/>
        </w:rPr>
        <w:t>schedules.</w:t>
      </w:r>
    </w:p>
    <w:p w14:paraId="1676B518" w14:textId="77777777" w:rsidR="00194A93" w:rsidRPr="00E0060D" w:rsidRDefault="001B01C7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br/>
        <w:t xml:space="preserve">NYC: </w:t>
      </w:r>
      <w:r w:rsidRPr="00E0060D">
        <w:rPr>
          <w:rFonts w:ascii="Times New Roman" w:hAnsi="Times New Roman" w:cs="Times New Roman"/>
        </w:rPr>
        <w:t>26 January – 28 January 2016; Las Vegas: 15 February – 17 February 2016.</w:t>
      </w:r>
    </w:p>
    <w:p w14:paraId="630E088C" w14:textId="77777777" w:rsidR="00742669" w:rsidRPr="00E0060D" w:rsidRDefault="00CB441D">
      <w:pPr>
        <w:rPr>
          <w:rStyle w:val="st"/>
        </w:rPr>
      </w:pPr>
      <w:hyperlink r:id="rId8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liberty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fairs.com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2C6AD0DB" w14:textId="77777777" w:rsidR="007E1779" w:rsidRPr="00E0060D" w:rsidRDefault="007E1779">
      <w:pPr>
        <w:rPr>
          <w:rStyle w:val="st"/>
        </w:rPr>
      </w:pPr>
    </w:p>
    <w:p w14:paraId="18DB2DEA" w14:textId="77777777" w:rsidR="007E1779" w:rsidRPr="00E0060D" w:rsidRDefault="00742669">
      <w:pPr>
        <w:rPr>
          <w:rStyle w:val="st"/>
        </w:rPr>
      </w:pPr>
      <w:r w:rsidRPr="00E0060D">
        <w:rPr>
          <w:rStyle w:val="Emphasis"/>
          <w:rFonts w:ascii="Times New Roman" w:eastAsia="Times New Roman" w:hAnsi="Times New Roman" w:cs="Times New Roman"/>
          <w:b/>
          <w:i w:val="0"/>
        </w:rPr>
        <w:t>TRANOÏ</w:t>
      </w:r>
      <w:r w:rsidR="00EA63F5" w:rsidRPr="00E0060D">
        <w:rPr>
          <w:rStyle w:val="Emphasis"/>
          <w:rFonts w:ascii="Times New Roman" w:eastAsia="Times New Roman" w:hAnsi="Times New Roman" w:cs="Times New Roman"/>
          <w:b/>
          <w:i w:val="0"/>
        </w:rPr>
        <w:t xml:space="preserve"> HOMME AND PREVIEW</w:t>
      </w:r>
      <w:r w:rsidRPr="00E0060D">
        <w:rPr>
          <w:rStyle w:val="st"/>
          <w:rFonts w:ascii="Times New Roman" w:eastAsia="Times New Roman" w:hAnsi="Times New Roman" w:cs="Times New Roman"/>
        </w:rPr>
        <w:br/>
      </w:r>
      <w:r w:rsidR="007E1779" w:rsidRPr="00E0060D">
        <w:rPr>
          <w:rStyle w:val="st"/>
          <w:rFonts w:ascii="Times New Roman" w:eastAsia="Times New Roman" w:hAnsi="Times New Roman" w:cs="Times New Roman"/>
        </w:rPr>
        <w:t>PARIS</w:t>
      </w:r>
    </w:p>
    <w:p w14:paraId="2B7D2102" w14:textId="77777777" w:rsidR="00742669" w:rsidRPr="00E0060D" w:rsidRDefault="00E06BD7">
      <w:pPr>
        <w:rPr>
          <w:rStyle w:val="st"/>
        </w:rPr>
      </w:pPr>
      <w:r w:rsidRPr="00E0060D">
        <w:rPr>
          <w:rFonts w:ascii="Times New Roman" w:hAnsi="Times New Roman" w:cs="Times New Roman"/>
          <w:b/>
        </w:rPr>
        <w:t>“As an emblem of contemporary design, we are looking forward to showcasing the very best in avant-garde and progressive fashion collections.” – David Hadida, CEO</w:t>
      </w:r>
      <w:r w:rsidR="00DE6F07" w:rsidRPr="00E0060D">
        <w:rPr>
          <w:rFonts w:ascii="Times New Roman" w:hAnsi="Times New Roman" w:cs="Times New Roman"/>
          <w:b/>
        </w:rPr>
        <w:t>,</w:t>
      </w:r>
      <w:r w:rsidRPr="00E0060D">
        <w:rPr>
          <w:rFonts w:ascii="Times New Roman" w:hAnsi="Times New Roman" w:cs="Times New Roman"/>
          <w:b/>
        </w:rPr>
        <w:t xml:space="preserve"> Tranoï</w:t>
      </w:r>
      <w:r w:rsidR="00DE6F07" w:rsidRPr="00E0060D">
        <w:rPr>
          <w:rFonts w:ascii="Times New Roman" w:hAnsi="Times New Roman" w:cs="Times New Roman"/>
          <w:b/>
        </w:rPr>
        <w:t>.</w:t>
      </w:r>
      <w:r w:rsidR="00BB028E" w:rsidRPr="00E0060D">
        <w:rPr>
          <w:rFonts w:ascii="Times New Roman" w:hAnsi="Times New Roman" w:cs="Times New Roman"/>
          <w:b/>
        </w:rPr>
        <w:br/>
      </w:r>
    </w:p>
    <w:p w14:paraId="7A6809A3" w14:textId="4FEC09BB" w:rsidR="00EA63F5" w:rsidRPr="00E0060D" w:rsidRDefault="00EA63F5" w:rsidP="00EA63F5">
      <w:pPr>
        <w:widowControl w:val="0"/>
        <w:autoSpaceDE w:val="0"/>
        <w:autoSpaceDN w:val="0"/>
        <w:adjustRightInd w:val="0"/>
        <w:rPr>
          <w:rStyle w:val="st"/>
        </w:rPr>
      </w:pPr>
      <w:r w:rsidRPr="00E0060D">
        <w:rPr>
          <w:rFonts w:ascii="Times New Roman" w:hAnsi="Times New Roman" w:cs="Times New Roman"/>
        </w:rPr>
        <w:t>January will see</w:t>
      </w:r>
      <w:r w:rsidRPr="00E0060D">
        <w:rPr>
          <w:rFonts w:ascii="Times New Roman" w:hAnsi="Times New Roman" w:cs="Times New Roman"/>
          <w:b/>
        </w:rPr>
        <w:t xml:space="preserve"> </w:t>
      </w:r>
      <w:r w:rsidRPr="00E0060D">
        <w:rPr>
          <w:rFonts w:ascii="Times New Roman" w:hAnsi="Times New Roman" w:cs="Times New Roman"/>
        </w:rPr>
        <w:t xml:space="preserve">Tranoï Homme and Preview introduce </w:t>
      </w:r>
      <w:r w:rsidR="00E0060D">
        <w:rPr>
          <w:rFonts w:ascii="Times New Roman" w:hAnsi="Times New Roman" w:cs="Times New Roman"/>
        </w:rPr>
        <w:t>a new</w:t>
      </w:r>
      <w:r w:rsidRPr="00E0060D">
        <w:rPr>
          <w:rFonts w:ascii="Times New Roman" w:hAnsi="Times New Roman" w:cs="Times New Roman"/>
        </w:rPr>
        <w:t xml:space="preserve"> venue – </w:t>
      </w:r>
      <w:r w:rsidRPr="00E0060D">
        <w:rPr>
          <w:rFonts w:ascii="Times New Roman" w:hAnsi="Times New Roman" w:cs="Times New Roman"/>
          <w:bCs/>
        </w:rPr>
        <w:t>Cité de la Mode et du Design</w:t>
      </w:r>
      <w:r w:rsidRPr="00E0060D">
        <w:rPr>
          <w:rFonts w:ascii="Times New Roman" w:hAnsi="Times New Roman" w:cs="Times New Roman"/>
        </w:rPr>
        <w:t xml:space="preserve">. The event will also play host to a new perfume trade show, </w:t>
      </w:r>
      <w:r w:rsidRPr="00E0060D">
        <w:rPr>
          <w:rFonts w:ascii="Times New Roman" w:hAnsi="Times New Roman" w:cs="Times New Roman"/>
          <w:bCs/>
        </w:rPr>
        <w:t>Tranoï Parfums</w:t>
      </w:r>
      <w:r w:rsidRPr="00E0060D">
        <w:rPr>
          <w:rFonts w:ascii="Times New Roman" w:hAnsi="Times New Roman" w:cs="Times New Roman"/>
        </w:rPr>
        <w:t xml:space="preserve">, which aims to create a </w:t>
      </w:r>
      <w:r w:rsidR="00E0060D">
        <w:rPr>
          <w:rFonts w:ascii="Times New Roman" w:hAnsi="Times New Roman" w:cs="Times New Roman"/>
        </w:rPr>
        <w:t>match between</w:t>
      </w:r>
      <w:r w:rsidRPr="00E0060D">
        <w:rPr>
          <w:rFonts w:ascii="Times New Roman" w:hAnsi="Times New Roman" w:cs="Times New Roman"/>
        </w:rPr>
        <w:t xml:space="preserve"> loyal qualitative buyers and a selection of contemporary, creative fragrance brands. </w:t>
      </w:r>
    </w:p>
    <w:p w14:paraId="0446B019" w14:textId="77777777" w:rsidR="00EA63F5" w:rsidRPr="00E0060D" w:rsidRDefault="00EA63F5">
      <w:pPr>
        <w:rPr>
          <w:rStyle w:val="st"/>
        </w:rPr>
      </w:pPr>
    </w:p>
    <w:p w14:paraId="26DE688E" w14:textId="77777777" w:rsidR="00EA63F5" w:rsidRPr="00E0060D" w:rsidRDefault="00EA63F5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>23 January – 25 January 2016</w:t>
      </w:r>
      <w:r w:rsidR="009C227B" w:rsidRPr="00E0060D">
        <w:rPr>
          <w:rStyle w:val="st"/>
          <w:rFonts w:ascii="Times New Roman" w:eastAsia="Times New Roman" w:hAnsi="Times New Roman" w:cs="Times New Roman"/>
        </w:rPr>
        <w:t>.</w:t>
      </w:r>
      <w:r w:rsidRPr="00E0060D">
        <w:rPr>
          <w:rStyle w:val="Emphasis"/>
          <w:rFonts w:ascii="Times New Roman" w:eastAsia="Times New Roman" w:hAnsi="Times New Roman" w:cs="Times New Roman"/>
          <w:i w:val="0"/>
        </w:rPr>
        <w:t xml:space="preserve"> </w:t>
      </w:r>
    </w:p>
    <w:p w14:paraId="3D5DCF47" w14:textId="77777777" w:rsidR="00742669" w:rsidRPr="00E0060D" w:rsidRDefault="00CB441D">
      <w:pPr>
        <w:rPr>
          <w:rStyle w:val="st"/>
        </w:rPr>
      </w:pPr>
      <w:hyperlink r:id="rId9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tranoi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52E59967" w14:textId="77777777" w:rsidR="007E1779" w:rsidRPr="00E0060D" w:rsidRDefault="007E1779">
      <w:pPr>
        <w:rPr>
          <w:rStyle w:val="st"/>
        </w:rPr>
      </w:pPr>
    </w:p>
    <w:p w14:paraId="4D3AF09D" w14:textId="77777777" w:rsidR="00BF44EF" w:rsidRPr="00E0060D" w:rsidRDefault="00BF44EF" w:rsidP="00BF44EF">
      <w:pPr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  <w:b/>
        </w:rPr>
        <w:t>MUNICH FABRIC START</w:t>
      </w:r>
    </w:p>
    <w:p w14:paraId="692D9BF6" w14:textId="77777777" w:rsidR="00BF44EF" w:rsidRPr="00E0060D" w:rsidRDefault="00BF44EF" w:rsidP="00BF44EF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MUNICH</w:t>
      </w:r>
    </w:p>
    <w:p w14:paraId="15C51FE9" w14:textId="77777777" w:rsidR="00BF44EF" w:rsidRPr="00E0060D" w:rsidRDefault="00BF44EF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  <w:b/>
        </w:rPr>
        <w:t>“The 40th Munich Fabric Start will again serve all important segments with a broad range of products and services for the textile industry</w:t>
      </w:r>
      <w:r w:rsidR="00580D5E" w:rsidRPr="00E0060D">
        <w:rPr>
          <w:rFonts w:ascii="Times New Roman" w:hAnsi="Times New Roman" w:cs="Times New Roman"/>
          <w:b/>
        </w:rPr>
        <w:t>,</w:t>
      </w:r>
      <w:r w:rsidRPr="00E0060D">
        <w:rPr>
          <w:rFonts w:ascii="Times New Roman" w:hAnsi="Times New Roman" w:cs="Times New Roman"/>
          <w:b/>
        </w:rPr>
        <w:t xml:space="preserve"> which makes us particularly proud in the year of our 20th anniversary.“ Wolfgang Klinder, CEO, Munich Fabric Start</w:t>
      </w:r>
      <w:r w:rsidR="00DE6F07" w:rsidRPr="00E0060D">
        <w:rPr>
          <w:rFonts w:ascii="Times New Roman" w:hAnsi="Times New Roman" w:cs="Times New Roman"/>
          <w:b/>
        </w:rPr>
        <w:t>.</w:t>
      </w:r>
    </w:p>
    <w:p w14:paraId="4665E491" w14:textId="77777777" w:rsidR="00BF44EF" w:rsidRPr="00E0060D" w:rsidRDefault="00BF44EF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DFE6DFC" w14:textId="31825478" w:rsidR="00BF44EF" w:rsidRPr="00E0060D" w:rsidRDefault="00BF44EF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For Munich Fabric Start, there will be an extension of the Trend Seminars programme and a re-launch of the Design Studios. Work is currently on</w:t>
      </w:r>
      <w:r w:rsidR="00F531A0" w:rsidRPr="00E0060D">
        <w:rPr>
          <w:rFonts w:ascii="Times New Roman" w:hAnsi="Times New Roman" w:cs="Times New Roman"/>
        </w:rPr>
        <w:t xml:space="preserve"> </w:t>
      </w:r>
      <w:r w:rsidRPr="00E0060D">
        <w:rPr>
          <w:rFonts w:ascii="Times New Roman" w:hAnsi="Times New Roman" w:cs="Times New Roman"/>
        </w:rPr>
        <w:t>going to develop a new 2,500 m2 creative area located between the MOC and the Zenith Halle exhibition centre.</w:t>
      </w:r>
    </w:p>
    <w:p w14:paraId="34CE382F" w14:textId="77777777" w:rsidR="00BF44EF" w:rsidRPr="00E0060D" w:rsidRDefault="00BF44EF" w:rsidP="00BF44EF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br/>
        <w:t>2 February – 4 February 2016.</w:t>
      </w:r>
    </w:p>
    <w:p w14:paraId="664E4288" w14:textId="77777777" w:rsidR="00BF44EF" w:rsidRPr="00E0060D" w:rsidRDefault="00CB441D" w:rsidP="00BF44EF">
      <w:pPr>
        <w:rPr>
          <w:rFonts w:ascii="Times New Roman" w:hAnsi="Times New Roman" w:cs="Times New Roman"/>
        </w:rPr>
      </w:pPr>
      <w:hyperlink r:id="rId10" w:history="1">
        <w:r w:rsidR="00BF44EF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BF44EF" w:rsidRPr="00E0060D">
          <w:rPr>
            <w:rStyle w:val="Hyperlink"/>
            <w:rFonts w:ascii="Times New Roman" w:eastAsia="Times New Roman" w:hAnsi="Times New Roman" w:cs="Times New Roman"/>
            <w:bCs/>
          </w:rPr>
          <w:t>munichfabricstart</w:t>
        </w:r>
        <w:r w:rsidR="00BF44EF" w:rsidRPr="00E0060D">
          <w:rPr>
            <w:rStyle w:val="Hyperlink"/>
            <w:rFonts w:ascii="Times New Roman" w:eastAsia="Times New Roman" w:hAnsi="Times New Roman" w:cs="Times New Roman"/>
          </w:rPr>
          <w:t>.com</w:t>
        </w:r>
      </w:hyperlink>
      <w:r w:rsidR="00BF44EF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635B44FA" w14:textId="77777777" w:rsidR="00BF44EF" w:rsidRPr="00E0060D" w:rsidRDefault="00BF44EF">
      <w:pPr>
        <w:rPr>
          <w:rStyle w:val="st"/>
        </w:rPr>
      </w:pPr>
    </w:p>
    <w:p w14:paraId="3F722867" w14:textId="77777777" w:rsidR="001A252D" w:rsidRPr="00E0060D" w:rsidRDefault="001A252D" w:rsidP="001A252D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  <w:b/>
        </w:rPr>
        <w:t>PITTI UOMO</w:t>
      </w:r>
      <w:r w:rsidRPr="00E0060D">
        <w:rPr>
          <w:rFonts w:ascii="Times New Roman" w:hAnsi="Times New Roman" w:cs="Times New Roman"/>
        </w:rPr>
        <w:t xml:space="preserve"> </w:t>
      </w:r>
      <w:r w:rsidRPr="00E0060D">
        <w:rPr>
          <w:rFonts w:ascii="Times New Roman" w:hAnsi="Times New Roman" w:cs="Times New Roman"/>
        </w:rPr>
        <w:br/>
        <w:t>FLORENCE</w:t>
      </w:r>
    </w:p>
    <w:p w14:paraId="1984BB61" w14:textId="77777777" w:rsidR="001A252D" w:rsidRPr="00E0060D" w:rsidRDefault="001A252D" w:rsidP="001A252D">
      <w:pPr>
        <w:shd w:val="clear" w:color="auto" w:fill="FFFFFF"/>
        <w:rPr>
          <w:rFonts w:ascii="Times New Roman" w:hAnsi="Times New Roman" w:cs="Times New Roman"/>
          <w:b/>
          <w:color w:val="FF6600"/>
        </w:rPr>
      </w:pPr>
      <w:r w:rsidRPr="00E0060D">
        <w:rPr>
          <w:rFonts w:ascii="Times New Roman" w:hAnsi="Times New Roman" w:cs="Times New Roman"/>
          <w:b/>
        </w:rPr>
        <w:t>“Scouting for young designers and an opening up to the rest of the world are two of the main cornerstone themes for the upcoming Pitti Uomo – with</w:t>
      </w:r>
      <w:r w:rsidRPr="00E0060D">
        <w:rPr>
          <w:rFonts w:ascii="Times New Roman" w:hAnsi="Times New Roman" w:cs="Times New Roman"/>
          <w:b/>
          <w:color w:val="FF6600"/>
        </w:rPr>
        <w:t xml:space="preserve"> </w:t>
      </w:r>
      <w:r w:rsidRPr="00E0060D">
        <w:rPr>
          <w:rFonts w:ascii="Times New Roman" w:hAnsi="Times New Roman" w:cs="Times New Roman"/>
          <w:b/>
        </w:rPr>
        <w:t>an expansion of the section MAKE</w:t>
      </w:r>
      <w:r w:rsidR="00580D5E" w:rsidRPr="00E0060D">
        <w:rPr>
          <w:rFonts w:ascii="Times New Roman" w:hAnsi="Times New Roman" w:cs="Times New Roman"/>
          <w:b/>
        </w:rPr>
        <w:t>”</w:t>
      </w:r>
      <w:r w:rsidRPr="00E0060D">
        <w:rPr>
          <w:rFonts w:ascii="Times New Roman" w:hAnsi="Times New Roman" w:cs="Times New Roman"/>
          <w:b/>
        </w:rPr>
        <w:t xml:space="preserve"> Raffaello Napoleone, CEO</w:t>
      </w:r>
      <w:r w:rsidR="00DE6F07" w:rsidRPr="00E0060D">
        <w:rPr>
          <w:rFonts w:ascii="Times New Roman" w:hAnsi="Times New Roman" w:cs="Times New Roman"/>
          <w:b/>
        </w:rPr>
        <w:t>,</w:t>
      </w:r>
      <w:r w:rsidRPr="00E0060D">
        <w:rPr>
          <w:rFonts w:ascii="Times New Roman" w:hAnsi="Times New Roman" w:cs="Times New Roman"/>
          <w:b/>
        </w:rPr>
        <w:t xml:space="preserve"> Pitti Uomo</w:t>
      </w:r>
      <w:r w:rsidR="00DE6F07" w:rsidRPr="00E0060D">
        <w:rPr>
          <w:rFonts w:ascii="Times New Roman" w:hAnsi="Times New Roman" w:cs="Times New Roman"/>
          <w:b/>
        </w:rPr>
        <w:t>.</w:t>
      </w:r>
    </w:p>
    <w:p w14:paraId="1415486A" w14:textId="77777777" w:rsidR="001A252D" w:rsidRPr="00E0060D" w:rsidRDefault="001A252D" w:rsidP="001A252D">
      <w:pPr>
        <w:rPr>
          <w:rFonts w:ascii="Times New Roman" w:hAnsi="Times New Roman" w:cs="Times New Roman"/>
          <w:color w:val="FF6600"/>
        </w:rPr>
      </w:pPr>
    </w:p>
    <w:p w14:paraId="0F87CBA0" w14:textId="68E7CE28" w:rsidR="001A252D" w:rsidRPr="00E0060D" w:rsidRDefault="001A252D" w:rsidP="001A252D">
      <w:pPr>
        <w:contextualSpacing/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Pitti is expanding the scope of MAKE</w:t>
      </w:r>
      <w:r w:rsidRPr="00E0060D">
        <w:rPr>
          <w:rFonts w:ascii="Times New Roman" w:hAnsi="Times New Roman" w:cs="Times New Roman"/>
          <w:b/>
        </w:rPr>
        <w:t>,</w:t>
      </w:r>
      <w:r w:rsidRPr="00E0060D">
        <w:rPr>
          <w:rFonts w:ascii="Times New Roman" w:hAnsi="Times New Roman" w:cs="Times New Roman"/>
          <w:i/>
        </w:rPr>
        <w:t xml:space="preserve"> </w:t>
      </w:r>
      <w:r w:rsidRPr="00E0060D">
        <w:rPr>
          <w:rFonts w:ascii="Times New Roman" w:hAnsi="Times New Roman" w:cs="Times New Roman"/>
        </w:rPr>
        <w:t xml:space="preserve">the section that springs from the face-off between craft workmanship and the most diverse materials. Pitti Generation(s) is the title-theme for January and it is dedicated to the “coexistence” of different generations in today’s clothing. </w:t>
      </w:r>
    </w:p>
    <w:p w14:paraId="679B66AE" w14:textId="77777777" w:rsidR="001A252D" w:rsidRPr="00E0060D" w:rsidRDefault="001A252D" w:rsidP="001A252D">
      <w:pPr>
        <w:rPr>
          <w:rFonts w:ascii="Times New Roman" w:hAnsi="Times New Roman" w:cs="Times New Roman"/>
        </w:rPr>
      </w:pPr>
    </w:p>
    <w:p w14:paraId="4FBF0BD5" w14:textId="77777777" w:rsidR="001A252D" w:rsidRPr="00E0060D" w:rsidRDefault="001A252D" w:rsidP="001A252D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12 January – 15 January 2016.</w:t>
      </w:r>
    </w:p>
    <w:p w14:paraId="6F35D66C" w14:textId="77777777" w:rsidR="001A252D" w:rsidRPr="00E0060D" w:rsidRDefault="00CB441D" w:rsidP="001A252D">
      <w:pPr>
        <w:rPr>
          <w:rFonts w:ascii="Times New Roman" w:hAnsi="Times New Roman" w:cs="Times New Roman"/>
        </w:rPr>
      </w:pPr>
      <w:hyperlink r:id="rId11" w:history="1">
        <w:r w:rsidR="001A252D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1A252D" w:rsidRPr="00E0060D">
          <w:rPr>
            <w:rStyle w:val="Hyperlink"/>
            <w:rFonts w:ascii="Times New Roman" w:eastAsia="Times New Roman" w:hAnsi="Times New Roman" w:cs="Times New Roman"/>
            <w:bCs/>
          </w:rPr>
          <w:t>pitti</w:t>
        </w:r>
        <w:r w:rsidR="001A252D" w:rsidRPr="00E0060D">
          <w:rPr>
            <w:rStyle w:val="Hyperlink"/>
            <w:rFonts w:ascii="Times New Roman" w:eastAsia="Times New Roman" w:hAnsi="Times New Roman" w:cs="Times New Roman"/>
          </w:rPr>
          <w:t>mmagine.com</w:t>
        </w:r>
      </w:hyperlink>
      <w:r w:rsidR="001A252D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7F6FEA96" w14:textId="77777777" w:rsidR="00BF44EF" w:rsidRPr="00E0060D" w:rsidRDefault="00BF44EF">
      <w:pPr>
        <w:rPr>
          <w:rStyle w:val="st"/>
        </w:rPr>
      </w:pPr>
    </w:p>
    <w:p w14:paraId="0387785A" w14:textId="77777777" w:rsidR="00060C78" w:rsidRPr="00E0060D" w:rsidRDefault="00060C78" w:rsidP="00060C78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  <w:b/>
        </w:rPr>
        <w:t>WHO’S NEXT</w:t>
      </w:r>
      <w:r w:rsidRPr="00E0060D">
        <w:rPr>
          <w:rFonts w:ascii="Times New Roman" w:hAnsi="Times New Roman" w:cs="Times New Roman"/>
        </w:rPr>
        <w:br/>
        <w:t>PARIS</w:t>
      </w:r>
    </w:p>
    <w:p w14:paraId="7F20D1E8" w14:textId="1FDCCCB8" w:rsidR="00060C78" w:rsidRPr="00E0060D" w:rsidRDefault="00060C78" w:rsidP="000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  <w:b/>
        </w:rPr>
        <w:t xml:space="preserve">“The fun and festival-like atmosphere of the trade show is very important. </w:t>
      </w:r>
      <w:r w:rsidR="00580D5E" w:rsidRPr="00E0060D">
        <w:rPr>
          <w:rFonts w:ascii="Times New Roman" w:hAnsi="Times New Roman" w:cs="Times New Roman"/>
          <w:b/>
        </w:rPr>
        <w:t>W</w:t>
      </w:r>
      <w:r w:rsidRPr="00E0060D">
        <w:rPr>
          <w:rFonts w:ascii="Times New Roman" w:hAnsi="Times New Roman" w:cs="Times New Roman"/>
          <w:b/>
        </w:rPr>
        <w:t xml:space="preserve">e encourage individual and therefore highly beneficial meetings, all whilst immersing the guest in a 360° view of the trade show” - </w:t>
      </w:r>
      <w:r w:rsidRPr="00E0060D">
        <w:rPr>
          <w:rFonts w:ascii="Times New Roman" w:hAnsi="Times New Roman" w:cs="Times New Roman"/>
          <w:b/>
          <w:iCs/>
        </w:rPr>
        <w:t>Xavier Clergerie, Co-founder and general director, Who’s Next &amp; Premiere Classe</w:t>
      </w:r>
      <w:r w:rsidR="00DE6F07" w:rsidRPr="00E0060D">
        <w:rPr>
          <w:rFonts w:ascii="Times New Roman" w:hAnsi="Times New Roman" w:cs="Times New Roman"/>
          <w:b/>
          <w:iCs/>
        </w:rPr>
        <w:t>.</w:t>
      </w:r>
      <w:r w:rsidRPr="00E0060D">
        <w:rPr>
          <w:rFonts w:ascii="Times New Roman" w:hAnsi="Times New Roman" w:cs="Times New Roman"/>
          <w:b/>
          <w:iCs/>
        </w:rPr>
        <w:br/>
      </w:r>
      <w:r w:rsidRPr="00E0060D">
        <w:rPr>
          <w:rFonts w:ascii="Times New Roman" w:hAnsi="Times New Roman" w:cs="Times New Roman"/>
        </w:rPr>
        <w:br/>
        <w:t>Over 1,700 womenswear and accessories brands will show at Who’s Next 2016, which has a ‘Mythology’ theme. For the 3rd time, several brands have been selected to develop a limited edition item inspired by</w:t>
      </w:r>
      <w:r w:rsidR="00D52668" w:rsidRPr="00E0060D">
        <w:rPr>
          <w:rFonts w:ascii="Times New Roman" w:hAnsi="Times New Roman" w:cs="Times New Roman"/>
        </w:rPr>
        <w:t xml:space="preserve"> current trends/</w:t>
      </w:r>
      <w:r w:rsidRPr="00E0060D">
        <w:rPr>
          <w:rFonts w:ascii="Times New Roman" w:hAnsi="Times New Roman" w:cs="Times New Roman"/>
        </w:rPr>
        <w:t xml:space="preserve">technologies, this season it is crochet. </w:t>
      </w:r>
      <w:r w:rsidR="00D52668" w:rsidRPr="00E0060D">
        <w:rPr>
          <w:rFonts w:ascii="Times New Roman" w:hAnsi="Times New Roman" w:cs="Times New Roman"/>
        </w:rPr>
        <w:t xml:space="preserve">Other highlights include </w:t>
      </w:r>
      <w:r w:rsidRPr="00E0060D">
        <w:rPr>
          <w:rFonts w:ascii="Times New Roman" w:hAnsi="Times New Roman" w:cs="Times New Roman"/>
        </w:rPr>
        <w:t>The Future of Fashion Program.</w:t>
      </w:r>
    </w:p>
    <w:p w14:paraId="2921C0D8" w14:textId="03D1C48C" w:rsidR="00060C78" w:rsidRPr="00E0060D" w:rsidRDefault="00060C78" w:rsidP="000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  <w:b/>
          <w:iCs/>
        </w:rPr>
        <w:br/>
      </w:r>
      <w:r w:rsidR="00CB441D">
        <w:rPr>
          <w:rFonts w:ascii="Times New Roman" w:hAnsi="Times New Roman" w:cs="Times New Roman"/>
        </w:rPr>
        <w:t>22 January – 25 January 2016</w:t>
      </w:r>
      <w:bookmarkStart w:id="0" w:name="_GoBack"/>
      <w:bookmarkEnd w:id="0"/>
      <w:r w:rsidRPr="00E0060D">
        <w:rPr>
          <w:rFonts w:ascii="Times New Roman" w:hAnsi="Times New Roman" w:cs="Times New Roman"/>
        </w:rPr>
        <w:t>.</w:t>
      </w:r>
    </w:p>
    <w:p w14:paraId="0EEFF936" w14:textId="77777777" w:rsidR="00060C78" w:rsidRPr="00E0060D" w:rsidRDefault="00CB441D" w:rsidP="00060C78">
      <w:pPr>
        <w:rPr>
          <w:rStyle w:val="HTMLCite"/>
        </w:rPr>
      </w:pPr>
      <w:hyperlink r:id="rId12" w:history="1">
        <w:r w:rsidR="00060C78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060C78" w:rsidRPr="00E0060D">
          <w:rPr>
            <w:rStyle w:val="Hyperlink"/>
            <w:rFonts w:ascii="Times New Roman" w:eastAsia="Times New Roman" w:hAnsi="Times New Roman" w:cs="Times New Roman"/>
            <w:bCs/>
          </w:rPr>
          <w:t>whosnext</w:t>
        </w:r>
        <w:r w:rsidR="00060C78" w:rsidRPr="00E0060D">
          <w:rPr>
            <w:rStyle w:val="Hyperlink"/>
            <w:rFonts w:ascii="Times New Roman" w:eastAsia="Times New Roman" w:hAnsi="Times New Roman" w:cs="Times New Roman"/>
          </w:rPr>
          <w:t>-tradeshow.com</w:t>
        </w:r>
      </w:hyperlink>
      <w:r w:rsidR="00060C78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27383ED2" w14:textId="77777777" w:rsidR="00F531A0" w:rsidRPr="00E0060D" w:rsidRDefault="00F531A0" w:rsidP="00060C78">
      <w:pPr>
        <w:rPr>
          <w:rStyle w:val="HTMLCite"/>
        </w:rPr>
      </w:pPr>
    </w:p>
    <w:p w14:paraId="33CECC97" w14:textId="77777777" w:rsidR="00F531A0" w:rsidRPr="00E0060D" w:rsidRDefault="00F531A0" w:rsidP="00F531A0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  <w:b/>
        </w:rPr>
        <w:t>PROJECT</w:t>
      </w:r>
    </w:p>
    <w:p w14:paraId="1F8B8F94" w14:textId="77777777" w:rsidR="00F531A0" w:rsidRPr="00E0060D" w:rsidRDefault="00F531A0" w:rsidP="00F5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0060D">
        <w:rPr>
          <w:rStyle w:val="st"/>
          <w:rFonts w:ascii="Times New Roman" w:eastAsia="Times New Roman" w:hAnsi="Times New Roman" w:cs="Times New Roman"/>
        </w:rPr>
        <w:t>LAS VEGAS/NEW YORK</w:t>
      </w:r>
      <w:r w:rsidRPr="00E0060D">
        <w:rPr>
          <w:rStyle w:val="st"/>
          <w:rFonts w:ascii="Times New Roman" w:eastAsia="Times New Roman" w:hAnsi="Times New Roman" w:cs="Times New Roman"/>
        </w:rPr>
        <w:br/>
      </w:r>
      <w:r w:rsidRPr="00E0060D">
        <w:rPr>
          <w:rFonts w:ascii="Times New Roman" w:hAnsi="Times New Roman" w:cs="Times New Roman"/>
          <w:b/>
        </w:rPr>
        <w:t>“Our aim is to have Project’s merchandising</w:t>
      </w:r>
      <w:r w:rsidR="00580D5E" w:rsidRPr="00E0060D">
        <w:rPr>
          <w:rFonts w:ascii="Times New Roman" w:hAnsi="Times New Roman" w:cs="Times New Roman"/>
          <w:b/>
        </w:rPr>
        <w:t xml:space="preserve"> of the show be really cohesive</w:t>
      </w:r>
      <w:r w:rsidRPr="00E0060D">
        <w:rPr>
          <w:rFonts w:ascii="Times New Roman" w:hAnsi="Times New Roman" w:cs="Times New Roman"/>
          <w:b/>
        </w:rPr>
        <w:t>, creating destinations where innovation, commerce and service converge.”</w:t>
      </w:r>
      <w:r w:rsidRPr="00E0060D">
        <w:rPr>
          <w:rFonts w:ascii="Times New Roman" w:hAnsi="Times New Roman" w:cs="Times New Roman"/>
        </w:rPr>
        <w:t xml:space="preserve"> </w:t>
      </w:r>
      <w:r w:rsidRPr="00E0060D">
        <w:rPr>
          <w:rFonts w:ascii="Times New Roman" w:hAnsi="Times New Roman" w:cs="Times New Roman"/>
          <w:b/>
        </w:rPr>
        <w:t>Tommy Fazio, President of Retail Fashion, UBM Fashion Group.</w:t>
      </w:r>
    </w:p>
    <w:p w14:paraId="480FE89F" w14:textId="77777777" w:rsidR="00F531A0" w:rsidRPr="00E0060D" w:rsidRDefault="00F531A0" w:rsidP="00F5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55BFD05" w14:textId="769DD3D7" w:rsidR="00F531A0" w:rsidRPr="00E0060D" w:rsidRDefault="00F531A0" w:rsidP="00F531A0">
      <w:pPr>
        <w:widowControl w:val="0"/>
        <w:autoSpaceDE w:val="0"/>
        <w:autoSpaceDN w:val="0"/>
        <w:adjustRightInd w:val="0"/>
        <w:rPr>
          <w:rStyle w:val="st"/>
        </w:rPr>
      </w:pPr>
      <w:r w:rsidRPr="00E0060D">
        <w:rPr>
          <w:rFonts w:ascii="Times New Roman" w:hAnsi="Times New Roman" w:cs="Times New Roman"/>
        </w:rPr>
        <w:t>P</w:t>
      </w:r>
      <w:r w:rsidR="00E0060D">
        <w:rPr>
          <w:rFonts w:ascii="Times New Roman" w:hAnsi="Times New Roman" w:cs="Times New Roman"/>
        </w:rPr>
        <w:t>roject</w:t>
      </w:r>
      <w:r w:rsidRPr="00E0060D">
        <w:rPr>
          <w:rFonts w:ascii="Times New Roman" w:hAnsi="Times New Roman" w:cs="Times New Roman"/>
        </w:rPr>
        <w:t xml:space="preserve"> </w:t>
      </w:r>
      <w:r w:rsidR="00E0060D">
        <w:rPr>
          <w:rFonts w:ascii="Times New Roman" w:hAnsi="Times New Roman" w:cs="Times New Roman"/>
        </w:rPr>
        <w:t xml:space="preserve">is </w:t>
      </w:r>
      <w:r w:rsidRPr="00E0060D">
        <w:rPr>
          <w:rFonts w:ascii="Times New Roman" w:hAnsi="Times New Roman" w:cs="Times New Roman"/>
        </w:rPr>
        <w:t>expanding ‘The Tents’ in New York, partnering with WGSN to communicate their forward-thinking trends and showcasing designers such as PVH Insignia, Bugatchi, Flynt and Stonerose in an area within Project called Designer Collective.</w:t>
      </w:r>
    </w:p>
    <w:p w14:paraId="550679D0" w14:textId="77777777" w:rsidR="00F531A0" w:rsidRPr="00E0060D" w:rsidRDefault="00F531A0" w:rsidP="00F531A0">
      <w:pPr>
        <w:rPr>
          <w:rStyle w:val="st"/>
        </w:rPr>
      </w:pPr>
    </w:p>
    <w:p w14:paraId="747C07F6" w14:textId="77777777" w:rsidR="00F531A0" w:rsidRPr="00E0060D" w:rsidRDefault="00F531A0" w:rsidP="00F531A0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>NYC; 24 January – 26 January 2016, Las Vegas; 16 February – 18 February 2016.</w:t>
      </w:r>
    </w:p>
    <w:p w14:paraId="554A5BAE" w14:textId="77777777" w:rsidR="00F531A0" w:rsidRPr="00E0060D" w:rsidRDefault="00CB441D" w:rsidP="00F531A0">
      <w:pPr>
        <w:rPr>
          <w:rStyle w:val="st"/>
        </w:rPr>
      </w:pPr>
      <w:hyperlink r:id="rId13" w:history="1">
        <w:r w:rsidR="00F531A0" w:rsidRPr="00E0060D">
          <w:rPr>
            <w:rStyle w:val="Hyperlink"/>
            <w:rFonts w:ascii="Times New Roman" w:eastAsia="Times New Roman" w:hAnsi="Times New Roman" w:cs="Times New Roman"/>
          </w:rPr>
          <w:t>www.magiconline.com</w:t>
        </w:r>
      </w:hyperlink>
      <w:r w:rsidR="00F531A0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20AC1108" w14:textId="77777777" w:rsidR="00F531A0" w:rsidRPr="00E0060D" w:rsidRDefault="00F531A0" w:rsidP="00060C78">
      <w:pPr>
        <w:rPr>
          <w:rFonts w:ascii="Times New Roman" w:hAnsi="Times New Roman" w:cs="Times New Roman"/>
        </w:rPr>
      </w:pPr>
    </w:p>
    <w:p w14:paraId="61A9DD77" w14:textId="77777777" w:rsidR="007E1779" w:rsidRPr="00E0060D" w:rsidRDefault="007E1779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  <w:b/>
        </w:rPr>
        <w:t>PREMIUM</w:t>
      </w:r>
    </w:p>
    <w:p w14:paraId="4CA208A1" w14:textId="77777777" w:rsidR="007E1779" w:rsidRPr="00E0060D" w:rsidRDefault="007E1779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>BERLIN</w:t>
      </w:r>
    </w:p>
    <w:p w14:paraId="7F31DFA0" w14:textId="1FD4DE7C" w:rsidR="00DE6F07" w:rsidRPr="00E0060D" w:rsidRDefault="00DE6F07" w:rsidP="00DE6F07">
      <w:pPr>
        <w:widowControl w:val="0"/>
        <w:autoSpaceDE w:val="0"/>
        <w:autoSpaceDN w:val="0"/>
        <w:adjustRightInd w:val="0"/>
        <w:rPr>
          <w:rStyle w:val="st"/>
        </w:rPr>
      </w:pPr>
      <w:r w:rsidRPr="00E0060D">
        <w:rPr>
          <w:rFonts w:ascii="Times New Roman" w:hAnsi="Times New Roman" w:cs="Times New Roman"/>
          <w:b/>
        </w:rPr>
        <w:t>“</w:t>
      </w:r>
      <w:r w:rsidR="00187E89" w:rsidRPr="00E0060D">
        <w:rPr>
          <w:rFonts w:ascii="Times New Roman" w:hAnsi="Times New Roman" w:cs="Times New Roman"/>
          <w:b/>
        </w:rPr>
        <w:t>At Premium, we embrace changes as an opportunity for development. With innovation comes great potential, which must be recognized fast. As a marketplace we are lined up to meet the demands of the market</w:t>
      </w:r>
      <w:r w:rsidRPr="00E0060D">
        <w:rPr>
          <w:rFonts w:ascii="Times New Roman" w:hAnsi="Times New Roman" w:cs="Times New Roman"/>
          <w:b/>
        </w:rPr>
        <w:t>.” Anita Tillmann, Founder and Managing Partner, Premium Group.</w:t>
      </w:r>
    </w:p>
    <w:p w14:paraId="375D06D8" w14:textId="77777777" w:rsidR="00742669" w:rsidRPr="00E0060D" w:rsidRDefault="00742669">
      <w:pPr>
        <w:rPr>
          <w:rStyle w:val="st"/>
        </w:rPr>
      </w:pPr>
    </w:p>
    <w:p w14:paraId="06DC60EB" w14:textId="3C26519A" w:rsidR="00372FCA" w:rsidRPr="00E0060D" w:rsidRDefault="00F531A0" w:rsidP="00F531A0">
      <w:pPr>
        <w:widowControl w:val="0"/>
        <w:autoSpaceDE w:val="0"/>
        <w:autoSpaceDN w:val="0"/>
        <w:adjustRightInd w:val="0"/>
        <w:rPr>
          <w:rStyle w:val="st"/>
        </w:rPr>
      </w:pPr>
      <w:r w:rsidRPr="00E0060D">
        <w:rPr>
          <w:rFonts w:ascii="Times New Roman" w:hAnsi="Times New Roman" w:cs="Times New Roman"/>
        </w:rPr>
        <w:t xml:space="preserve">Hall 8 at Premium is now dedicated to retail power brands, including Drykorn, Filippa K and J Lindeberg. Activewear brands, books, food and lifestyle products, will be showcased in an exhibition in hall 2, while </w:t>
      </w:r>
      <w:r w:rsidR="00E0060D">
        <w:rPr>
          <w:rFonts w:ascii="Times New Roman" w:hAnsi="Times New Roman" w:cs="Times New Roman"/>
        </w:rPr>
        <w:t>t</w:t>
      </w:r>
      <w:r w:rsidRPr="00E0060D">
        <w:rPr>
          <w:rFonts w:ascii="Times New Roman" w:hAnsi="Times New Roman" w:cs="Times New Roman"/>
        </w:rPr>
        <w:t>he newly designed #FASHIONTECH conferenc</w:t>
      </w:r>
      <w:r w:rsidR="00E0060D">
        <w:rPr>
          <w:rFonts w:ascii="Times New Roman" w:hAnsi="Times New Roman" w:cs="Times New Roman"/>
        </w:rPr>
        <w:t>e will take place again with f</w:t>
      </w:r>
      <w:r w:rsidRPr="00E0060D">
        <w:rPr>
          <w:rFonts w:ascii="Times New Roman" w:hAnsi="Times New Roman" w:cs="Times New Roman"/>
        </w:rPr>
        <w:t>ree events.</w:t>
      </w:r>
    </w:p>
    <w:p w14:paraId="4F7EBFAF" w14:textId="77777777" w:rsidR="00372FCA" w:rsidRPr="00E0060D" w:rsidRDefault="00372FCA">
      <w:pPr>
        <w:rPr>
          <w:rStyle w:val="st"/>
        </w:rPr>
      </w:pPr>
    </w:p>
    <w:p w14:paraId="4C8C6BC6" w14:textId="77777777" w:rsidR="00372FCA" w:rsidRPr="00E0060D" w:rsidRDefault="00372FCA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>19 January – 21 January 2016.</w:t>
      </w:r>
    </w:p>
    <w:p w14:paraId="420F648B" w14:textId="77777777" w:rsidR="00742669" w:rsidRPr="00E0060D" w:rsidRDefault="00CB441D">
      <w:pPr>
        <w:rPr>
          <w:rStyle w:val="st"/>
        </w:rPr>
      </w:pPr>
      <w:hyperlink r:id="rId14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premium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exhibitions.com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112B6AAB" w14:textId="77777777" w:rsidR="00742669" w:rsidRDefault="00742669">
      <w:pPr>
        <w:rPr>
          <w:rFonts w:ascii="Times New Roman" w:hAnsi="Times New Roman" w:cs="Times New Roman"/>
        </w:rPr>
      </w:pPr>
    </w:p>
    <w:p w14:paraId="29754ECC" w14:textId="77777777" w:rsidR="001E0567" w:rsidRDefault="001E0567" w:rsidP="001E05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877BD9">
        <w:rPr>
          <w:rStyle w:val="Emphasis"/>
          <w:rFonts w:ascii="Times New Roman" w:eastAsia="Times New Roman" w:hAnsi="Times New Roman" w:cs="Times New Roman"/>
          <w:b/>
          <w:i w:val="0"/>
        </w:rPr>
        <w:t>PREMIÈRE VISION</w:t>
      </w:r>
      <w:r w:rsidRPr="00E006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PARIS</w:t>
      </w:r>
      <w:r w:rsidRPr="00E0060D">
        <w:rPr>
          <w:rFonts w:ascii="Times New Roman" w:hAnsi="Times New Roman" w:cs="Times New Roman"/>
        </w:rPr>
        <w:br/>
      </w:r>
      <w:r w:rsidRPr="004245E2">
        <w:rPr>
          <w:rFonts w:ascii="Times New Roman" w:hAnsi="Times New Roman" w:cs="Times New Roman"/>
          <w:b/>
          <w:lang w:val="en-US"/>
        </w:rPr>
        <w:t>“We are expecting even more qualitative companies and representative. Our objective is to continue our work on a more efficient event, along with providing inspirations through our fashion zones for S/S 2017 collections.”</w:t>
      </w:r>
      <w:r w:rsidRPr="004245E2">
        <w:rPr>
          <w:rFonts w:ascii="Times New Roman" w:hAnsi="Times New Roman" w:cs="Times New Roman"/>
          <w:b/>
        </w:rPr>
        <w:t xml:space="preserve">- </w:t>
      </w:r>
      <w:r w:rsidRPr="004245E2">
        <w:rPr>
          <w:rFonts w:ascii="Times New Roman" w:hAnsi="Times New Roman" w:cs="Times New Roman"/>
          <w:b/>
          <w:lang w:val="en-US"/>
        </w:rPr>
        <w:t>Gilles Lasbordes, General Director of Première Vision</w:t>
      </w:r>
    </w:p>
    <w:p w14:paraId="145CA6FA" w14:textId="77777777" w:rsidR="001E0567" w:rsidRPr="004245E2" w:rsidRDefault="001E0567" w:rsidP="001E0567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  <w:lang w:val="en-US"/>
        </w:rPr>
      </w:pPr>
      <w:r w:rsidRPr="004245E2">
        <w:rPr>
          <w:rFonts w:ascii="Times New Roman" w:hAnsi="Times New Roman" w:cs="Times New Roman"/>
          <w:b/>
        </w:rPr>
        <w:br/>
      </w:r>
      <w:r w:rsidRPr="004245E2">
        <w:rPr>
          <w:rFonts w:ascii="Times New Roman" w:hAnsi="Times New Roman" w:cs="Times New Roman"/>
        </w:rPr>
        <w:t xml:space="preserve">Six shows - Yarns, Fabrics, Leather, Designs, Accessories and Manufacturing -comprise </w:t>
      </w:r>
      <w:r w:rsidRPr="004245E2">
        <w:rPr>
          <w:rFonts w:ascii="Times New Roman" w:hAnsi="Times New Roman" w:cs="Times New Roman"/>
          <w:lang w:val="en-US"/>
        </w:rPr>
        <w:t>Première Vision.</w:t>
      </w:r>
      <w:r w:rsidRPr="004245E2">
        <w:rPr>
          <w:rFonts w:ascii="Times New Roman" w:hAnsi="Times New Roman" w:cs="Times New Roman"/>
        </w:rPr>
        <w:t xml:space="preserve"> </w:t>
      </w:r>
      <w:r w:rsidRPr="004245E2">
        <w:rPr>
          <w:rFonts w:ascii="Times New Roman" w:hAnsi="Times New Roman" w:cs="Times New Roman"/>
          <w:lang w:val="en-US"/>
        </w:rPr>
        <w:t>New initiatives from September 2015 will be reinforced for 2016, including</w:t>
      </w:r>
      <w:r w:rsidRPr="004245E2">
        <w:rPr>
          <w:rFonts w:ascii="Times New Roman" w:hAnsi="Times New Roman" w:cs="Times New Roman"/>
        </w:rPr>
        <w:t xml:space="preserve"> Shoe Focus, which showcases technical components for footwear and Upper Jeanswear, which combines denim weavers, launderers and manufacturers.</w:t>
      </w:r>
    </w:p>
    <w:p w14:paraId="417E8782" w14:textId="77777777" w:rsidR="001E0567" w:rsidRDefault="001E0567" w:rsidP="001E0567">
      <w:pPr>
        <w:rPr>
          <w:lang w:val="en-US"/>
        </w:rPr>
      </w:pPr>
    </w:p>
    <w:p w14:paraId="2E215308" w14:textId="77777777" w:rsidR="001E0567" w:rsidRPr="00E0060D" w:rsidRDefault="001E0567" w:rsidP="001E0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February</w:t>
      </w:r>
      <w:r w:rsidRPr="00E0060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18 February</w:t>
      </w:r>
      <w:r w:rsidRPr="00E0060D">
        <w:rPr>
          <w:rFonts w:ascii="Times New Roman" w:hAnsi="Times New Roman" w:cs="Times New Roman"/>
        </w:rPr>
        <w:t xml:space="preserve"> 2016.</w:t>
      </w:r>
    </w:p>
    <w:p w14:paraId="4F7B145A" w14:textId="77777777" w:rsidR="001E0567" w:rsidRPr="00F235D7" w:rsidRDefault="00CB441D" w:rsidP="001E0567">
      <w:pPr>
        <w:autoSpaceDE w:val="0"/>
        <w:autoSpaceDN w:val="0"/>
        <w:rPr>
          <w:lang w:val="en-US"/>
        </w:rPr>
      </w:pPr>
      <w:hyperlink r:id="rId15" w:history="1">
        <w:r w:rsidR="001E0567" w:rsidRPr="00F235D7">
          <w:rPr>
            <w:rStyle w:val="Hyperlink"/>
            <w:lang w:val="en-US"/>
          </w:rPr>
          <w:t>www.premierevision.com</w:t>
        </w:r>
      </w:hyperlink>
      <w:r w:rsidR="001E0567" w:rsidRPr="00F235D7">
        <w:rPr>
          <w:lang w:val="en-US"/>
        </w:rPr>
        <w:t xml:space="preserve"> </w:t>
      </w:r>
    </w:p>
    <w:p w14:paraId="3725352A" w14:textId="77777777" w:rsidR="001E0567" w:rsidRPr="00E0060D" w:rsidRDefault="001E0567">
      <w:pPr>
        <w:rPr>
          <w:rFonts w:ascii="Times New Roman" w:hAnsi="Times New Roman" w:cs="Times New Roman"/>
        </w:rPr>
      </w:pPr>
    </w:p>
    <w:sectPr w:rsidR="001E0567" w:rsidRPr="00E0060D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79"/>
    <w:rsid w:val="00060C78"/>
    <w:rsid w:val="00187E89"/>
    <w:rsid w:val="00194A93"/>
    <w:rsid w:val="001A252D"/>
    <w:rsid w:val="001B01C7"/>
    <w:rsid w:val="001E0567"/>
    <w:rsid w:val="002D60F9"/>
    <w:rsid w:val="0031335F"/>
    <w:rsid w:val="00372FCA"/>
    <w:rsid w:val="00493DA9"/>
    <w:rsid w:val="00580D5E"/>
    <w:rsid w:val="005C2FFC"/>
    <w:rsid w:val="00742669"/>
    <w:rsid w:val="007E1779"/>
    <w:rsid w:val="00834C83"/>
    <w:rsid w:val="00837865"/>
    <w:rsid w:val="00877BD9"/>
    <w:rsid w:val="009C227B"/>
    <w:rsid w:val="00AC14ED"/>
    <w:rsid w:val="00BB028E"/>
    <w:rsid w:val="00BF44EF"/>
    <w:rsid w:val="00C836FF"/>
    <w:rsid w:val="00CB441D"/>
    <w:rsid w:val="00D52668"/>
    <w:rsid w:val="00D61B92"/>
    <w:rsid w:val="00DD0AD0"/>
    <w:rsid w:val="00DE6F07"/>
    <w:rsid w:val="00E0060D"/>
    <w:rsid w:val="00E06BD7"/>
    <w:rsid w:val="00E655D4"/>
    <w:rsid w:val="00EA63F5"/>
    <w:rsid w:val="00F5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913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E1779"/>
  </w:style>
  <w:style w:type="character" w:styleId="Hyperlink">
    <w:name w:val="Hyperlink"/>
    <w:basedOn w:val="DefaultParagraphFont"/>
    <w:uiPriority w:val="99"/>
    <w:unhideWhenUsed/>
    <w:rsid w:val="00742669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42669"/>
    <w:rPr>
      <w:i/>
      <w:iCs/>
    </w:rPr>
  </w:style>
  <w:style w:type="character" w:styleId="Emphasis">
    <w:name w:val="Emphasis"/>
    <w:basedOn w:val="DefaultParagraphFont"/>
    <w:uiPriority w:val="20"/>
    <w:qFormat/>
    <w:rsid w:val="00742669"/>
    <w:rPr>
      <w:i/>
      <w:iCs/>
    </w:rPr>
  </w:style>
  <w:style w:type="paragraph" w:styleId="NormalWeb">
    <w:name w:val="Normal (Web)"/>
    <w:basedOn w:val="Normal"/>
    <w:uiPriority w:val="99"/>
    <w:unhideWhenUsed/>
    <w:rsid w:val="009C22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3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E1779"/>
  </w:style>
  <w:style w:type="character" w:styleId="Hyperlink">
    <w:name w:val="Hyperlink"/>
    <w:basedOn w:val="DefaultParagraphFont"/>
    <w:uiPriority w:val="99"/>
    <w:unhideWhenUsed/>
    <w:rsid w:val="00742669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42669"/>
    <w:rPr>
      <w:i/>
      <w:iCs/>
    </w:rPr>
  </w:style>
  <w:style w:type="character" w:styleId="Emphasis">
    <w:name w:val="Emphasis"/>
    <w:basedOn w:val="DefaultParagraphFont"/>
    <w:uiPriority w:val="20"/>
    <w:qFormat/>
    <w:rsid w:val="00742669"/>
    <w:rPr>
      <w:i/>
      <w:iCs/>
    </w:rPr>
  </w:style>
  <w:style w:type="paragraph" w:styleId="NormalWeb">
    <w:name w:val="Normal (Web)"/>
    <w:basedOn w:val="Normal"/>
    <w:uiPriority w:val="99"/>
    <w:unhideWhenUsed/>
    <w:rsid w:val="009C22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ittimmagine.com" TargetMode="External"/><Relationship Id="rId12" Type="http://schemas.openxmlformats.org/officeDocument/2006/relationships/hyperlink" Target="http://www.whosnext-tradeshow.com" TargetMode="External"/><Relationship Id="rId13" Type="http://schemas.openxmlformats.org/officeDocument/2006/relationships/hyperlink" Target="http://www.magiconline.com" TargetMode="External"/><Relationship Id="rId14" Type="http://schemas.openxmlformats.org/officeDocument/2006/relationships/hyperlink" Target="http://www.premiumexhibitions.com" TargetMode="External"/><Relationship Id="rId15" Type="http://schemas.openxmlformats.org/officeDocument/2006/relationships/hyperlink" Target="http://www.premierevision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selectlondon.com" TargetMode="External"/><Relationship Id="rId6" Type="http://schemas.openxmlformats.org/officeDocument/2006/relationships/hyperlink" Target="http://www.cpm-moscow.com" TargetMode="External"/><Relationship Id="rId7" Type="http://schemas.openxmlformats.org/officeDocument/2006/relationships/hyperlink" Target="http://www.gds-online.com" TargetMode="External"/><Relationship Id="rId8" Type="http://schemas.openxmlformats.org/officeDocument/2006/relationships/hyperlink" Target="http://www.libertyfairs.com" TargetMode="External"/><Relationship Id="rId9" Type="http://schemas.openxmlformats.org/officeDocument/2006/relationships/hyperlink" Target="http://www.tranoi.com" TargetMode="External"/><Relationship Id="rId10" Type="http://schemas.openxmlformats.org/officeDocument/2006/relationships/hyperlink" Target="http://www.munichfabricst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1195</Words>
  <Characters>6812</Characters>
  <Application>Microsoft Macintosh Word</Application>
  <DocSecurity>0</DocSecurity>
  <Lines>56</Lines>
  <Paragraphs>15</Paragraphs>
  <ScaleCrop>false</ScaleCrop>
  <Company>Emily Norval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8</cp:revision>
  <dcterms:created xsi:type="dcterms:W3CDTF">2015-11-17T16:27:00Z</dcterms:created>
  <dcterms:modified xsi:type="dcterms:W3CDTF">2015-11-30T10:31:00Z</dcterms:modified>
</cp:coreProperties>
</file>