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6A3FF" w14:textId="77777777" w:rsidR="00C20EE2" w:rsidRPr="00C20EE2" w:rsidRDefault="00C20EE2" w:rsidP="00C20EE2">
      <w:pPr>
        <w:widowControl w:val="0"/>
        <w:rPr>
          <w:b/>
          <w:lang w:val="fr-FR"/>
        </w:rPr>
      </w:pPr>
      <w:r w:rsidRPr="00C20EE2">
        <w:rPr>
          <w:b/>
          <w:lang w:val="fr-FR"/>
        </w:rPr>
        <w:t>Prévision des tendances</w:t>
      </w:r>
    </w:p>
    <w:p w14:paraId="59B1187C" w14:textId="77777777" w:rsidR="00F867E4" w:rsidRPr="00C20EE2" w:rsidRDefault="00F867E4" w:rsidP="00734371">
      <w:pPr>
        <w:rPr>
          <w:lang w:val="fr-FR"/>
        </w:rPr>
      </w:pPr>
    </w:p>
    <w:p w14:paraId="7A053F4F" w14:textId="66B7F583" w:rsidR="00F867E4" w:rsidRPr="00C20EE2" w:rsidRDefault="00C20EE2" w:rsidP="00734371">
      <w:pPr>
        <w:rPr>
          <w:b/>
          <w:lang w:val="fr-FR"/>
        </w:rPr>
      </w:pPr>
      <w:r>
        <w:rPr>
          <w:b/>
          <w:lang w:val="fr-FR"/>
        </w:rPr>
        <w:t>LES POINTS-</w:t>
      </w:r>
      <w:proofErr w:type="spellStart"/>
      <w:r>
        <w:rPr>
          <w:b/>
          <w:lang w:val="fr-FR"/>
        </w:rPr>
        <w:t>CLéS</w:t>
      </w:r>
      <w:proofErr w:type="spellEnd"/>
      <w:r>
        <w:rPr>
          <w:b/>
          <w:lang w:val="fr-FR"/>
        </w:rPr>
        <w:t xml:space="preserve"> DE </w:t>
      </w:r>
      <w:r w:rsidR="00071F7A" w:rsidRPr="00C20EE2">
        <w:rPr>
          <w:b/>
          <w:lang w:val="fr-FR"/>
        </w:rPr>
        <w:t xml:space="preserve">WGSN </w:t>
      </w:r>
      <w:r>
        <w:rPr>
          <w:b/>
          <w:lang w:val="fr-FR"/>
        </w:rPr>
        <w:t>POUR</w:t>
      </w:r>
      <w:r w:rsidR="00071F7A" w:rsidRPr="00C20EE2">
        <w:rPr>
          <w:b/>
          <w:lang w:val="fr-FR"/>
        </w:rPr>
        <w:t xml:space="preserve"> </w:t>
      </w:r>
      <w:r>
        <w:rPr>
          <w:b/>
          <w:lang w:val="fr-FR"/>
        </w:rPr>
        <w:t>A/H</w:t>
      </w:r>
      <w:r w:rsidR="00F867E4" w:rsidRPr="00C20EE2">
        <w:rPr>
          <w:b/>
          <w:lang w:val="fr-FR"/>
        </w:rPr>
        <w:t xml:space="preserve"> </w:t>
      </w:r>
      <w:r w:rsidR="009A644E" w:rsidRPr="00C20EE2">
        <w:rPr>
          <w:b/>
          <w:lang w:val="fr-FR"/>
        </w:rPr>
        <w:t>20</w:t>
      </w:r>
      <w:r w:rsidR="00F867E4" w:rsidRPr="00C20EE2">
        <w:rPr>
          <w:b/>
          <w:lang w:val="fr-FR"/>
        </w:rPr>
        <w:t xml:space="preserve">16/17 </w:t>
      </w:r>
    </w:p>
    <w:p w14:paraId="365AB9FA" w14:textId="77777777" w:rsidR="00F867E4" w:rsidRPr="00C20EE2" w:rsidRDefault="00F867E4" w:rsidP="00734371">
      <w:pPr>
        <w:rPr>
          <w:lang w:val="fr-FR"/>
        </w:rPr>
      </w:pPr>
    </w:p>
    <w:p w14:paraId="519D8476" w14:textId="4F051458" w:rsidR="009A644E" w:rsidRPr="00C20EE2" w:rsidRDefault="009A644E" w:rsidP="00734371">
      <w:pPr>
        <w:rPr>
          <w:i/>
          <w:lang w:val="fr-FR"/>
        </w:rPr>
      </w:pPr>
      <w:r w:rsidRPr="00C20EE2">
        <w:rPr>
          <w:lang w:val="fr-FR"/>
        </w:rPr>
        <w:t xml:space="preserve">Sara </w:t>
      </w:r>
      <w:proofErr w:type="spellStart"/>
      <w:r w:rsidRPr="00C20EE2">
        <w:rPr>
          <w:lang w:val="fr-FR"/>
        </w:rPr>
        <w:t>Maggioni</w:t>
      </w:r>
      <w:proofErr w:type="spellEnd"/>
      <w:r w:rsidRPr="00C20EE2">
        <w:rPr>
          <w:lang w:val="fr-FR"/>
        </w:rPr>
        <w:t xml:space="preserve">, </w:t>
      </w:r>
      <w:r w:rsidR="00C20EE2">
        <w:rPr>
          <w:lang w:val="fr-FR"/>
        </w:rPr>
        <w:t>Directrice du détail et des achats de</w:t>
      </w:r>
      <w:r w:rsidR="00C20EE2" w:rsidRPr="00C20EE2">
        <w:rPr>
          <w:lang w:val="fr-FR"/>
        </w:rPr>
        <w:t xml:space="preserve"> WGSN</w:t>
      </w:r>
    </w:p>
    <w:p w14:paraId="22EF7823" w14:textId="77777777" w:rsidR="009A644E" w:rsidRPr="00C20EE2" w:rsidRDefault="009A644E" w:rsidP="00734371">
      <w:pPr>
        <w:rPr>
          <w:i/>
          <w:lang w:val="fr-FR"/>
        </w:rPr>
      </w:pPr>
    </w:p>
    <w:p w14:paraId="1322077D" w14:textId="4F9A33CB" w:rsidR="00C20EE2" w:rsidRPr="00C20EE2" w:rsidRDefault="00C20EE2" w:rsidP="00734371">
      <w:pPr>
        <w:rPr>
          <w:i/>
          <w:lang w:val="fr-FR"/>
        </w:rPr>
      </w:pPr>
      <w:r w:rsidRPr="00C20EE2">
        <w:rPr>
          <w:i/>
          <w:lang w:val="fr-FR"/>
        </w:rPr>
        <w:t>"Les looks hybrides continuent de dominer, et les pièces familières sont revues sous des influences formel/</w:t>
      </w:r>
      <w:proofErr w:type="spellStart"/>
      <w:r w:rsidRPr="00C20EE2">
        <w:rPr>
          <w:i/>
          <w:lang w:val="fr-FR"/>
        </w:rPr>
        <w:t>casual</w:t>
      </w:r>
      <w:proofErr w:type="spellEnd"/>
      <w:r w:rsidRPr="00C20EE2">
        <w:rPr>
          <w:i/>
          <w:lang w:val="fr-FR"/>
        </w:rPr>
        <w:t xml:space="preserve"> et soulignées de style. Des looks relax avec du volume comme caractère de base, avec des influences </w:t>
      </w:r>
      <w:proofErr w:type="spellStart"/>
      <w:r w:rsidRPr="00C20EE2">
        <w:rPr>
          <w:i/>
          <w:lang w:val="fr-FR"/>
        </w:rPr>
        <w:t>lounge</w:t>
      </w:r>
      <w:proofErr w:type="spellEnd"/>
      <w:r w:rsidRPr="00C20EE2">
        <w:rPr>
          <w:i/>
          <w:lang w:val="fr-FR"/>
        </w:rPr>
        <w:t xml:space="preserve"> grandissantes réappropriées pour un marché plus jeune. Un placement réfléchi et un style affirmé seront impératifs pour vendre cette nouvelle silhouette."</w:t>
      </w:r>
    </w:p>
    <w:p w14:paraId="6032DCA8" w14:textId="77777777" w:rsidR="00071F7A" w:rsidRPr="00C20EE2" w:rsidRDefault="00071F7A" w:rsidP="00734371">
      <w:pPr>
        <w:rPr>
          <w:lang w:val="fr-FR"/>
        </w:rPr>
      </w:pPr>
    </w:p>
    <w:p w14:paraId="69C1CE28" w14:textId="3F888FDC" w:rsidR="00C20EE2" w:rsidRPr="00C20EE2" w:rsidRDefault="00C20EE2">
      <w:pPr>
        <w:rPr>
          <w:lang w:val="fr-FR"/>
        </w:rPr>
      </w:pPr>
      <w:r>
        <w:rPr>
          <w:lang w:val="fr-FR"/>
        </w:rPr>
        <w:t xml:space="preserve">Chaque saison, </w:t>
      </w:r>
      <w:r w:rsidRPr="00C20EE2">
        <w:rPr>
          <w:lang w:val="fr-FR"/>
        </w:rPr>
        <w:t>WGSN (</w:t>
      </w:r>
      <w:hyperlink r:id="rId7" w:history="1">
        <w:r w:rsidRPr="00C20EE2">
          <w:rPr>
            <w:color w:val="0000FF"/>
            <w:u w:val="single" w:color="0000FF"/>
            <w:lang w:val="fr-FR"/>
          </w:rPr>
          <w:t>wgsn.com</w:t>
        </w:r>
      </w:hyperlink>
      <w:r w:rsidRPr="00C20EE2">
        <w:rPr>
          <w:lang w:val="fr-FR"/>
        </w:rPr>
        <w:t>)</w:t>
      </w:r>
      <w:r>
        <w:rPr>
          <w:lang w:val="fr-FR"/>
        </w:rPr>
        <w:t xml:space="preserve"> publie le </w:t>
      </w:r>
      <w:proofErr w:type="spellStart"/>
      <w:r w:rsidRPr="00C20EE2">
        <w:rPr>
          <w:lang w:val="fr-FR"/>
        </w:rPr>
        <w:t>Buyers</w:t>
      </w:r>
      <w:proofErr w:type="spellEnd"/>
      <w:r w:rsidRPr="00C20EE2">
        <w:rPr>
          <w:lang w:val="fr-FR"/>
        </w:rPr>
        <w:t>’ Briefings</w:t>
      </w:r>
      <w:r>
        <w:rPr>
          <w:lang w:val="fr-FR"/>
        </w:rPr>
        <w:t xml:space="preserve"> de toutes les catégories de produits pour donner un guide d'achats et un planning de gammes. Nous utilisons plusieurs sources différentes afin d'accéder au juste équilibre entre nouveauté et réalisme commercial. </w:t>
      </w:r>
      <w:bookmarkStart w:id="0" w:name="_GoBack"/>
      <w:bookmarkEnd w:id="0"/>
    </w:p>
    <w:p w14:paraId="55D29FF5" w14:textId="77777777" w:rsidR="00071F7A" w:rsidRPr="00C20EE2" w:rsidRDefault="00071F7A">
      <w:pPr>
        <w:rPr>
          <w:lang w:val="fr-FR"/>
        </w:rPr>
      </w:pPr>
    </w:p>
    <w:p w14:paraId="5DB55A4E" w14:textId="527B99E4" w:rsidR="00C20EE2" w:rsidRPr="00C20EE2" w:rsidRDefault="00C20EE2">
      <w:pPr>
        <w:rPr>
          <w:lang w:val="fr-FR"/>
        </w:rPr>
      </w:pPr>
      <w:r>
        <w:rPr>
          <w:lang w:val="fr-FR"/>
        </w:rPr>
        <w:t>Pour l'A/H 2016/17 les éléments-clés et thèmes de la prochaine saison pour l'homme sont :</w:t>
      </w:r>
    </w:p>
    <w:p w14:paraId="5CA07C7F" w14:textId="77777777" w:rsidR="00B020B2" w:rsidRPr="00C20EE2" w:rsidRDefault="00B020B2" w:rsidP="00B020B2">
      <w:pPr>
        <w:rPr>
          <w:lang w:val="fr-FR"/>
        </w:rPr>
      </w:pPr>
    </w:p>
    <w:p w14:paraId="0F34BA8B" w14:textId="136F1615" w:rsidR="00C20EE2" w:rsidRDefault="00C20EE2" w:rsidP="00B020B2">
      <w:pPr>
        <w:rPr>
          <w:lang w:val="fr-FR"/>
        </w:rPr>
      </w:pPr>
      <w:r>
        <w:rPr>
          <w:b/>
          <w:lang w:val="fr-FR"/>
        </w:rPr>
        <w:t xml:space="preserve">L'esprit militaire reste fort </w:t>
      </w:r>
      <w:r w:rsidR="00B020B2" w:rsidRPr="00C20EE2">
        <w:rPr>
          <w:b/>
          <w:lang w:val="fr-FR"/>
        </w:rPr>
        <w:t>:</w:t>
      </w:r>
      <w:r w:rsidR="00B020B2" w:rsidRPr="00C20EE2">
        <w:rPr>
          <w:lang w:val="fr-FR"/>
        </w:rPr>
        <w:t xml:space="preserve"> </w:t>
      </w:r>
      <w:r>
        <w:rPr>
          <w:lang w:val="fr-FR"/>
        </w:rPr>
        <w:t>Les looks militaires et fonctionnels reviennent fortement sur les défilés et dans les salons. Ce qui est nouveau cette saison, c'est le look minimaliste et inspiré, plus contemporain et clean. Nous voyons des laines lourdes et des fermetures éclair, de même que des silhouettes carrées et des détails simples.</w:t>
      </w:r>
    </w:p>
    <w:p w14:paraId="6FAB2896" w14:textId="77777777" w:rsidR="00B020B2" w:rsidRPr="00C20EE2" w:rsidRDefault="00B020B2" w:rsidP="00B020B2">
      <w:pPr>
        <w:rPr>
          <w:lang w:val="fr-FR"/>
        </w:rPr>
      </w:pPr>
    </w:p>
    <w:p w14:paraId="58FCEA25" w14:textId="48A8D27A" w:rsidR="00C20EE2" w:rsidRDefault="00C20EE2" w:rsidP="00B020B2">
      <w:pPr>
        <w:rPr>
          <w:lang w:val="fr-FR"/>
        </w:rPr>
      </w:pPr>
      <w:r>
        <w:rPr>
          <w:b/>
          <w:lang w:val="fr-FR"/>
        </w:rPr>
        <w:t xml:space="preserve">Le tailleur hybride </w:t>
      </w:r>
      <w:r w:rsidR="00B020B2" w:rsidRPr="00C20EE2">
        <w:rPr>
          <w:b/>
          <w:lang w:val="fr-FR"/>
        </w:rPr>
        <w:t>:</w:t>
      </w:r>
      <w:r w:rsidR="00B020B2" w:rsidRPr="00C20EE2">
        <w:rPr>
          <w:lang w:val="fr-FR"/>
        </w:rPr>
        <w:t xml:space="preserve"> </w:t>
      </w:r>
      <w:r>
        <w:rPr>
          <w:lang w:val="fr-FR"/>
        </w:rPr>
        <w:t xml:space="preserve">Une autre direction majeure pour l'homme comme pour la femme est le mélange assuré de pièces tailleur avec des pièces d'influence militaire ou sportive. Les frontières entre le tailleur, le </w:t>
      </w:r>
      <w:proofErr w:type="spellStart"/>
      <w:r>
        <w:rPr>
          <w:lang w:val="fr-FR"/>
        </w:rPr>
        <w:t>casual</w:t>
      </w:r>
      <w:proofErr w:type="spellEnd"/>
      <w:r>
        <w:rPr>
          <w:lang w:val="fr-FR"/>
        </w:rPr>
        <w:t xml:space="preserve"> et le sportswear sont de plus en plus troubles, le style joue donc un rôle majeur.</w:t>
      </w:r>
    </w:p>
    <w:p w14:paraId="1B790AC7" w14:textId="77777777" w:rsidR="00B020B2" w:rsidRPr="00C20EE2" w:rsidRDefault="00B020B2" w:rsidP="00B020B2">
      <w:pPr>
        <w:rPr>
          <w:b/>
          <w:lang w:val="fr-FR"/>
        </w:rPr>
      </w:pPr>
    </w:p>
    <w:p w14:paraId="1EA76BBD" w14:textId="70404084" w:rsidR="00C20EE2" w:rsidRDefault="00C20EE2" w:rsidP="00B020B2">
      <w:pPr>
        <w:rPr>
          <w:lang w:val="fr-FR"/>
        </w:rPr>
      </w:pPr>
      <w:r>
        <w:rPr>
          <w:b/>
          <w:lang w:val="fr-FR"/>
        </w:rPr>
        <w:t>L'</w:t>
      </w:r>
      <w:r w:rsidR="009A644E" w:rsidRPr="00C20EE2">
        <w:rPr>
          <w:b/>
          <w:lang w:val="fr-FR"/>
        </w:rPr>
        <w:t>influence</w:t>
      </w:r>
      <w:r>
        <w:rPr>
          <w:b/>
          <w:lang w:val="fr-FR"/>
        </w:rPr>
        <w:t xml:space="preserve"> des années 90 </w:t>
      </w:r>
      <w:r w:rsidR="00B020B2" w:rsidRPr="00C20EE2">
        <w:rPr>
          <w:b/>
          <w:lang w:val="fr-FR"/>
        </w:rPr>
        <w:t>:</w:t>
      </w:r>
      <w:r w:rsidR="00B020B2" w:rsidRPr="00C20EE2">
        <w:rPr>
          <w:lang w:val="fr-FR"/>
        </w:rPr>
        <w:t xml:space="preserve"> </w:t>
      </w:r>
      <w:r>
        <w:rPr>
          <w:lang w:val="fr-FR"/>
        </w:rPr>
        <w:t>Le thème</w:t>
      </w:r>
      <w:r w:rsidR="003523E2" w:rsidRPr="00C20EE2">
        <w:rPr>
          <w:lang w:val="fr-FR"/>
        </w:rPr>
        <w:t xml:space="preserve"> </w:t>
      </w:r>
      <w:r>
        <w:rPr>
          <w:lang w:val="fr-FR"/>
        </w:rPr>
        <w:t xml:space="preserve">d'inspiration grunge 90' devient plus important. Ce n'est plus le </w:t>
      </w:r>
      <w:r w:rsidRPr="00C20EE2">
        <w:rPr>
          <w:lang w:val="fr-FR"/>
        </w:rPr>
        <w:t>rock-grunge</w:t>
      </w:r>
      <w:r>
        <w:rPr>
          <w:lang w:val="fr-FR"/>
        </w:rPr>
        <w:t xml:space="preserve"> des saisons précédentes, mais plus axé sur des proportions </w:t>
      </w:r>
      <w:proofErr w:type="spellStart"/>
      <w:r>
        <w:rPr>
          <w:lang w:val="fr-FR"/>
        </w:rPr>
        <w:t>oversized</w:t>
      </w:r>
      <w:proofErr w:type="spellEnd"/>
      <w:r>
        <w:rPr>
          <w:lang w:val="fr-FR"/>
        </w:rPr>
        <w:t xml:space="preserve">, de la maille d'inspiration grunge et des carreaux </w:t>
      </w:r>
      <w:proofErr w:type="spellStart"/>
      <w:r>
        <w:rPr>
          <w:lang w:val="fr-FR"/>
        </w:rPr>
        <w:t>buffalo</w:t>
      </w:r>
      <w:proofErr w:type="spellEnd"/>
      <w:r>
        <w:rPr>
          <w:lang w:val="fr-FR"/>
        </w:rPr>
        <w:t>.</w:t>
      </w:r>
    </w:p>
    <w:p w14:paraId="3035462D" w14:textId="77777777" w:rsidR="00B020B2" w:rsidRPr="00C20EE2" w:rsidRDefault="00B020B2" w:rsidP="00B020B2">
      <w:pPr>
        <w:rPr>
          <w:lang w:val="fr-FR"/>
        </w:rPr>
      </w:pPr>
    </w:p>
    <w:p w14:paraId="7851BBB6" w14:textId="2EA0E21D" w:rsidR="00C20EE2" w:rsidRDefault="00C20EE2" w:rsidP="00B020B2">
      <w:pPr>
        <w:rPr>
          <w:lang w:val="fr-FR"/>
        </w:rPr>
      </w:pPr>
      <w:r>
        <w:rPr>
          <w:b/>
          <w:lang w:val="fr-FR"/>
        </w:rPr>
        <w:t xml:space="preserve">Toujours les couches superposées </w:t>
      </w:r>
      <w:r w:rsidR="00B020B2" w:rsidRPr="00C20EE2">
        <w:rPr>
          <w:b/>
          <w:lang w:val="fr-FR"/>
        </w:rPr>
        <w:t>:</w:t>
      </w:r>
      <w:r w:rsidR="00B020B2" w:rsidRPr="00C20EE2">
        <w:rPr>
          <w:lang w:val="fr-FR"/>
        </w:rPr>
        <w:t xml:space="preserve"> </w:t>
      </w:r>
      <w:r>
        <w:rPr>
          <w:lang w:val="fr-FR"/>
        </w:rPr>
        <w:t>L'un des</w:t>
      </w:r>
      <w:r w:rsidR="001E3772" w:rsidRPr="00C20EE2">
        <w:rPr>
          <w:lang w:val="fr-FR"/>
        </w:rPr>
        <w:t xml:space="preserve"> </w:t>
      </w:r>
      <w:r w:rsidRPr="00C20EE2">
        <w:rPr>
          <w:lang w:val="fr-FR"/>
        </w:rPr>
        <w:t>messages</w:t>
      </w:r>
      <w:r>
        <w:rPr>
          <w:lang w:val="fr-FR"/>
        </w:rPr>
        <w:t xml:space="preserve"> les plus</w:t>
      </w:r>
      <w:r w:rsidRPr="00C20EE2">
        <w:rPr>
          <w:lang w:val="fr-FR"/>
        </w:rPr>
        <w:t xml:space="preserve"> </w:t>
      </w:r>
      <w:r w:rsidR="001E3772" w:rsidRPr="00C20EE2">
        <w:rPr>
          <w:lang w:val="fr-FR"/>
        </w:rPr>
        <w:t>important</w:t>
      </w:r>
      <w:r>
        <w:rPr>
          <w:lang w:val="fr-FR"/>
        </w:rPr>
        <w:t>s</w:t>
      </w:r>
      <w:r w:rsidR="001E3772" w:rsidRPr="00C20EE2">
        <w:rPr>
          <w:lang w:val="fr-FR"/>
        </w:rPr>
        <w:t xml:space="preserve"> </w:t>
      </w:r>
      <w:r>
        <w:rPr>
          <w:lang w:val="fr-FR"/>
        </w:rPr>
        <w:t>au</w:t>
      </w:r>
      <w:r w:rsidR="001E3772" w:rsidRPr="00C20EE2">
        <w:rPr>
          <w:lang w:val="fr-FR"/>
        </w:rPr>
        <w:t xml:space="preserve"> P</w:t>
      </w:r>
      <w:r w:rsidR="00AE4A14" w:rsidRPr="00C20EE2">
        <w:rPr>
          <w:lang w:val="fr-FR"/>
        </w:rPr>
        <w:t xml:space="preserve">itti </w:t>
      </w:r>
      <w:proofErr w:type="spellStart"/>
      <w:r>
        <w:rPr>
          <w:lang w:val="fr-FR"/>
        </w:rPr>
        <w:t>Uomo</w:t>
      </w:r>
      <w:proofErr w:type="spellEnd"/>
      <w:r>
        <w:rPr>
          <w:lang w:val="fr-FR"/>
        </w:rPr>
        <w:t xml:space="preserve"> a porté sur les pièces </w:t>
      </w:r>
      <w:proofErr w:type="spellStart"/>
      <w:r>
        <w:rPr>
          <w:lang w:val="fr-FR"/>
        </w:rPr>
        <w:t>transaisonnières</w:t>
      </w:r>
      <w:proofErr w:type="spellEnd"/>
      <w:r>
        <w:rPr>
          <w:lang w:val="fr-FR"/>
        </w:rPr>
        <w:t xml:space="preserve"> et le style. Des hivers plus chauds signifient que les pièces lourdes sont plus difficiles à vendre. Alors nous voyons un afflux d'</w:t>
      </w:r>
      <w:proofErr w:type="spellStart"/>
      <w:r>
        <w:rPr>
          <w:lang w:val="fr-FR"/>
        </w:rPr>
        <w:t>outdoor</w:t>
      </w:r>
      <w:proofErr w:type="spellEnd"/>
      <w:r>
        <w:rPr>
          <w:lang w:val="fr-FR"/>
        </w:rPr>
        <w:t xml:space="preserve"> plus léger et des styles plus versatiles, avec des parties détachables et même des gros pulls très légers et pleins d'allure.</w:t>
      </w:r>
    </w:p>
    <w:p w14:paraId="39BA989A" w14:textId="77777777" w:rsidR="00071F7A" w:rsidRPr="00C20EE2" w:rsidRDefault="00071F7A" w:rsidP="00AE4A14">
      <w:pPr>
        <w:rPr>
          <w:lang w:val="fr-FR"/>
        </w:rPr>
      </w:pPr>
    </w:p>
    <w:p w14:paraId="1DECC973" w14:textId="77777777" w:rsidR="00071F7A" w:rsidRPr="00C20EE2" w:rsidRDefault="00071F7A" w:rsidP="00AE4A14">
      <w:pPr>
        <w:rPr>
          <w:highlight w:val="yellow"/>
          <w:lang w:val="fr-FR"/>
        </w:rPr>
      </w:pPr>
      <w:r w:rsidRPr="00C20EE2">
        <w:rPr>
          <w:highlight w:val="yellow"/>
          <w:lang w:val="fr-FR"/>
        </w:rPr>
        <w:t>&lt;IMAGES&gt;</w:t>
      </w:r>
    </w:p>
    <w:p w14:paraId="1FF90B09" w14:textId="77777777" w:rsidR="00D03753" w:rsidRPr="00C20EE2" w:rsidRDefault="00D03753">
      <w:pPr>
        <w:rPr>
          <w:lang w:val="fr-FR"/>
        </w:rPr>
      </w:pPr>
      <w:proofErr w:type="spellStart"/>
      <w:r w:rsidRPr="00C20EE2">
        <w:rPr>
          <w:highlight w:val="yellow"/>
          <w:lang w:val="fr-FR"/>
        </w:rPr>
        <w:t>Please</w:t>
      </w:r>
      <w:proofErr w:type="spellEnd"/>
      <w:r w:rsidRPr="00C20EE2">
        <w:rPr>
          <w:highlight w:val="yellow"/>
          <w:lang w:val="fr-FR"/>
        </w:rPr>
        <w:t xml:space="preserve"> use the </w:t>
      </w:r>
      <w:proofErr w:type="spellStart"/>
      <w:r w:rsidRPr="00C20EE2">
        <w:rPr>
          <w:highlight w:val="yellow"/>
          <w:lang w:val="fr-FR"/>
        </w:rPr>
        <w:t>following</w:t>
      </w:r>
      <w:proofErr w:type="spellEnd"/>
      <w:r w:rsidRPr="00C20EE2">
        <w:rPr>
          <w:highlight w:val="yellow"/>
          <w:lang w:val="fr-FR"/>
        </w:rPr>
        <w:t xml:space="preserve"> </w:t>
      </w:r>
      <w:proofErr w:type="spellStart"/>
      <w:r w:rsidRPr="00C20EE2">
        <w:rPr>
          <w:highlight w:val="yellow"/>
          <w:lang w:val="fr-FR"/>
        </w:rPr>
        <w:t>references</w:t>
      </w:r>
      <w:proofErr w:type="spellEnd"/>
      <w:r w:rsidRPr="00C20EE2">
        <w:rPr>
          <w:highlight w:val="yellow"/>
          <w:lang w:val="fr-FR"/>
        </w:rPr>
        <w:t xml:space="preserve"> </w:t>
      </w:r>
      <w:proofErr w:type="spellStart"/>
      <w:r w:rsidRPr="00C20EE2">
        <w:rPr>
          <w:highlight w:val="yellow"/>
          <w:lang w:val="fr-FR"/>
        </w:rPr>
        <w:t>alongside</w:t>
      </w:r>
      <w:proofErr w:type="spellEnd"/>
      <w:r w:rsidRPr="00C20EE2">
        <w:rPr>
          <w:highlight w:val="yellow"/>
          <w:lang w:val="fr-FR"/>
        </w:rPr>
        <w:t xml:space="preserve"> the images:</w:t>
      </w:r>
    </w:p>
    <w:p w14:paraId="30290BF9" w14:textId="77777777" w:rsidR="00D03753" w:rsidRPr="00C20EE2" w:rsidRDefault="00D03753" w:rsidP="00595106">
      <w:pPr>
        <w:pStyle w:val="ListParagraph"/>
        <w:numPr>
          <w:ilvl w:val="0"/>
          <w:numId w:val="3"/>
        </w:numPr>
        <w:rPr>
          <w:lang w:val="fr-FR"/>
        </w:rPr>
      </w:pPr>
      <w:proofErr w:type="spellStart"/>
      <w:r w:rsidRPr="00C20EE2">
        <w:rPr>
          <w:lang w:val="fr-FR"/>
        </w:rPr>
        <w:t>Contemporary</w:t>
      </w:r>
      <w:proofErr w:type="spellEnd"/>
      <w:r w:rsidRPr="00C20EE2">
        <w:rPr>
          <w:lang w:val="fr-FR"/>
        </w:rPr>
        <w:t xml:space="preserve"> </w:t>
      </w:r>
      <w:proofErr w:type="spellStart"/>
      <w:r w:rsidRPr="00C20EE2">
        <w:rPr>
          <w:lang w:val="fr-FR"/>
        </w:rPr>
        <w:t>Military</w:t>
      </w:r>
      <w:proofErr w:type="spellEnd"/>
      <w:r w:rsidRPr="00C20EE2">
        <w:rPr>
          <w:lang w:val="fr-FR"/>
        </w:rPr>
        <w:t xml:space="preserve"> - WGSN London </w:t>
      </w:r>
      <w:r w:rsidR="00410B7E" w:rsidRPr="00C20EE2">
        <w:rPr>
          <w:lang w:val="fr-FR"/>
        </w:rPr>
        <w:t xml:space="preserve">Street </w:t>
      </w:r>
      <w:proofErr w:type="spellStart"/>
      <w:r w:rsidR="00410B7E" w:rsidRPr="00C20EE2">
        <w:rPr>
          <w:lang w:val="fr-FR"/>
        </w:rPr>
        <w:t>shot</w:t>
      </w:r>
      <w:proofErr w:type="spellEnd"/>
    </w:p>
    <w:p w14:paraId="31BD0FAC" w14:textId="63948DBB" w:rsidR="00D03753" w:rsidRPr="00C20EE2" w:rsidRDefault="00B020B2" w:rsidP="00595106">
      <w:pPr>
        <w:pStyle w:val="ListParagraph"/>
        <w:numPr>
          <w:ilvl w:val="0"/>
          <w:numId w:val="3"/>
        </w:numPr>
        <w:rPr>
          <w:lang w:val="fr-FR"/>
        </w:rPr>
      </w:pPr>
      <w:proofErr w:type="spellStart"/>
      <w:r w:rsidRPr="00C20EE2">
        <w:rPr>
          <w:lang w:val="fr-FR"/>
        </w:rPr>
        <w:t>Sartorial</w:t>
      </w:r>
      <w:proofErr w:type="spellEnd"/>
      <w:r w:rsidR="00D03753" w:rsidRPr="00C20EE2">
        <w:rPr>
          <w:lang w:val="fr-FR"/>
        </w:rPr>
        <w:t xml:space="preserve"> </w:t>
      </w:r>
      <w:proofErr w:type="spellStart"/>
      <w:r w:rsidR="00D03753" w:rsidRPr="00C20EE2">
        <w:rPr>
          <w:lang w:val="fr-FR"/>
        </w:rPr>
        <w:t>Hybrid</w:t>
      </w:r>
      <w:proofErr w:type="spellEnd"/>
      <w:r w:rsidR="00D03753" w:rsidRPr="00C20EE2">
        <w:rPr>
          <w:lang w:val="fr-FR"/>
        </w:rPr>
        <w:t xml:space="preserve"> - </w:t>
      </w:r>
      <w:proofErr w:type="spellStart"/>
      <w:r w:rsidR="00D03753" w:rsidRPr="00C20EE2">
        <w:rPr>
          <w:lang w:val="fr-FR"/>
        </w:rPr>
        <w:t>Umit</w:t>
      </w:r>
      <w:proofErr w:type="spellEnd"/>
      <w:r w:rsidR="00D03753" w:rsidRPr="00C20EE2">
        <w:rPr>
          <w:lang w:val="fr-FR"/>
        </w:rPr>
        <w:t xml:space="preserve"> </w:t>
      </w:r>
      <w:proofErr w:type="spellStart"/>
      <w:r w:rsidR="00D03753" w:rsidRPr="00C20EE2">
        <w:rPr>
          <w:lang w:val="fr-FR"/>
        </w:rPr>
        <w:t>Benan</w:t>
      </w:r>
      <w:proofErr w:type="spellEnd"/>
      <w:r w:rsidR="00D03753" w:rsidRPr="00C20EE2">
        <w:rPr>
          <w:lang w:val="fr-FR"/>
        </w:rPr>
        <w:t xml:space="preserve">, </w:t>
      </w:r>
      <w:r w:rsidR="00C20EE2">
        <w:rPr>
          <w:lang w:val="fr-FR"/>
        </w:rPr>
        <w:t>Semaine de la Mode</w:t>
      </w:r>
      <w:r w:rsidR="00C20EE2" w:rsidRPr="00C20EE2">
        <w:rPr>
          <w:lang w:val="fr-FR"/>
        </w:rPr>
        <w:t xml:space="preserve"> Paris</w:t>
      </w:r>
    </w:p>
    <w:p w14:paraId="3D0F0683" w14:textId="5FE9D0DE" w:rsidR="00D03753" w:rsidRPr="00C20EE2" w:rsidRDefault="00D03753" w:rsidP="00B020B2">
      <w:pPr>
        <w:pStyle w:val="ListParagraph"/>
        <w:numPr>
          <w:ilvl w:val="0"/>
          <w:numId w:val="3"/>
        </w:numPr>
        <w:rPr>
          <w:lang w:val="fr-FR"/>
        </w:rPr>
      </w:pPr>
      <w:r w:rsidRPr="00C20EE2">
        <w:rPr>
          <w:lang w:val="fr-FR"/>
        </w:rPr>
        <w:t xml:space="preserve">90s </w:t>
      </w:r>
      <w:proofErr w:type="spellStart"/>
      <w:r w:rsidRPr="00C20EE2">
        <w:rPr>
          <w:lang w:val="fr-FR"/>
        </w:rPr>
        <w:t>Influence</w:t>
      </w:r>
      <w:r w:rsidR="00B020B2" w:rsidRPr="00C20EE2">
        <w:rPr>
          <w:lang w:val="fr-FR"/>
        </w:rPr>
        <w:t>d</w:t>
      </w:r>
      <w:proofErr w:type="spellEnd"/>
      <w:r w:rsidRPr="00C20EE2">
        <w:rPr>
          <w:lang w:val="fr-FR"/>
        </w:rPr>
        <w:t xml:space="preserve"> - MSGM, </w:t>
      </w:r>
      <w:r w:rsidR="00C20EE2">
        <w:rPr>
          <w:lang w:val="fr-FR"/>
        </w:rPr>
        <w:t>Semaine de la Mode</w:t>
      </w:r>
      <w:r w:rsidR="00C20EE2" w:rsidRPr="00C20EE2">
        <w:rPr>
          <w:lang w:val="fr-FR"/>
        </w:rPr>
        <w:t xml:space="preserve"> </w:t>
      </w:r>
      <w:r w:rsidRPr="00C20EE2">
        <w:rPr>
          <w:lang w:val="fr-FR"/>
        </w:rPr>
        <w:t xml:space="preserve">Milan </w:t>
      </w:r>
    </w:p>
    <w:sectPr w:rsidR="00D03753" w:rsidRPr="00C20EE2" w:rsidSect="00B020B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B1AD8"/>
    <w:multiLevelType w:val="hybridMultilevel"/>
    <w:tmpl w:val="0ECC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440B8F"/>
    <w:multiLevelType w:val="hybridMultilevel"/>
    <w:tmpl w:val="4BB6E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973A6C"/>
    <w:multiLevelType w:val="hybridMultilevel"/>
    <w:tmpl w:val="220C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371"/>
    <w:rsid w:val="00071F7A"/>
    <w:rsid w:val="001E3772"/>
    <w:rsid w:val="002D79E6"/>
    <w:rsid w:val="003468D5"/>
    <w:rsid w:val="003523E2"/>
    <w:rsid w:val="003756F4"/>
    <w:rsid w:val="00410B7E"/>
    <w:rsid w:val="0046763E"/>
    <w:rsid w:val="004D3E5F"/>
    <w:rsid w:val="00595106"/>
    <w:rsid w:val="00642C02"/>
    <w:rsid w:val="007265A2"/>
    <w:rsid w:val="00727558"/>
    <w:rsid w:val="00734371"/>
    <w:rsid w:val="008038B6"/>
    <w:rsid w:val="008846C9"/>
    <w:rsid w:val="009A644E"/>
    <w:rsid w:val="00A71056"/>
    <w:rsid w:val="00AE4A14"/>
    <w:rsid w:val="00B020B2"/>
    <w:rsid w:val="00BB7165"/>
    <w:rsid w:val="00C20EE2"/>
    <w:rsid w:val="00D03753"/>
    <w:rsid w:val="00D0478D"/>
    <w:rsid w:val="00D666BE"/>
    <w:rsid w:val="00DE5D0C"/>
    <w:rsid w:val="00E07A2D"/>
    <w:rsid w:val="00E70B51"/>
    <w:rsid w:val="00F867E4"/>
    <w:rsid w:val="00FB33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D3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37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75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37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739">
      <w:bodyDiv w:val="1"/>
      <w:marLeft w:val="0"/>
      <w:marRight w:val="0"/>
      <w:marTop w:val="0"/>
      <w:marBottom w:val="0"/>
      <w:divBdr>
        <w:top w:val="none" w:sz="0" w:space="0" w:color="auto"/>
        <w:left w:val="none" w:sz="0" w:space="0" w:color="auto"/>
        <w:bottom w:val="none" w:sz="0" w:space="0" w:color="auto"/>
        <w:right w:val="none" w:sz="0" w:space="0" w:color="auto"/>
      </w:divBdr>
    </w:div>
    <w:div w:id="645663892">
      <w:bodyDiv w:val="1"/>
      <w:marLeft w:val="0"/>
      <w:marRight w:val="0"/>
      <w:marTop w:val="0"/>
      <w:marBottom w:val="0"/>
      <w:divBdr>
        <w:top w:val="none" w:sz="0" w:space="0" w:color="auto"/>
        <w:left w:val="none" w:sz="0" w:space="0" w:color="auto"/>
        <w:bottom w:val="none" w:sz="0" w:space="0" w:color="auto"/>
        <w:right w:val="none" w:sz="0" w:space="0" w:color="auto"/>
      </w:divBdr>
    </w:div>
    <w:div w:id="706639611">
      <w:bodyDiv w:val="1"/>
      <w:marLeft w:val="0"/>
      <w:marRight w:val="0"/>
      <w:marTop w:val="0"/>
      <w:marBottom w:val="0"/>
      <w:divBdr>
        <w:top w:val="none" w:sz="0" w:space="0" w:color="auto"/>
        <w:left w:val="none" w:sz="0" w:space="0" w:color="auto"/>
        <w:bottom w:val="none" w:sz="0" w:space="0" w:color="auto"/>
        <w:right w:val="none" w:sz="0" w:space="0" w:color="auto"/>
      </w:divBdr>
    </w:div>
    <w:div w:id="790320966">
      <w:bodyDiv w:val="1"/>
      <w:marLeft w:val="0"/>
      <w:marRight w:val="0"/>
      <w:marTop w:val="0"/>
      <w:marBottom w:val="0"/>
      <w:divBdr>
        <w:top w:val="none" w:sz="0" w:space="0" w:color="auto"/>
        <w:left w:val="none" w:sz="0" w:space="0" w:color="auto"/>
        <w:bottom w:val="none" w:sz="0" w:space="0" w:color="auto"/>
        <w:right w:val="none" w:sz="0" w:space="0" w:color="auto"/>
      </w:divBdr>
    </w:div>
    <w:div w:id="1101923607">
      <w:bodyDiv w:val="1"/>
      <w:marLeft w:val="0"/>
      <w:marRight w:val="0"/>
      <w:marTop w:val="0"/>
      <w:marBottom w:val="0"/>
      <w:divBdr>
        <w:top w:val="none" w:sz="0" w:space="0" w:color="auto"/>
        <w:left w:val="none" w:sz="0" w:space="0" w:color="auto"/>
        <w:bottom w:val="none" w:sz="0" w:space="0" w:color="auto"/>
        <w:right w:val="none" w:sz="0" w:space="0" w:color="auto"/>
      </w:divBdr>
    </w:div>
    <w:div w:id="1117021082">
      <w:bodyDiv w:val="1"/>
      <w:marLeft w:val="0"/>
      <w:marRight w:val="0"/>
      <w:marTop w:val="0"/>
      <w:marBottom w:val="0"/>
      <w:divBdr>
        <w:top w:val="none" w:sz="0" w:space="0" w:color="auto"/>
        <w:left w:val="none" w:sz="0" w:space="0" w:color="auto"/>
        <w:bottom w:val="none" w:sz="0" w:space="0" w:color="auto"/>
        <w:right w:val="none" w:sz="0" w:space="0" w:color="auto"/>
      </w:divBdr>
    </w:div>
    <w:div w:id="132273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gsn.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A9B42-CDB0-AA42-9A60-B2A00263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358</Words>
  <Characters>2047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Top Right Group Ltd</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Griffin</dc:creator>
  <cp:keywords/>
  <dc:description/>
  <cp:lastModifiedBy>Yana Melkumova Reynolds</cp:lastModifiedBy>
  <cp:revision>6</cp:revision>
  <dcterms:created xsi:type="dcterms:W3CDTF">2016-02-20T08:35:00Z</dcterms:created>
  <dcterms:modified xsi:type="dcterms:W3CDTF">2016-02-28T17:14:00Z</dcterms:modified>
</cp:coreProperties>
</file>