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DF" w:rsidRPr="00F02403" w:rsidRDefault="006F4E32">
      <w:pPr>
        <w:rPr>
          <w:rFonts w:ascii="Times New Roman" w:hAnsi="Times New Roman" w:cs="Times New Roman"/>
          <w:b/>
          <w:lang w:val="de-AT"/>
        </w:rPr>
      </w:pPr>
      <w:bookmarkStart w:id="0" w:name="_GoBack"/>
      <w:bookmarkEnd w:id="0"/>
      <w:r w:rsidRPr="00F02403">
        <w:rPr>
          <w:rFonts w:ascii="Times New Roman" w:hAnsi="Times New Roman" w:cs="Times New Roman"/>
          <w:b/>
          <w:lang w:val="de-AT"/>
        </w:rPr>
        <w:t>STONE ISLAND</w:t>
      </w:r>
    </w:p>
    <w:p w:rsidR="006F4E32" w:rsidRPr="00F02403" w:rsidRDefault="00F02403">
      <w:pPr>
        <w:rPr>
          <w:rFonts w:ascii="Times New Roman" w:hAnsi="Times New Roman" w:cs="Times New Roman"/>
          <w:lang w:val="de-AT"/>
        </w:rPr>
      </w:pPr>
      <w:r w:rsidRPr="00F02403">
        <w:rPr>
          <w:rFonts w:ascii="Times New Roman" w:hAnsi="Times New Roman" w:cs="Times New Roman"/>
          <w:lang w:val="de-AT"/>
        </w:rPr>
        <w:t xml:space="preserve">NEUER STORE UND </w:t>
      </w:r>
      <w:r>
        <w:rPr>
          <w:rFonts w:ascii="Times New Roman" w:hAnsi="Times New Roman" w:cs="Times New Roman"/>
          <w:lang w:val="de-AT"/>
        </w:rPr>
        <w:t>WEBSITE</w:t>
      </w:r>
    </w:p>
    <w:p w:rsidR="006F4E32" w:rsidRPr="00F02403" w:rsidRDefault="006F4E32">
      <w:pPr>
        <w:rPr>
          <w:rFonts w:ascii="Times New Roman" w:hAnsi="Times New Roman" w:cs="Times New Roman"/>
          <w:lang w:val="de-AT"/>
        </w:rPr>
      </w:pPr>
    </w:p>
    <w:p w:rsidR="00E024FD" w:rsidRDefault="00F02403">
      <w:pPr>
        <w:rPr>
          <w:rFonts w:ascii="Times New Roman" w:hAnsi="Times New Roman" w:cs="Times New Roman"/>
          <w:lang w:val="de-AT"/>
        </w:rPr>
      </w:pPr>
      <w:r w:rsidRPr="00F02403">
        <w:rPr>
          <w:rFonts w:ascii="Times New Roman" w:hAnsi="Times New Roman" w:cs="Times New Roman"/>
          <w:lang w:val="de-AT"/>
        </w:rPr>
        <w:t xml:space="preserve">Bei </w:t>
      </w:r>
      <w:r w:rsidRPr="00F02403">
        <w:rPr>
          <w:rFonts w:ascii="Times New Roman" w:hAnsi="Times New Roman" w:cs="Times New Roman"/>
          <w:b/>
          <w:lang w:val="de-AT"/>
        </w:rPr>
        <w:t>Stone Island</w:t>
      </w:r>
      <w:r w:rsidRPr="00F02403">
        <w:rPr>
          <w:rFonts w:ascii="Times New Roman" w:hAnsi="Times New Roman" w:cs="Times New Roman"/>
          <w:lang w:val="de-AT"/>
        </w:rPr>
        <w:t xml:space="preserve"> geht es rund: die Marke </w:t>
      </w:r>
      <w:r w:rsidR="00E024FD">
        <w:rPr>
          <w:rFonts w:ascii="Times New Roman" w:hAnsi="Times New Roman" w:cs="Times New Roman"/>
          <w:lang w:val="de-AT"/>
        </w:rPr>
        <w:t xml:space="preserve">veröffentlichte </w:t>
      </w:r>
      <w:r w:rsidRPr="00F02403">
        <w:rPr>
          <w:rFonts w:ascii="Times New Roman" w:hAnsi="Times New Roman" w:cs="Times New Roman"/>
          <w:lang w:val="de-AT"/>
        </w:rPr>
        <w:t>vor</w:t>
      </w:r>
      <w:r>
        <w:rPr>
          <w:rFonts w:ascii="Times New Roman" w:hAnsi="Times New Roman" w:cs="Times New Roman"/>
          <w:lang w:val="de-AT"/>
        </w:rPr>
        <w:t xml:space="preserve"> kurzem</w:t>
      </w:r>
      <w:r w:rsidRPr="00F02403">
        <w:rPr>
          <w:rFonts w:ascii="Times New Roman" w:hAnsi="Times New Roman" w:cs="Times New Roman"/>
          <w:lang w:val="de-AT"/>
        </w:rPr>
        <w:t xml:space="preserve"> eine neue Version ihrer Homepage, die nun eine einfachere Navigation durch die Rubriken </w:t>
      </w:r>
      <w:r>
        <w:rPr>
          <w:rFonts w:ascii="Times New Roman" w:hAnsi="Times New Roman" w:cs="Times New Roman"/>
          <w:lang w:val="de-AT"/>
        </w:rPr>
        <w:t xml:space="preserve">Redaktion und Onlinehandel bietet und eröffnete nebenbei ihre erste traditionelle Niederlassung in Los Angeles. Der elegante Laden auf der La Brea Avenue </w:t>
      </w:r>
      <w:r w:rsidR="00E024FD">
        <w:rPr>
          <w:rFonts w:ascii="Times New Roman" w:hAnsi="Times New Roman" w:cs="Times New Roman"/>
          <w:lang w:val="de-AT"/>
        </w:rPr>
        <w:t>führt auf</w:t>
      </w:r>
      <w:r>
        <w:rPr>
          <w:rFonts w:ascii="Times New Roman" w:hAnsi="Times New Roman" w:cs="Times New Roman"/>
          <w:lang w:val="de-AT"/>
        </w:rPr>
        <w:t xml:space="preserve"> seinen 280 m</w:t>
      </w:r>
      <w:r>
        <w:rPr>
          <w:rFonts w:ascii="Times New Roman" w:hAnsi="Times New Roman" w:cs="Times New Roman"/>
          <w:vertAlign w:val="superscript"/>
          <w:lang w:val="de-AT"/>
        </w:rPr>
        <w:t>2</w:t>
      </w:r>
      <w:r>
        <w:rPr>
          <w:rFonts w:ascii="Times New Roman" w:hAnsi="Times New Roman" w:cs="Times New Roman"/>
          <w:lang w:val="de-AT"/>
        </w:rPr>
        <w:t xml:space="preserve"> neben kuratierten Projekten wie ‚</w:t>
      </w:r>
      <w:r w:rsidRPr="00F02403">
        <w:rPr>
          <w:rFonts w:ascii="Times New Roman" w:hAnsi="Times New Roman" w:cs="Times New Roman"/>
          <w:lang w:val="de-AT"/>
        </w:rPr>
        <w:t>Reflective Research ‘992 - ‘015”,</w:t>
      </w:r>
      <w:r>
        <w:rPr>
          <w:rFonts w:ascii="Times New Roman" w:hAnsi="Times New Roman" w:cs="Times New Roman"/>
          <w:lang w:val="de-AT"/>
        </w:rPr>
        <w:t xml:space="preserve"> einer Wanderausstellung, die experimentelle Textil-Treatments und vor allem jene mit Lichtbrechung untersucht, natürlich auch die neuesten Kollektionen des Labels</w:t>
      </w:r>
      <w:r w:rsidR="00E024FD">
        <w:rPr>
          <w:rFonts w:ascii="Times New Roman" w:hAnsi="Times New Roman" w:cs="Times New Roman"/>
          <w:lang w:val="de-AT"/>
        </w:rPr>
        <w:t>.</w:t>
      </w:r>
    </w:p>
    <w:p w:rsidR="00F02403" w:rsidRPr="00F02403" w:rsidRDefault="00E024FD">
      <w:pPr>
        <w:rPr>
          <w:rFonts w:ascii="Times New Roman" w:hAnsi="Times New Roman" w:cs="Times New Roman"/>
          <w:lang w:val="de-AT"/>
        </w:rPr>
      </w:pPr>
      <w:r w:rsidRPr="00F02403">
        <w:rPr>
          <w:rFonts w:ascii="Times New Roman" w:hAnsi="Times New Roman" w:cs="Times New Roman"/>
          <w:lang w:val="de-AT"/>
        </w:rPr>
        <w:t xml:space="preserve"> </w:t>
      </w:r>
    </w:p>
    <w:p w:rsidR="00150A34" w:rsidRPr="00150A34" w:rsidRDefault="00150A34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>http://www.stoneisland.com/</w:t>
      </w:r>
    </w:p>
    <w:sectPr w:rsidR="00150A34" w:rsidRPr="00150A34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2"/>
    <w:rsid w:val="00110EC6"/>
    <w:rsid w:val="00150A34"/>
    <w:rsid w:val="002572AA"/>
    <w:rsid w:val="00492C50"/>
    <w:rsid w:val="006F4E32"/>
    <w:rsid w:val="007063FC"/>
    <w:rsid w:val="00984BDF"/>
    <w:rsid w:val="00E024FD"/>
    <w:rsid w:val="00F0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2</cp:revision>
  <dcterms:created xsi:type="dcterms:W3CDTF">2016-02-29T13:51:00Z</dcterms:created>
  <dcterms:modified xsi:type="dcterms:W3CDTF">2016-02-29T13:51:00Z</dcterms:modified>
</cp:coreProperties>
</file>