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FE611" w14:textId="77777777" w:rsidR="00A75B03" w:rsidRDefault="006C64D4">
      <w:r>
        <w:t>REPORT ACCESSORI</w:t>
      </w:r>
    </w:p>
    <w:p w14:paraId="7F99D4B1" w14:textId="77777777" w:rsidR="006C64D4" w:rsidRDefault="006C64D4"/>
    <w:p w14:paraId="4B81852F" w14:textId="495BDFD1" w:rsidR="006C64D4" w:rsidRDefault="00377262" w:rsidP="006C64D4">
      <w:r>
        <w:t>ALL’APICE DELLA VOSTRA</w:t>
      </w:r>
      <w:r w:rsidR="006C64D4">
        <w:t xml:space="preserve"> TESTA</w:t>
      </w:r>
    </w:p>
    <w:p w14:paraId="42DF31B8" w14:textId="77777777" w:rsidR="006C64D4" w:rsidRDefault="006C64D4" w:rsidP="006C64D4"/>
    <w:p w14:paraId="07832AED" w14:textId="77777777" w:rsidR="006C64D4" w:rsidRDefault="006C64D4" w:rsidP="006C64D4">
      <w:r>
        <w:t>Beatrice Campani</w:t>
      </w:r>
    </w:p>
    <w:p w14:paraId="4E1279B9" w14:textId="77777777" w:rsidR="006C64D4" w:rsidRDefault="006C64D4" w:rsidP="006C64D4"/>
    <w:p w14:paraId="35D48DD1" w14:textId="6F7D0FC1" w:rsidR="006C64D4" w:rsidRDefault="00C020F6" w:rsidP="006C64D4">
      <w:r w:rsidRPr="006248D7">
        <w:rPr>
          <w:b/>
        </w:rPr>
        <w:t>WeAr</w:t>
      </w:r>
      <w:r w:rsidR="006C64D4">
        <w:t xml:space="preserve"> ANALIZZA L’ACCESSORIO </w:t>
      </w:r>
      <w:proofErr w:type="gramStart"/>
      <w:r w:rsidR="006C64D4">
        <w:t>CULT</w:t>
      </w:r>
      <w:proofErr w:type="gramEnd"/>
      <w:r w:rsidR="006C64D4">
        <w:t xml:space="preserve"> DELLA STAGIONE: IL CAPPELLO</w:t>
      </w:r>
    </w:p>
    <w:p w14:paraId="36515C13" w14:textId="77777777" w:rsidR="006C64D4" w:rsidRDefault="006C64D4" w:rsidP="006C64D4"/>
    <w:p w14:paraId="6A4613E0" w14:textId="50806250" w:rsidR="006C64D4" w:rsidRDefault="004B5383" w:rsidP="006C64D4">
      <w:r>
        <w:t>Nella prossima stagione i cappelli saranno più solo</w:t>
      </w:r>
      <w:r w:rsidR="006C64D4">
        <w:t xml:space="preserve"> un divertente</w:t>
      </w:r>
      <w:r>
        <w:t xml:space="preserve"> accessorio, ma non un pezzo</w:t>
      </w:r>
      <w:r w:rsidR="006C64D4">
        <w:t xml:space="preserve"> strettamente necessario </w:t>
      </w:r>
      <w:r>
        <w:t>del guardaroba. Celebrato</w:t>
      </w:r>
      <w:r w:rsidR="006C64D4">
        <w:t xml:space="preserve"> da etichette premium e </w:t>
      </w:r>
      <w:r>
        <w:t>nuovi</w:t>
      </w:r>
      <w:r w:rsidR="006C64D4">
        <w:t xml:space="preserve"> </w:t>
      </w:r>
      <w:proofErr w:type="gramStart"/>
      <w:r w:rsidR="006C64D4">
        <w:t>designer</w:t>
      </w:r>
      <w:proofErr w:type="gramEnd"/>
      <w:r w:rsidR="006C64D4">
        <w:t xml:space="preserve">, </w:t>
      </w:r>
      <w:r>
        <w:t xml:space="preserve">il cappello ha espresso tutte le sue potenzialità alle sfilate e alle fiere per l’A/I 2016. </w:t>
      </w:r>
    </w:p>
    <w:p w14:paraId="6848867B" w14:textId="77777777" w:rsidR="004B5383" w:rsidRDefault="004B5383" w:rsidP="006C64D4"/>
    <w:p w14:paraId="1D756373" w14:textId="2929D1E6" w:rsidR="006C64D4" w:rsidRDefault="006C64D4" w:rsidP="006C64D4">
      <w:r>
        <w:t xml:space="preserve">Il giovane marchio </w:t>
      </w:r>
      <w:r w:rsidRPr="004B5383">
        <w:rPr>
          <w:b/>
        </w:rPr>
        <w:t xml:space="preserve">Super </w:t>
      </w:r>
      <w:proofErr w:type="spellStart"/>
      <w:r w:rsidRPr="004B5383">
        <w:rPr>
          <w:b/>
        </w:rPr>
        <w:t>Duper</w:t>
      </w:r>
      <w:proofErr w:type="spellEnd"/>
      <w:r w:rsidRPr="004B5383">
        <w:rPr>
          <w:b/>
        </w:rPr>
        <w:t xml:space="preserve"> </w:t>
      </w:r>
      <w:r>
        <w:t xml:space="preserve">propone una riflessione sulla religione e la fede. "Il cielo e l'inferno, </w:t>
      </w:r>
      <w:r w:rsidR="00377262">
        <w:t xml:space="preserve">la </w:t>
      </w:r>
      <w:r>
        <w:t xml:space="preserve">beatitudine e </w:t>
      </w:r>
      <w:r w:rsidR="00377262">
        <w:t xml:space="preserve">la </w:t>
      </w:r>
      <w:r>
        <w:t>dannazione - quest</w:t>
      </w:r>
      <w:r w:rsidR="00377262">
        <w:t>e dicotomie si trasformano in scelte di colore</w:t>
      </w:r>
      <w:r>
        <w:t xml:space="preserve">: antracite e nero che contrasta </w:t>
      </w:r>
      <w:r w:rsidR="00377262">
        <w:t>con le tonalità naturali e perlate</w:t>
      </w:r>
      <w:r>
        <w:t xml:space="preserve"> '', </w:t>
      </w:r>
      <w:proofErr w:type="gramStart"/>
      <w:r>
        <w:t>spiega</w:t>
      </w:r>
      <w:proofErr w:type="gramEnd"/>
      <w:r>
        <w:t xml:space="preserve"> il team creativo. L'elemento chiave della collezione è un</w:t>
      </w:r>
      <w:r w:rsidR="00377262">
        <w:t xml:space="preserve"> cappello di feltro rivestito con una</w:t>
      </w:r>
      <w:r>
        <w:t xml:space="preserve"> plastica fusa che </w:t>
      </w:r>
      <w:r w:rsidR="00377262">
        <w:t>sembra colare sul cappello, colorando di un tono nero</w:t>
      </w:r>
      <w:r>
        <w:t xml:space="preserve"> tutto ciò che tocca. Un altro </w:t>
      </w:r>
      <w:r w:rsidR="00377262">
        <w:t xml:space="preserve">nuovo </w:t>
      </w:r>
      <w:r>
        <w:t>marchio</w:t>
      </w:r>
      <w:r w:rsidR="00377262">
        <w:t xml:space="preserve">, </w:t>
      </w:r>
      <w:r w:rsidR="00377262" w:rsidRPr="00377262">
        <w:rPr>
          <w:b/>
        </w:rPr>
        <w:t>IURI</w:t>
      </w:r>
      <w:r w:rsidR="00377262">
        <w:t>, esplora i contrasti utilizzando blocchi di colori primari ispirati</w:t>
      </w:r>
      <w:r>
        <w:t xml:space="preserve"> dall'arte di Dean Fleming </w:t>
      </w:r>
      <w:proofErr w:type="gramStart"/>
      <w:r>
        <w:t>e</w:t>
      </w:r>
      <w:proofErr w:type="gramEnd"/>
      <w:r w:rsidR="00073F35">
        <w:t xml:space="preserve"> Esther Stewart. Inoltre</w:t>
      </w:r>
      <w:r w:rsidR="00377262">
        <w:t xml:space="preserve"> la </w:t>
      </w:r>
      <w:r>
        <w:t xml:space="preserve">londinese </w:t>
      </w:r>
      <w:proofErr w:type="spellStart"/>
      <w:r w:rsidRPr="00073F35">
        <w:rPr>
          <w:b/>
        </w:rPr>
        <w:t>Mich</w:t>
      </w:r>
      <w:proofErr w:type="spellEnd"/>
      <w:r w:rsidRPr="00073F35">
        <w:rPr>
          <w:b/>
        </w:rPr>
        <w:t xml:space="preserve"> </w:t>
      </w:r>
      <w:proofErr w:type="spellStart"/>
      <w:r w:rsidRPr="00073F35">
        <w:rPr>
          <w:b/>
        </w:rPr>
        <w:t>Dulce</w:t>
      </w:r>
      <w:proofErr w:type="spellEnd"/>
      <w:r>
        <w:t xml:space="preserve">, il cui lavoro </w:t>
      </w:r>
      <w:proofErr w:type="gramStart"/>
      <w:r>
        <w:t>attualmente</w:t>
      </w:r>
      <w:proofErr w:type="gramEnd"/>
      <w:r>
        <w:t xml:space="preserve"> </w:t>
      </w:r>
      <w:r w:rsidR="00377262">
        <w:t>è visibile nelle vetrine</w:t>
      </w:r>
      <w:r>
        <w:t xml:space="preserve"> d</w:t>
      </w:r>
      <w:r w:rsidR="00377262">
        <w:t>e</w:t>
      </w:r>
      <w:r>
        <w:t xml:space="preserve">i grandi magazzini </w:t>
      </w:r>
      <w:proofErr w:type="spellStart"/>
      <w:r w:rsidRPr="00073F35">
        <w:rPr>
          <w:b/>
        </w:rPr>
        <w:t>Selfridges</w:t>
      </w:r>
      <w:proofErr w:type="spellEnd"/>
      <w:r>
        <w:t xml:space="preserve">, </w:t>
      </w:r>
      <w:r w:rsidR="002A7B3C">
        <w:t xml:space="preserve">produce </w:t>
      </w:r>
      <w:r>
        <w:t xml:space="preserve">esperimenti con forme per cappelli provenienti da diversi </w:t>
      </w:r>
      <w:r w:rsidR="002A7B3C">
        <w:t xml:space="preserve">decenni del 20 ° secolo, </w:t>
      </w:r>
      <w:r>
        <w:t>utilizzando mat</w:t>
      </w:r>
      <w:r w:rsidR="002A7B3C">
        <w:t>eriali sostenibili e coinvolgendo per la produzione le comunità d</w:t>
      </w:r>
      <w:r>
        <w:t xml:space="preserve">ella sua </w:t>
      </w:r>
      <w:r w:rsidR="002A7B3C">
        <w:t xml:space="preserve">regione </w:t>
      </w:r>
      <w:r>
        <w:t>nativa</w:t>
      </w:r>
      <w:r w:rsidR="002A7B3C">
        <w:t>, le</w:t>
      </w:r>
      <w:r>
        <w:t xml:space="preserve"> Filippine.</w:t>
      </w:r>
    </w:p>
    <w:p w14:paraId="4DDD1876" w14:textId="77777777" w:rsidR="00462F9D" w:rsidRDefault="00462F9D" w:rsidP="006C64D4"/>
    <w:p w14:paraId="3B74FBE8" w14:textId="3256F925" w:rsidR="006C64D4" w:rsidRDefault="00462F9D" w:rsidP="006C64D4">
      <w:r>
        <w:t>Anche le</w:t>
      </w:r>
      <w:r w:rsidR="006C64D4">
        <w:t xml:space="preserve"> etichette </w:t>
      </w:r>
      <w:r>
        <w:t xml:space="preserve">storiche seguono l’innovazione. Il </w:t>
      </w:r>
      <w:r w:rsidR="006C64D4">
        <w:t xml:space="preserve">marchio italiano </w:t>
      </w:r>
      <w:r w:rsidR="006C64D4" w:rsidRPr="00462F9D">
        <w:rPr>
          <w:b/>
        </w:rPr>
        <w:t>Doria 1905</w:t>
      </w:r>
      <w:r w:rsidR="006C64D4">
        <w:t xml:space="preserve"> propone un </w:t>
      </w:r>
      <w:r>
        <w:t>cappello impermeabile: è applicato al feltro un</w:t>
      </w:r>
      <w:r w:rsidR="006C64D4">
        <w:t xml:space="preserve"> trattamento naturale non tossico </w:t>
      </w:r>
      <w:r>
        <w:t xml:space="preserve">che </w:t>
      </w:r>
      <w:r w:rsidR="006C64D4">
        <w:t xml:space="preserve">crea un effetto "pelle", aumentando la resistenza agli agenti atmosferici. </w:t>
      </w:r>
      <w:proofErr w:type="spellStart"/>
      <w:r w:rsidR="006C64D4" w:rsidRPr="00556E6C">
        <w:rPr>
          <w:b/>
        </w:rPr>
        <w:t>Barbisio</w:t>
      </w:r>
      <w:proofErr w:type="spellEnd"/>
      <w:r w:rsidR="006C64D4">
        <w:t xml:space="preserve">, </w:t>
      </w:r>
      <w:r>
        <w:t xml:space="preserve">produttore di cappelli in feltro </w:t>
      </w:r>
      <w:r w:rsidR="006C64D4">
        <w:t xml:space="preserve">dal 1862, mescola </w:t>
      </w:r>
      <w:r>
        <w:t>antico e moderno</w:t>
      </w:r>
      <w:r w:rsidR="006C64D4">
        <w:t xml:space="preserve"> nella sua collezione "Cervo": spray </w:t>
      </w:r>
      <w:r>
        <w:t xml:space="preserve">speciali, vernici, sfregamenti </w:t>
      </w:r>
      <w:r w:rsidR="006C64D4">
        <w:t xml:space="preserve">e strappi </w:t>
      </w:r>
      <w:proofErr w:type="gramStart"/>
      <w:r w:rsidR="006C64D4">
        <w:t xml:space="preserve">si </w:t>
      </w:r>
      <w:proofErr w:type="gramEnd"/>
      <w:r w:rsidR="006C64D4">
        <w:t xml:space="preserve">incontrano </w:t>
      </w:r>
      <w:r>
        <w:t xml:space="preserve">con </w:t>
      </w:r>
      <w:r w:rsidR="006C64D4">
        <w:t xml:space="preserve">riferimenti </w:t>
      </w:r>
      <w:r>
        <w:t>al</w:t>
      </w:r>
      <w:r w:rsidR="006C64D4">
        <w:t xml:space="preserve"> 19 ° secolo. Un altro marchio </w:t>
      </w:r>
      <w:r>
        <w:t>storico</w:t>
      </w:r>
      <w:r w:rsidR="006C64D4">
        <w:t xml:space="preserve">, </w:t>
      </w:r>
      <w:r w:rsidR="006C64D4" w:rsidRPr="00462F9D">
        <w:rPr>
          <w:b/>
        </w:rPr>
        <w:t>Borsalino</w:t>
      </w:r>
      <w:r w:rsidR="006C64D4">
        <w:t xml:space="preserve">, ha collaborato con </w:t>
      </w:r>
      <w:r w:rsidR="00326275">
        <w:t xml:space="preserve">piattaforma </w:t>
      </w:r>
      <w:proofErr w:type="spellStart"/>
      <w:r w:rsidR="00326275">
        <w:t>stree</w:t>
      </w:r>
      <w:r w:rsidR="00556E6C">
        <w:t>twear</w:t>
      </w:r>
      <w:proofErr w:type="spellEnd"/>
      <w:r w:rsidR="006C64D4">
        <w:t xml:space="preserve"> </w:t>
      </w:r>
      <w:bookmarkStart w:id="0" w:name="_GoBack"/>
      <w:r w:rsidR="006C64D4" w:rsidRPr="00326275">
        <w:rPr>
          <w:b/>
        </w:rPr>
        <w:t>Slam Jam</w:t>
      </w:r>
      <w:r w:rsidR="006C64D4">
        <w:t xml:space="preserve"> </w:t>
      </w:r>
      <w:bookmarkEnd w:id="0"/>
      <w:r w:rsidR="00556E6C">
        <w:t>per reinterpretare</w:t>
      </w:r>
      <w:r w:rsidR="006C64D4">
        <w:t xml:space="preserve"> classici</w:t>
      </w:r>
      <w:r w:rsidR="00556E6C">
        <w:t xml:space="preserve"> modelli</w:t>
      </w:r>
      <w:r w:rsidR="006C64D4">
        <w:t xml:space="preserve"> in colori e mate</w:t>
      </w:r>
      <w:r w:rsidR="00556E6C">
        <w:t>riali straordinariamente moderni</w:t>
      </w:r>
      <w:r w:rsidR="006C64D4">
        <w:t xml:space="preserve">. </w:t>
      </w:r>
      <w:r w:rsidR="00556E6C">
        <w:t>Invece il</w:t>
      </w:r>
      <w:r w:rsidR="006C64D4">
        <w:t xml:space="preserve"> nuovo progetto di Borsalino, "Progetto Replica", si rivo</w:t>
      </w:r>
      <w:r w:rsidR="00556E6C">
        <w:t>lge al passato per l’</w:t>
      </w:r>
      <w:r w:rsidR="006C64D4">
        <w:t>ispirazione, fac</w:t>
      </w:r>
      <w:r w:rsidR="00556E6C">
        <w:t>endo rivivere modelli iconici del 1800. Allo stesso modo</w:t>
      </w:r>
      <w:r w:rsidR="006C64D4">
        <w:t xml:space="preserve"> </w:t>
      </w:r>
      <w:r w:rsidR="006C64D4" w:rsidRPr="00556E6C">
        <w:rPr>
          <w:b/>
        </w:rPr>
        <w:t>Grevi</w:t>
      </w:r>
      <w:r w:rsidR="00556E6C">
        <w:t>, fondata nel 1875, custodisce</w:t>
      </w:r>
      <w:r w:rsidR="006C64D4">
        <w:t xml:space="preserve"> le tradizioni: le </w:t>
      </w:r>
      <w:r w:rsidR="00556E6C">
        <w:t xml:space="preserve">loro collezioni, ancora prodotte utilizzando tradizionali </w:t>
      </w:r>
      <w:r w:rsidR="006C64D4">
        <w:t>metod</w:t>
      </w:r>
      <w:r w:rsidR="008B0AA6">
        <w:t>i e materiali, sono popolari tra</w:t>
      </w:r>
      <w:r w:rsidR="006C64D4">
        <w:t xml:space="preserve"> le celebrità per la loro inimitabile </w:t>
      </w:r>
      <w:r w:rsidR="008B0AA6">
        <w:t>ispirazione</w:t>
      </w:r>
      <w:r w:rsidR="006C64D4">
        <w:t xml:space="preserve"> </w:t>
      </w:r>
      <w:r w:rsidR="008B0AA6">
        <w:t>vintage</w:t>
      </w:r>
      <w:r w:rsidR="006C64D4">
        <w:t>.</w:t>
      </w:r>
    </w:p>
    <w:sectPr w:rsidR="006C64D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B5"/>
    <w:rsid w:val="00073F35"/>
    <w:rsid w:val="00127CB5"/>
    <w:rsid w:val="002A7B3C"/>
    <w:rsid w:val="00326275"/>
    <w:rsid w:val="00377262"/>
    <w:rsid w:val="00462F9D"/>
    <w:rsid w:val="004B5383"/>
    <w:rsid w:val="00556E6C"/>
    <w:rsid w:val="006248D7"/>
    <w:rsid w:val="006C64D4"/>
    <w:rsid w:val="008B0AA6"/>
    <w:rsid w:val="008F79BA"/>
    <w:rsid w:val="00A75B03"/>
    <w:rsid w:val="00C0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97DD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347</Words>
  <Characters>1978</Characters>
  <Application>Microsoft Macintosh Word</Application>
  <DocSecurity>0</DocSecurity>
  <Lines>16</Lines>
  <Paragraphs>4</Paragraphs>
  <ScaleCrop>false</ScaleCrop>
  <Company>Beatrice Campani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12</cp:revision>
  <dcterms:created xsi:type="dcterms:W3CDTF">2016-02-16T09:04:00Z</dcterms:created>
  <dcterms:modified xsi:type="dcterms:W3CDTF">2016-02-28T22:03:00Z</dcterms:modified>
</cp:coreProperties>
</file>