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7713D" w14:textId="77777777" w:rsidR="00AD162F" w:rsidRPr="00BA2A09" w:rsidRDefault="00AD162F">
      <w:pPr>
        <w:rPr>
          <w:rFonts w:ascii="Times New Roman" w:hAnsi="Times New Roman"/>
        </w:rPr>
      </w:pPr>
      <w:r w:rsidRPr="00BA2A09">
        <w:rPr>
          <w:rFonts w:ascii="Times New Roman" w:hAnsi="Times New Roman"/>
        </w:rPr>
        <w:t xml:space="preserve">Business </w:t>
      </w:r>
      <w:r w:rsidR="00491CF4" w:rsidRPr="00BA2A09">
        <w:rPr>
          <w:rFonts w:ascii="Times New Roman" w:hAnsi="Times New Roman"/>
        </w:rPr>
        <w:t>Profile</w:t>
      </w:r>
    </w:p>
    <w:p w14:paraId="18201365" w14:textId="77777777" w:rsidR="00AD162F" w:rsidRPr="00BA2A09" w:rsidRDefault="00AD162F">
      <w:pPr>
        <w:rPr>
          <w:rFonts w:ascii="Times New Roman" w:hAnsi="Times New Roman"/>
        </w:rPr>
      </w:pPr>
    </w:p>
    <w:p w14:paraId="2194C231" w14:textId="059962CC" w:rsidR="00183AB1" w:rsidRPr="00A67EF4" w:rsidRDefault="002B44BF">
      <w:pPr>
        <w:rPr>
          <w:rFonts w:ascii="Times New Roman" w:hAnsi="Times New Roman"/>
          <w:b/>
        </w:rPr>
      </w:pPr>
      <w:r w:rsidRPr="00A67EF4">
        <w:rPr>
          <w:rFonts w:ascii="Times New Roman" w:hAnsi="Times New Roman"/>
          <w:b/>
        </w:rPr>
        <w:t xml:space="preserve">80 </w:t>
      </w:r>
      <w:r w:rsidR="00A67EF4" w:rsidRPr="00A67EF4">
        <w:rPr>
          <w:rFonts w:ascii="Times New Roman" w:hAnsi="Times New Roman"/>
          <w:b/>
        </w:rPr>
        <w:t>años de “</w:t>
      </w:r>
      <w:r w:rsidR="00970146" w:rsidRPr="00A67EF4">
        <w:rPr>
          <w:rFonts w:ascii="Times New Roman" w:hAnsi="Times New Roman"/>
          <w:b/>
        </w:rPr>
        <w:t>Rendimiento</w:t>
      </w:r>
      <w:r w:rsidR="00A67EF4" w:rsidRPr="00A67EF4">
        <w:rPr>
          <w:rFonts w:ascii="Times New Roman" w:hAnsi="Times New Roman"/>
          <w:b/>
        </w:rPr>
        <w:t xml:space="preserve"> Exigente” de</w:t>
      </w:r>
      <w:r w:rsidR="00183AB1" w:rsidRPr="00A67EF4">
        <w:rPr>
          <w:rFonts w:ascii="Times New Roman" w:hAnsi="Times New Roman"/>
          <w:b/>
        </w:rPr>
        <w:t xml:space="preserve"> Blauer</w:t>
      </w:r>
    </w:p>
    <w:p w14:paraId="7D488306" w14:textId="77777777" w:rsidR="00B63B4C" w:rsidRDefault="00B63B4C">
      <w:pPr>
        <w:rPr>
          <w:rFonts w:ascii="Times New Roman" w:hAnsi="Times New Roman"/>
        </w:rPr>
      </w:pPr>
    </w:p>
    <w:p w14:paraId="339B052E" w14:textId="215A87B0" w:rsidR="007A1BA4" w:rsidRDefault="007A1B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año marca el 80º aniversario de </w:t>
      </w:r>
      <w:r w:rsidRPr="007A1BA4">
        <w:rPr>
          <w:rFonts w:ascii="Times New Roman" w:hAnsi="Times New Roman"/>
          <w:b/>
        </w:rPr>
        <w:t>Blauer</w:t>
      </w:r>
      <w:r>
        <w:rPr>
          <w:rFonts w:ascii="Times New Roman" w:hAnsi="Times New Roman"/>
        </w:rPr>
        <w:t xml:space="preserve">. La marca fue lanzada en Boston, EE.UU. en 1936 y rápidamente se convirtió en el proveedor líder de uniformes de la nación para los cuerpos de policía, ciertas ramas del ejército, bomberos y forestales. </w:t>
      </w:r>
      <w:r w:rsidRPr="002B44BF">
        <w:rPr>
          <w:rFonts w:ascii="Times New Roman" w:hAnsi="Times New Roman"/>
          <w:b/>
        </w:rPr>
        <w:t>FGF Industry Group Srl</w:t>
      </w:r>
      <w:r w:rsidRPr="00AD16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firmó un acuerdo de licencia con </w:t>
      </w:r>
      <w:r w:rsidRPr="00F3029D">
        <w:rPr>
          <w:rFonts w:ascii="Times New Roman" w:hAnsi="Times New Roman"/>
        </w:rPr>
        <w:t>Blauer</w:t>
      </w:r>
      <w:r>
        <w:rPr>
          <w:rFonts w:ascii="Times New Roman" w:hAnsi="Times New Roman"/>
        </w:rPr>
        <w:t xml:space="preserve"> en 2001 e hizo de la marca todo un éxito en el mercado italiano antes de lanzarlo en el resto de Europa y en otros continentes. </w:t>
      </w:r>
    </w:p>
    <w:p w14:paraId="29142921" w14:textId="072D20BB" w:rsidR="007A1BA4" w:rsidRPr="007A1BA4" w:rsidRDefault="007A1BA4" w:rsidP="007A1B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lema de </w:t>
      </w:r>
      <w:r w:rsidRPr="00F3029D">
        <w:rPr>
          <w:rFonts w:ascii="Times New Roman" w:hAnsi="Times New Roman"/>
        </w:rPr>
        <w:t>Blauer</w:t>
      </w:r>
      <w:r>
        <w:rPr>
          <w:rFonts w:ascii="Times New Roman" w:hAnsi="Times New Roman"/>
          <w:b/>
        </w:rPr>
        <w:t xml:space="preserve"> </w:t>
      </w:r>
      <w:r w:rsidR="00925B3B">
        <w:rPr>
          <w:rFonts w:ascii="Times New Roman" w:hAnsi="Times New Roman"/>
        </w:rPr>
        <w:t>“Rendimiento Exigente</w:t>
      </w:r>
      <w:r>
        <w:rPr>
          <w:rFonts w:ascii="Times New Roman" w:hAnsi="Times New Roman"/>
        </w:rPr>
        <w:t xml:space="preserve">” hace referencia a una compañía que valora la incesante exploración, atraviesa fronteras y experimenta con nuevos productos. Innovaciones técnicas y la habilidad de anticipar y responder a las demandas del mercado han estado entre las fortalezas de </w:t>
      </w:r>
      <w:r w:rsidRPr="00F3029D">
        <w:rPr>
          <w:rFonts w:ascii="Times New Roman" w:hAnsi="Times New Roman"/>
        </w:rPr>
        <w:t>Blauer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durante años. Uno de los productos más recientes, la chaqueta </w:t>
      </w:r>
      <w:r w:rsidRPr="009526EF">
        <w:rPr>
          <w:rFonts w:ascii="Times New Roman" w:hAnsi="Times New Roman"/>
          <w:b/>
        </w:rPr>
        <w:t>Electric Heat Generator</w:t>
      </w:r>
      <w:r>
        <w:rPr>
          <w:rFonts w:ascii="Times New Roman" w:hAnsi="Times New Roman"/>
        </w:rPr>
        <w:t>, perm</w:t>
      </w:r>
      <w:bookmarkStart w:id="0" w:name="_GoBack"/>
      <w:bookmarkEnd w:id="0"/>
      <w:r>
        <w:rPr>
          <w:rFonts w:ascii="Times New Roman" w:hAnsi="Times New Roman"/>
        </w:rPr>
        <w:t xml:space="preserve">ite a quien la lleva regular la temperatura de la prenda, convirtiéndose en un ambiente portable. </w:t>
      </w:r>
      <w:r w:rsidRPr="002B44BF">
        <w:rPr>
          <w:rFonts w:ascii="Times New Roman" w:hAnsi="Times New Roman"/>
          <w:b/>
        </w:rPr>
        <w:t>FGF Group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invierte continuamente en I+D para permitir a la moda para hombre, mujer y niño de </w:t>
      </w:r>
      <w:r w:rsidRPr="00F3029D">
        <w:rPr>
          <w:rFonts w:ascii="Times New Roman" w:hAnsi="Times New Roman"/>
        </w:rPr>
        <w:t>Blauer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permanecer en el diseño más puntero, manteniéndose siempre fiel al ADN de la marca. </w:t>
      </w:r>
    </w:p>
    <w:p w14:paraId="0554E2F6" w14:textId="694D60D3" w:rsidR="004B6979" w:rsidRPr="00BA2A09" w:rsidRDefault="004B6979">
      <w:pPr>
        <w:rPr>
          <w:rFonts w:ascii="Times New Roman" w:hAnsi="Times New Roman"/>
        </w:rPr>
      </w:pPr>
    </w:p>
    <w:p w14:paraId="723153B5" w14:textId="7AAB50FF" w:rsidR="00BA2A09" w:rsidRPr="00BA2A09" w:rsidRDefault="004B6979" w:rsidP="00BA2A0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Para celebrar su aniversario </w:t>
      </w:r>
      <w:r w:rsidRPr="00F3029D">
        <w:rPr>
          <w:rFonts w:ascii="Times New Roman" w:hAnsi="Times New Roman"/>
        </w:rPr>
        <w:t>Blauer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ha lanzado un proyecto de un vídeo que se centra en sus prendas características durante décadas. </w:t>
      </w:r>
      <w:r w:rsidR="00BA2A09" w:rsidRPr="00BA2A09">
        <w:rPr>
          <w:rFonts w:ascii="Times New Roman" w:hAnsi="Times New Roman"/>
        </w:rPr>
        <w:t xml:space="preserve">El tema es la voz </w:t>
      </w:r>
      <w:r w:rsidR="00BA2A09">
        <w:rPr>
          <w:rFonts w:ascii="Times New Roman" w:hAnsi="Times New Roman"/>
        </w:rPr>
        <w:t>narrativa</w:t>
      </w:r>
      <w:r w:rsidR="00BA2A09" w:rsidRPr="00BA2A09">
        <w:rPr>
          <w:rFonts w:ascii="Times New Roman" w:hAnsi="Times New Roman"/>
        </w:rPr>
        <w:t xml:space="preserve"> que expresa el esp</w:t>
      </w:r>
      <w:r w:rsidR="00BA2A09">
        <w:rPr>
          <w:rFonts w:ascii="Times New Roman" w:hAnsi="Times New Roman"/>
        </w:rPr>
        <w:t>íritu de Blauer, en una historia que va desde los orígenes de la marca hasta la actualidad con memorias e imágenes sugerentes de la vida en la calle en ciudades americanas. La huella del vintage y las fotografías del archivo de Blauer se mezclan con la historia de los protagonistas de la película: las chaquetas, chalecos y otras prendas. La película es un tributo a los que construyeron la marca, sus clientes y productos.</w:t>
      </w:r>
    </w:p>
    <w:p w14:paraId="4DD41040" w14:textId="69652AEE" w:rsidR="004B6979" w:rsidRPr="00BA2A09" w:rsidRDefault="004B6979">
      <w:pPr>
        <w:rPr>
          <w:rFonts w:ascii="Times New Roman" w:hAnsi="Times New Roman"/>
        </w:rPr>
      </w:pPr>
      <w:r w:rsidRPr="00BA2A09">
        <w:rPr>
          <w:rFonts w:ascii="Times New Roman" w:hAnsi="Times New Roman"/>
        </w:rPr>
        <w:t xml:space="preserve">¡Feliz Aniversario, </w:t>
      </w:r>
      <w:r w:rsidRPr="00F3029D">
        <w:rPr>
          <w:rFonts w:ascii="Times New Roman" w:hAnsi="Times New Roman"/>
        </w:rPr>
        <w:t>Blauer</w:t>
      </w:r>
      <w:r w:rsidRPr="00BA2A09">
        <w:rPr>
          <w:rFonts w:ascii="Times New Roman" w:hAnsi="Times New Roman"/>
        </w:rPr>
        <w:t>!</w:t>
      </w:r>
    </w:p>
    <w:p w14:paraId="7BAB0C8F" w14:textId="11017BFE" w:rsidR="00183AB1" w:rsidRDefault="00183AB1"/>
    <w:p w14:paraId="6C0DC953" w14:textId="77777777" w:rsidR="002B44BF" w:rsidRDefault="00F3029D">
      <w:hyperlink r:id="rId5" w:history="1">
        <w:r w:rsidR="002A5F53" w:rsidRPr="00CA14C6">
          <w:rPr>
            <w:rStyle w:val="Hyperlink"/>
          </w:rPr>
          <w:t>www.blauer.it</w:t>
        </w:r>
      </w:hyperlink>
    </w:p>
    <w:p w14:paraId="67F16D43" w14:textId="77777777" w:rsidR="002A5F53" w:rsidRDefault="002A5F53"/>
    <w:sectPr w:rsidR="002A5F53" w:rsidSect="00183AB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B1"/>
    <w:rsid w:val="00183AB1"/>
    <w:rsid w:val="002A5F53"/>
    <w:rsid w:val="002B44BF"/>
    <w:rsid w:val="002D6EFF"/>
    <w:rsid w:val="00424974"/>
    <w:rsid w:val="00491CF4"/>
    <w:rsid w:val="004B6979"/>
    <w:rsid w:val="007A1BA4"/>
    <w:rsid w:val="00925B3B"/>
    <w:rsid w:val="009526EF"/>
    <w:rsid w:val="00970146"/>
    <w:rsid w:val="00A67EF4"/>
    <w:rsid w:val="00AD162F"/>
    <w:rsid w:val="00B63B4C"/>
    <w:rsid w:val="00BA2A09"/>
    <w:rsid w:val="00CE63F9"/>
    <w:rsid w:val="00D46C80"/>
    <w:rsid w:val="00F30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11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uer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6</cp:revision>
  <dcterms:created xsi:type="dcterms:W3CDTF">2016-02-14T20:08:00Z</dcterms:created>
  <dcterms:modified xsi:type="dcterms:W3CDTF">2016-02-28T18:25:00Z</dcterms:modified>
</cp:coreProperties>
</file>