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DCAFE" w14:textId="23ADF323" w:rsidR="008846C9" w:rsidRPr="00B85DC9" w:rsidRDefault="007D5A96" w:rsidP="00734371">
      <w:pPr>
        <w:rPr>
          <w:sz w:val="22"/>
          <w:szCs w:val="22"/>
        </w:rPr>
      </w:pPr>
      <w:r>
        <w:rPr>
          <w:b/>
          <w:sz w:val="28"/>
          <w:szCs w:val="22"/>
        </w:rPr>
        <w:t>PREVISIONES DE MODA</w:t>
      </w:r>
    </w:p>
    <w:p w14:paraId="59B1187C" w14:textId="77777777" w:rsidR="00F867E4" w:rsidRPr="00B85DC9" w:rsidRDefault="00F867E4" w:rsidP="00734371">
      <w:pPr>
        <w:rPr>
          <w:sz w:val="22"/>
          <w:szCs w:val="22"/>
        </w:rPr>
      </w:pPr>
    </w:p>
    <w:p w14:paraId="365AB9FA" w14:textId="11DF35FB" w:rsidR="00F867E4" w:rsidRPr="007D5A96" w:rsidRDefault="00071F7A" w:rsidP="00734371">
      <w:pPr>
        <w:rPr>
          <w:b/>
        </w:rPr>
      </w:pPr>
      <w:r w:rsidRPr="00B85DC9">
        <w:rPr>
          <w:b/>
        </w:rPr>
        <w:t xml:space="preserve">WGSN </w:t>
      </w:r>
      <w:r w:rsidR="007D5A96">
        <w:rPr>
          <w:b/>
        </w:rPr>
        <w:t>CONCLUSIONES CLAVE PARA O/I</w:t>
      </w:r>
      <w:r w:rsidR="00F867E4" w:rsidRPr="00B85DC9">
        <w:rPr>
          <w:b/>
        </w:rPr>
        <w:t xml:space="preserve"> </w:t>
      </w:r>
      <w:r w:rsidR="009A644E" w:rsidRPr="00B85DC9">
        <w:rPr>
          <w:b/>
        </w:rPr>
        <w:t>20</w:t>
      </w:r>
      <w:r w:rsidR="007D5A96">
        <w:rPr>
          <w:b/>
        </w:rPr>
        <w:t xml:space="preserve">16/17 </w:t>
      </w:r>
    </w:p>
    <w:p w14:paraId="519D8476" w14:textId="335B0F6B" w:rsidR="009A644E" w:rsidRPr="007D5A96" w:rsidRDefault="007D5A96" w:rsidP="00734371">
      <w:pPr>
        <w:rPr>
          <w:i/>
          <w:sz w:val="22"/>
          <w:szCs w:val="22"/>
        </w:rPr>
      </w:pPr>
      <w:r w:rsidRPr="007D5A96">
        <w:t>Sara Maggioni, WGSN Director de Retail y Compras</w:t>
      </w:r>
    </w:p>
    <w:p w14:paraId="22EF7823" w14:textId="77777777" w:rsidR="009A644E" w:rsidRPr="007D5A96" w:rsidRDefault="009A644E" w:rsidP="00734371">
      <w:pPr>
        <w:rPr>
          <w:i/>
          <w:sz w:val="22"/>
          <w:szCs w:val="22"/>
        </w:rPr>
      </w:pPr>
    </w:p>
    <w:p w14:paraId="7F540C0C" w14:textId="2FE9EB8C" w:rsidR="00B85DC9" w:rsidRDefault="00071F7A" w:rsidP="00734371">
      <w:pPr>
        <w:rPr>
          <w:i/>
          <w:sz w:val="22"/>
          <w:szCs w:val="22"/>
        </w:rPr>
      </w:pPr>
      <w:r w:rsidRPr="00B85DC9">
        <w:rPr>
          <w:i/>
          <w:sz w:val="22"/>
          <w:szCs w:val="22"/>
        </w:rPr>
        <w:t>“</w:t>
      </w:r>
      <w:r w:rsidR="00B85DC9">
        <w:rPr>
          <w:i/>
          <w:sz w:val="22"/>
          <w:szCs w:val="22"/>
        </w:rPr>
        <w:t xml:space="preserve">Los colores híbridos continúan </w:t>
      </w:r>
      <w:r w:rsidR="007D5A96">
        <w:rPr>
          <w:i/>
          <w:sz w:val="22"/>
          <w:szCs w:val="22"/>
        </w:rPr>
        <w:t>pre</w:t>
      </w:r>
      <w:r w:rsidR="00B85DC9">
        <w:rPr>
          <w:i/>
          <w:sz w:val="22"/>
          <w:szCs w:val="22"/>
        </w:rPr>
        <w:t>dominando a</w:t>
      </w:r>
      <w:r w:rsidR="00825189">
        <w:rPr>
          <w:i/>
          <w:sz w:val="22"/>
          <w:szCs w:val="22"/>
        </w:rPr>
        <w:t xml:space="preserve"> medida que artículos existentes</w:t>
      </w:r>
      <w:r w:rsidR="00B85DC9">
        <w:rPr>
          <w:i/>
          <w:sz w:val="22"/>
          <w:szCs w:val="22"/>
        </w:rPr>
        <w:t xml:space="preserve"> obtienen una nueva relevancia a través de</w:t>
      </w:r>
      <w:r w:rsidR="007D5A96">
        <w:rPr>
          <w:i/>
          <w:sz w:val="22"/>
          <w:szCs w:val="22"/>
        </w:rPr>
        <w:t xml:space="preserve"> influencias formales-casuales </w:t>
      </w:r>
      <w:r w:rsidR="00825189">
        <w:rPr>
          <w:i/>
          <w:sz w:val="22"/>
          <w:szCs w:val="22"/>
        </w:rPr>
        <w:t>y el uso de sobreposicione</w:t>
      </w:r>
      <w:r w:rsidR="00B85DC9">
        <w:rPr>
          <w:i/>
          <w:sz w:val="22"/>
          <w:szCs w:val="22"/>
        </w:rPr>
        <w:t>s. Estilos relajados con volumen como tendencia principal, con influencias lounge reapropia</w:t>
      </w:r>
      <w:r w:rsidR="00825189">
        <w:rPr>
          <w:i/>
          <w:sz w:val="22"/>
          <w:szCs w:val="22"/>
        </w:rPr>
        <w:t>das para un mercado más joven. Estilos aplicados cautelarmente serán imperativos para vender esta nueva silueta”.</w:t>
      </w:r>
    </w:p>
    <w:p w14:paraId="6032DCA8" w14:textId="77777777" w:rsidR="00071F7A" w:rsidRPr="00B85DC9" w:rsidRDefault="00071F7A" w:rsidP="00734371">
      <w:pPr>
        <w:rPr>
          <w:sz w:val="22"/>
          <w:szCs w:val="22"/>
        </w:rPr>
      </w:pPr>
    </w:p>
    <w:p w14:paraId="246FBA81" w14:textId="22C7AE85" w:rsidR="00B85DC9" w:rsidRPr="007E0D52" w:rsidRDefault="00B85DC9">
      <w:r w:rsidRPr="007E0D52">
        <w:t>Cada temporada, WGSN (</w:t>
      </w:r>
      <w:hyperlink r:id="rId7" w:history="1">
        <w:r w:rsidRPr="007E0D52">
          <w:rPr>
            <w:color w:val="0000FF"/>
            <w:u w:val="single" w:color="0000FF"/>
          </w:rPr>
          <w:t>wgsn.com</w:t>
        </w:r>
      </w:hyperlink>
      <w:r w:rsidRPr="007E0D52">
        <w:t xml:space="preserve">) publica Buyers’ Briefings en todas sus categorías de productos para ofrecer una guía completa de apoyo a la compra y a la planificación de las gamas. Utilizamos una combinación de múltiples fuentes para conseguir el equilibrio entre novedad y comercialidad. </w:t>
      </w:r>
      <w:bookmarkStart w:id="0" w:name="_GoBack"/>
      <w:bookmarkEnd w:id="0"/>
    </w:p>
    <w:p w14:paraId="55D29FF5" w14:textId="5EDA578F" w:rsidR="00071F7A" w:rsidRPr="007E0D52" w:rsidRDefault="00071F7A"/>
    <w:p w14:paraId="795E0062" w14:textId="09AC2750" w:rsidR="00B85DC9" w:rsidRPr="007E0D52" w:rsidRDefault="00B85DC9">
      <w:r w:rsidRPr="007E0D52">
        <w:t>Para menswear O/I 016/17 las conclusiones y temas clave de la temporada son:</w:t>
      </w:r>
    </w:p>
    <w:p w14:paraId="305B9F9D" w14:textId="46070E12" w:rsidR="00B85DC9" w:rsidRPr="007E0D52" w:rsidRDefault="00B85DC9" w:rsidP="00B020B2">
      <w:pPr>
        <w:rPr>
          <w:lang w:val="en-US"/>
        </w:rPr>
      </w:pPr>
    </w:p>
    <w:p w14:paraId="6101B990" w14:textId="31EEABCA" w:rsidR="00B85DC9" w:rsidRPr="007E0D52" w:rsidRDefault="00825189" w:rsidP="00B020B2">
      <w:r w:rsidRPr="00825189">
        <w:rPr>
          <w:b/>
        </w:rPr>
        <w:t>Militar</w:t>
      </w:r>
      <w:r w:rsidR="007C33BA">
        <w:rPr>
          <w:b/>
        </w:rPr>
        <w:t xml:space="preserve"> </w:t>
      </w:r>
      <w:r w:rsidR="000144C7">
        <w:rPr>
          <w:b/>
        </w:rPr>
        <w:t>Contemporáneo:</w:t>
      </w:r>
      <w:r w:rsidR="00B020B2" w:rsidRPr="007E0D52">
        <w:t xml:space="preserve"> </w:t>
      </w:r>
      <w:r w:rsidR="00184EBB" w:rsidRPr="007E0D52">
        <w:t>Los estilos militares continúan con su regreso sobre las pasarelas y en todos los tradeshows. La novedad para esta temporada es que su estilo es más minimalista y más elevado, más contemporáneo y limpio. Observamos lanas pesadas y cremalleras, además de siluetas cuadradas y detalle mínimo.</w:t>
      </w:r>
    </w:p>
    <w:p w14:paraId="651583CB" w14:textId="77777777" w:rsidR="00184EBB" w:rsidRPr="007E0D52" w:rsidRDefault="00184EBB" w:rsidP="00B020B2">
      <w:pPr>
        <w:rPr>
          <w:lang w:val="en-US"/>
        </w:rPr>
      </w:pPr>
    </w:p>
    <w:p w14:paraId="64F31E4C" w14:textId="7955DEF6" w:rsidR="00184EBB" w:rsidRPr="007E0D52" w:rsidRDefault="007E0D52" w:rsidP="00B020B2">
      <w:r w:rsidRPr="007E0D52">
        <w:rPr>
          <w:b/>
        </w:rPr>
        <w:t>Híbrido Sartorial</w:t>
      </w:r>
      <w:r w:rsidR="00B020B2" w:rsidRPr="007E0D52">
        <w:rPr>
          <w:b/>
        </w:rPr>
        <w:t>:</w:t>
      </w:r>
      <w:r w:rsidR="00B020B2" w:rsidRPr="007E0D52">
        <w:t xml:space="preserve"> </w:t>
      </w:r>
      <w:r w:rsidR="00184EBB" w:rsidRPr="007E0D52">
        <w:t>Otra dirección clave tanto en moda para hombre como para mujer es la combinación de prendas de sastrería con prendas de inspiración militar o elementos deportivos. La línea entre sastrería, casualwear y sportswear es cada vez más difuminada, donde el estilo tiene un papel importante.</w:t>
      </w:r>
    </w:p>
    <w:p w14:paraId="1B790AC7" w14:textId="77777777" w:rsidR="00B020B2" w:rsidRPr="007E0D52" w:rsidRDefault="00B020B2" w:rsidP="00B020B2">
      <w:pPr>
        <w:rPr>
          <w:b/>
        </w:rPr>
      </w:pPr>
    </w:p>
    <w:p w14:paraId="502FACF9" w14:textId="337C6656" w:rsidR="00184EBB" w:rsidRPr="007E0D52" w:rsidRDefault="007E0D52" w:rsidP="00B020B2">
      <w:r w:rsidRPr="007E0D52">
        <w:rPr>
          <w:b/>
        </w:rPr>
        <w:t>Influencia de los 90</w:t>
      </w:r>
      <w:r w:rsidR="00B020B2" w:rsidRPr="007E0D52">
        <w:rPr>
          <w:b/>
        </w:rPr>
        <w:t>:</w:t>
      </w:r>
      <w:r w:rsidR="00B020B2" w:rsidRPr="007E0D52">
        <w:t xml:space="preserve"> </w:t>
      </w:r>
      <w:r w:rsidR="00184EBB" w:rsidRPr="007E0D52">
        <w:t>La dirección inspirada en el grunge de los 90 predomina cada vez más. No se trata del rock-grunge de temporadas pasadas, sino que se centra más en proporciones sobredimensionadas, prendas de punto de inspiración grunge y cuadros búfalo.</w:t>
      </w:r>
    </w:p>
    <w:p w14:paraId="26D72BF2" w14:textId="77777777" w:rsidR="00184EBB" w:rsidRPr="007E0D52" w:rsidRDefault="00184EBB" w:rsidP="00B020B2">
      <w:pPr>
        <w:rPr>
          <w:lang w:val="en-US"/>
        </w:rPr>
      </w:pPr>
    </w:p>
    <w:p w14:paraId="32756704" w14:textId="6E8C053F" w:rsidR="00184EBB" w:rsidRPr="007E0D52" w:rsidRDefault="00825189" w:rsidP="00B020B2">
      <w:r>
        <w:rPr>
          <w:b/>
        </w:rPr>
        <w:t>Múltiples capas continúan</w:t>
      </w:r>
      <w:r w:rsidR="007E0D52" w:rsidRPr="007E0D52">
        <w:rPr>
          <w:b/>
        </w:rPr>
        <w:t xml:space="preserve"> siendo clave</w:t>
      </w:r>
      <w:r w:rsidR="00B020B2" w:rsidRPr="007E0D52">
        <w:rPr>
          <w:b/>
        </w:rPr>
        <w:t>:</w:t>
      </w:r>
      <w:r w:rsidR="00B020B2" w:rsidRPr="007E0D52">
        <w:t xml:space="preserve"> </w:t>
      </w:r>
      <w:r w:rsidR="001E3772" w:rsidRPr="007E0D52">
        <w:t xml:space="preserve"> </w:t>
      </w:r>
      <w:r w:rsidR="00184EBB" w:rsidRPr="007E0D52">
        <w:t xml:space="preserve">Uno de los mensajes más importante en Pitti Uomo fue la especial atención en prendas y estilos de </w:t>
      </w:r>
      <w:r w:rsidR="007E0D52" w:rsidRPr="007E0D52">
        <w:t>entretiempo.</w:t>
      </w:r>
      <w:r>
        <w:t xml:space="preserve"> </w:t>
      </w:r>
      <w:r w:rsidR="007E0D52" w:rsidRPr="007E0D52">
        <w:t>Inviernos más cálidos significa que las prendas más pesadas son cada vez más difíciles de vender. Por ello observamos un influjo de prenda exterior más ligera y estilos más versátiles, con elementos extraíbles e incluso prendas de punto robustas más ligeras y suaves.</w:t>
      </w:r>
    </w:p>
    <w:p w14:paraId="4069E673" w14:textId="77777777" w:rsidR="00E07A2D" w:rsidRPr="007E0D52" w:rsidRDefault="00E07A2D" w:rsidP="00E07A2D"/>
    <w:p w14:paraId="39BA989A" w14:textId="77777777" w:rsidR="00071F7A" w:rsidRPr="007E0D52" w:rsidRDefault="00071F7A" w:rsidP="00AE4A14"/>
    <w:p w14:paraId="1DECC973" w14:textId="77777777" w:rsidR="00071F7A" w:rsidRPr="007E0D52" w:rsidRDefault="00071F7A" w:rsidP="00AE4A14">
      <w:pPr>
        <w:rPr>
          <w:highlight w:val="yellow"/>
        </w:rPr>
      </w:pPr>
      <w:r w:rsidRPr="007E0D52">
        <w:rPr>
          <w:highlight w:val="yellow"/>
        </w:rPr>
        <w:t>&lt;IMAGES&gt;</w:t>
      </w:r>
    </w:p>
    <w:p w14:paraId="1FF90B09" w14:textId="77777777" w:rsidR="00D03753" w:rsidRPr="007E0D52" w:rsidRDefault="00D03753">
      <w:r w:rsidRPr="007E0D52">
        <w:rPr>
          <w:highlight w:val="yellow"/>
        </w:rPr>
        <w:t>Please use the following references alongside the images:</w:t>
      </w:r>
    </w:p>
    <w:p w14:paraId="30290BF9" w14:textId="7359B978" w:rsidR="00D03753" w:rsidRPr="007E0D52" w:rsidRDefault="007E0D52" w:rsidP="00595106">
      <w:pPr>
        <w:pStyle w:val="ListParagraph"/>
        <w:numPr>
          <w:ilvl w:val="0"/>
          <w:numId w:val="3"/>
        </w:numPr>
        <w:rPr>
          <w:lang w:val="en-US"/>
        </w:rPr>
      </w:pPr>
      <w:r w:rsidRPr="007E0D52">
        <w:rPr>
          <w:lang w:val="en-US"/>
        </w:rPr>
        <w:t>Militar Contemporáneo</w:t>
      </w:r>
      <w:r w:rsidR="00D03753" w:rsidRPr="007E0D52">
        <w:rPr>
          <w:lang w:val="en-US"/>
        </w:rPr>
        <w:t xml:space="preserve"> - WGSN London </w:t>
      </w:r>
      <w:r w:rsidR="00410B7E" w:rsidRPr="007E0D52">
        <w:rPr>
          <w:lang w:val="en-US"/>
        </w:rPr>
        <w:t>Street shot</w:t>
      </w:r>
    </w:p>
    <w:p w14:paraId="31BD0FAC" w14:textId="658DFE13" w:rsidR="00D03753" w:rsidRPr="007E0D52" w:rsidRDefault="007E0D52" w:rsidP="00595106">
      <w:pPr>
        <w:pStyle w:val="ListParagraph"/>
        <w:numPr>
          <w:ilvl w:val="0"/>
          <w:numId w:val="3"/>
        </w:numPr>
        <w:rPr>
          <w:lang w:val="en-US"/>
        </w:rPr>
      </w:pPr>
      <w:r w:rsidRPr="007E0D52">
        <w:rPr>
          <w:lang w:val="en-US"/>
        </w:rPr>
        <w:t xml:space="preserve">Híbrido </w:t>
      </w:r>
      <w:r w:rsidR="00B020B2" w:rsidRPr="007E0D52">
        <w:rPr>
          <w:lang w:val="en-US"/>
        </w:rPr>
        <w:t>Sartorial</w:t>
      </w:r>
      <w:r w:rsidR="00D03753" w:rsidRPr="007E0D52">
        <w:rPr>
          <w:lang w:val="en-US"/>
        </w:rPr>
        <w:t xml:space="preserve"> - Umit Benan, Paris Fashion Week</w:t>
      </w:r>
    </w:p>
    <w:p w14:paraId="3D0F0683" w14:textId="5AA8165D" w:rsidR="00D03753" w:rsidRPr="007E0D52" w:rsidRDefault="007E0D52" w:rsidP="00B020B2">
      <w:pPr>
        <w:pStyle w:val="ListParagraph"/>
        <w:numPr>
          <w:ilvl w:val="0"/>
          <w:numId w:val="3"/>
        </w:numPr>
      </w:pPr>
      <w:r w:rsidRPr="007E0D52">
        <w:t>Influencia de los 90</w:t>
      </w:r>
      <w:r w:rsidR="00D03753" w:rsidRPr="007E0D52">
        <w:t xml:space="preserve"> - MSGM, Milan Fashion Week</w:t>
      </w:r>
    </w:p>
    <w:sectPr w:rsidR="00D03753" w:rsidRPr="007E0D52" w:rsidSect="00B020B2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1AD8"/>
    <w:multiLevelType w:val="hybridMultilevel"/>
    <w:tmpl w:val="0ECCF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40B8F"/>
    <w:multiLevelType w:val="hybridMultilevel"/>
    <w:tmpl w:val="4BB6E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973A6C"/>
    <w:multiLevelType w:val="hybridMultilevel"/>
    <w:tmpl w:val="220C6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371"/>
    <w:rsid w:val="000144C7"/>
    <w:rsid w:val="000655DB"/>
    <w:rsid w:val="00071F7A"/>
    <w:rsid w:val="00184EBB"/>
    <w:rsid w:val="001E3772"/>
    <w:rsid w:val="002D79E6"/>
    <w:rsid w:val="002E63CF"/>
    <w:rsid w:val="003468D5"/>
    <w:rsid w:val="003523E2"/>
    <w:rsid w:val="003756F4"/>
    <w:rsid w:val="00410B7E"/>
    <w:rsid w:val="0046763E"/>
    <w:rsid w:val="004D3E5F"/>
    <w:rsid w:val="00595106"/>
    <w:rsid w:val="00642C02"/>
    <w:rsid w:val="007265A2"/>
    <w:rsid w:val="00727558"/>
    <w:rsid w:val="00734371"/>
    <w:rsid w:val="007C33BA"/>
    <w:rsid w:val="007D5A96"/>
    <w:rsid w:val="007E0D52"/>
    <w:rsid w:val="008038B6"/>
    <w:rsid w:val="00825189"/>
    <w:rsid w:val="008846C9"/>
    <w:rsid w:val="009A644E"/>
    <w:rsid w:val="00A71056"/>
    <w:rsid w:val="00AE4A14"/>
    <w:rsid w:val="00B020B2"/>
    <w:rsid w:val="00B85DC9"/>
    <w:rsid w:val="00BB7165"/>
    <w:rsid w:val="00D03753"/>
    <w:rsid w:val="00D0478D"/>
    <w:rsid w:val="00DE5D0C"/>
    <w:rsid w:val="00E06FFF"/>
    <w:rsid w:val="00E07A2D"/>
    <w:rsid w:val="00E70B51"/>
    <w:rsid w:val="00F867E4"/>
    <w:rsid w:val="00FB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D34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371"/>
    <w:pPr>
      <w:spacing w:after="0" w:line="240" w:lineRule="auto"/>
    </w:pPr>
    <w:rPr>
      <w:rFonts w:ascii="Times New Roman" w:hAnsi="Times New Roman" w:cs="Times New Roman"/>
      <w:sz w:val="24"/>
      <w:szCs w:val="24"/>
      <w:lang w:val="es-E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371"/>
    <w:pPr>
      <w:spacing w:after="0" w:line="240" w:lineRule="auto"/>
    </w:pPr>
    <w:rPr>
      <w:rFonts w:ascii="Times New Roman" w:hAnsi="Times New Roman" w:cs="Times New Roman"/>
      <w:sz w:val="24"/>
      <w:szCs w:val="24"/>
      <w:lang w:val="es-E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gsn.com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8D5C5-2CD5-4548-91C0-765EE53E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360</Words>
  <Characters>2055</Characters>
  <Application>Microsoft Macintosh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Top Right Group Ltd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Griffin</dc:creator>
  <cp:keywords/>
  <dc:description/>
  <cp:lastModifiedBy>Yana Melkumova Reynolds</cp:lastModifiedBy>
  <cp:revision>6</cp:revision>
  <dcterms:created xsi:type="dcterms:W3CDTF">2016-02-21T11:53:00Z</dcterms:created>
  <dcterms:modified xsi:type="dcterms:W3CDTF">2016-02-28T20:48:00Z</dcterms:modified>
</cp:coreProperties>
</file>