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PREMIUM EXHIBITIONS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TECH Y K-POP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Premium Exhibitions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 est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expandiendo su conferencia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FAS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H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IONTECH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a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adiendo un d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a adicional y una planta 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s. El objetivo de la conferencia es crear un encuentro de la industria y educar a los visitantes en relaci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n a los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ltimos desarrollos en el interfaz entre moda y tecnolog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a. Entre los temas se incluye e-commerce, el futuro del retail, portables y marketing digital. El evento tendr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lugar durante Premium Exhibitions en la 4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 xml:space="preserve">ª 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planta de K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ü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hlhaus y su entrada no tiene coste. Adem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s, Premium sustituir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su Dissonance Area con ['P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Ԑ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:PI] STUDIO, una nueva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rea reflejando el movimiento K-Pop con foco en dise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adores coreanos. 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instrText xml:space="preserve"> HYPERLINK "https://www2.premiumexhibitions.com"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/>
          <w:rtl w:val="0"/>
          <w:lang w:val="es-ES_tradnl"/>
        </w:rPr>
        <w:t>https://www2.premiumexhibitions.com</w:t>
      </w:r>
      <w:r>
        <w:rPr>
          <w:lang w:val="es-ES_tradnl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instrText xml:space="preserve"> HYPERLINK "http://www.fashiontech.berlin"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/>
          <w:rtl w:val="0"/>
          <w:lang w:val="es-ES_tradnl"/>
        </w:rPr>
        <w:t>http://www.fashiontech.berlin</w:t>
      </w:r>
      <w:r>
        <w:rPr>
          <w:lang w:val="es-ES_tradnl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u w:color="5756d5"/>
          <w:lang w:val="es-ES_tradnl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u w:color="5756d5"/>
          <w:rtl w:val="0"/>
          <w:lang w:val="es-ES_tradnl"/>
        </w:rPr>
        <w:t xml:space="preserve">Fakoshima X Manish Arora 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u w:color="5756d5"/>
          <w:lang w:val="es-ES_tradnl"/>
        </w:rPr>
      </w:pPr>
      <w:r>
        <w:rPr>
          <w:rStyle w:val="None A"/>
          <w:rFonts w:ascii="Times New Roman" w:hAnsi="Times New Roman"/>
          <w:caps w:val="1"/>
          <w:sz w:val="24"/>
          <w:szCs w:val="24"/>
          <w:u w:color="5756d5"/>
          <w:rtl w:val="0"/>
          <w:lang w:val="es-ES_tradnl"/>
        </w:rPr>
        <w:t>COLABORACI</w:t>
      </w:r>
      <w:r>
        <w:rPr>
          <w:rStyle w:val="None A"/>
          <w:rFonts w:ascii="Times New Roman" w:hAnsi="Times New Roman" w:hint="default"/>
          <w:caps w:val="1"/>
          <w:sz w:val="24"/>
          <w:szCs w:val="24"/>
          <w:u w:color="5756d5"/>
          <w:rtl w:val="0"/>
          <w:lang w:val="es-ES_tradnl"/>
        </w:rPr>
        <w:t>Ó</w:t>
      </w:r>
      <w:r>
        <w:rPr>
          <w:rStyle w:val="None A"/>
          <w:rFonts w:ascii="Times New Roman" w:hAnsi="Times New Roman"/>
          <w:caps w:val="1"/>
          <w:sz w:val="24"/>
          <w:szCs w:val="24"/>
          <w:u w:color="5756d5"/>
          <w:rtl w:val="0"/>
          <w:lang w:val="es-ES_tradnl"/>
        </w:rPr>
        <w:t>N LLENA DE COLOR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u w:color="5756d5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/>
        <w:rPr>
          <w:rStyle w:val="None A"/>
        </w:rPr>
      </w:pPr>
      <w:r>
        <w:rPr>
          <w:rStyle w:val="None A"/>
          <w:rtl w:val="0"/>
          <w:lang w:val="es-ES_tradnl"/>
        </w:rPr>
        <w:t xml:space="preserve">La marca rusa de eyewear </w:t>
      </w:r>
      <w:r>
        <w:rPr>
          <w:rStyle w:val="None A"/>
          <w:b w:val="1"/>
          <w:bCs w:val="1"/>
          <w:rtl w:val="0"/>
        </w:rPr>
        <w:t>Fakoshima</w:t>
      </w:r>
      <w:r>
        <w:rPr>
          <w:rStyle w:val="None A"/>
          <w:rtl w:val="0"/>
          <w:lang w:val="es-ES_tradnl"/>
        </w:rPr>
        <w:t>, internacionalmente reconocida por sus estilos extravagantes y llamativos, se ha unido con el famoso dise</w:t>
      </w:r>
      <w:r>
        <w:rPr>
          <w:rStyle w:val="None A"/>
          <w:rtl w:val="0"/>
          <w:lang w:val="es-ES_tradnl"/>
        </w:rPr>
        <w:t>ñ</w:t>
      </w:r>
      <w:r>
        <w:rPr>
          <w:rStyle w:val="None A"/>
          <w:rtl w:val="0"/>
          <w:lang w:val="pt-PT"/>
        </w:rPr>
        <w:t>ador de moda ecl</w:t>
      </w:r>
      <w:r>
        <w:rPr>
          <w:rStyle w:val="None A"/>
          <w:rtl w:val="0"/>
          <w:lang w:val="es-ES_tradnl"/>
        </w:rPr>
        <w:t>é</w:t>
      </w:r>
      <w:r>
        <w:rPr>
          <w:rStyle w:val="None A"/>
          <w:rtl w:val="0"/>
          <w:lang w:val="es-ES_tradnl"/>
        </w:rPr>
        <w:t xml:space="preserve">ctico </w:t>
      </w:r>
      <w:r>
        <w:rPr>
          <w:rStyle w:val="None A"/>
          <w:b w:val="1"/>
          <w:bCs w:val="1"/>
          <w:rtl w:val="0"/>
          <w:lang w:val="nl-NL"/>
        </w:rPr>
        <w:t>Manish Arora</w:t>
      </w:r>
      <w:r>
        <w:rPr>
          <w:rStyle w:val="None A"/>
          <w:rtl w:val="0"/>
          <w:lang w:val="es-ES_tradnl"/>
        </w:rPr>
        <w:t xml:space="preserve"> para crear una edici</w:t>
      </w:r>
      <w:r>
        <w:rPr>
          <w:rStyle w:val="None A"/>
          <w:rtl w:val="0"/>
          <w:lang w:val="es-ES_tradnl"/>
        </w:rPr>
        <w:t>ó</w:t>
      </w:r>
      <w:r>
        <w:rPr>
          <w:rStyle w:val="None A"/>
          <w:rtl w:val="0"/>
          <w:lang w:val="es-ES_tradnl"/>
        </w:rPr>
        <w:t>n limitada de gafas de sol. Los nuevos modelos incorporan una combinaci</w:t>
      </w:r>
      <w:r>
        <w:rPr>
          <w:rStyle w:val="None A"/>
          <w:rtl w:val="0"/>
          <w:lang w:val="es-ES_tradnl"/>
        </w:rPr>
        <w:t>ó</w:t>
      </w:r>
      <w:r>
        <w:rPr>
          <w:rStyle w:val="None A"/>
          <w:rtl w:val="0"/>
          <w:lang w:val="es-ES_tradnl"/>
        </w:rPr>
        <w:t>n de referencias a la cultura africana y estilo cowboy, e incluye una forma cl</w:t>
      </w:r>
      <w:r>
        <w:rPr>
          <w:rStyle w:val="None A"/>
          <w:rtl w:val="0"/>
          <w:lang w:val="es-ES_tradnl"/>
        </w:rPr>
        <w:t>á</w:t>
      </w:r>
      <w:r>
        <w:rPr>
          <w:rStyle w:val="None A"/>
          <w:rtl w:val="0"/>
          <w:lang w:val="pt-PT"/>
        </w:rPr>
        <w:t xml:space="preserve">sica de </w:t>
      </w:r>
      <w:r>
        <w:rPr>
          <w:rStyle w:val="None A"/>
          <w:rtl w:val="0"/>
          <w:lang w:val="es-ES_tradnl"/>
        </w:rPr>
        <w:t>“</w:t>
      </w:r>
      <w:r>
        <w:rPr>
          <w:rStyle w:val="None A"/>
          <w:rtl w:val="0"/>
          <w:lang w:val="en-US"/>
        </w:rPr>
        <w:t>cat eye</w:t>
      </w:r>
      <w:r>
        <w:rPr>
          <w:rStyle w:val="None A"/>
          <w:rtl w:val="0"/>
          <w:lang w:val="es-ES_tradnl"/>
        </w:rPr>
        <w:t xml:space="preserve">” </w:t>
      </w:r>
      <w:r>
        <w:rPr>
          <w:rStyle w:val="None A"/>
          <w:rtl w:val="0"/>
          <w:lang w:val="it-IT"/>
        </w:rPr>
        <w:t>con un s</w:t>
      </w:r>
      <w:r>
        <w:rPr>
          <w:rStyle w:val="None A"/>
          <w:rtl w:val="0"/>
          <w:lang w:val="es-ES_tradnl"/>
        </w:rPr>
        <w:t>í</w:t>
      </w:r>
      <w:r>
        <w:rPr>
          <w:rStyle w:val="None A"/>
          <w:rtl w:val="0"/>
        </w:rPr>
        <w:t>mbolo bindu hind</w:t>
      </w:r>
      <w:r>
        <w:rPr>
          <w:rStyle w:val="None A"/>
          <w:rtl w:val="0"/>
          <w:lang w:val="es-ES_tradnl"/>
        </w:rPr>
        <w:t xml:space="preserve">ú </w:t>
      </w:r>
      <w:r>
        <w:rPr>
          <w:rStyle w:val="None A"/>
          <w:rtl w:val="0"/>
          <w:lang w:val="es-ES_tradnl"/>
        </w:rPr>
        <w:t>y con estructuras de aviador invertidas.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/>
        <w:rPr>
          <w:rStyle w:val="None A"/>
        </w:rPr>
      </w:pPr>
      <w:r>
        <w:rPr>
          <w:rStyle w:val="None A"/>
          <w:rtl w:val="0"/>
          <w:lang w:val="en-US"/>
        </w:rPr>
        <w:t xml:space="preserve">http://shop.fakoshima.com/ 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/>
        <w:rPr>
          <w:rStyle w:val="None A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"https://www.manisharora.com/"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https://www.manisharora.com/</w:t>
      </w:r>
      <w:r>
        <w:rPr/>
        <w:fldChar w:fldCharType="end" w:fldLock="0"/>
      </w:r>
      <w:r>
        <w:rPr>
          <w:rStyle w:val="None A"/>
          <w:rtl w:val="0"/>
          <w:lang w:val="de-DE"/>
        </w:rPr>
        <w:t xml:space="preserve"> 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/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es-ES_tradnl"/>
        </w:rPr>
      </w:pPr>
      <w:r>
        <w:rPr>
          <w:rStyle w:val="None A"/>
          <w:rFonts w:ascii="Times New Roman" w:hAnsi="Times New Roman"/>
          <w:b w:val="1"/>
          <w:bCs w:val="1"/>
          <w:caps w:val="1"/>
          <w:sz w:val="24"/>
          <w:szCs w:val="24"/>
          <w:rtl w:val="0"/>
          <w:lang w:val="es-ES_tradnl"/>
        </w:rPr>
        <w:t>Earnest Sewn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caps w:val="1"/>
          <w:sz w:val="24"/>
          <w:szCs w:val="24"/>
          <w:lang w:val="es-ES_tradnl"/>
        </w:rPr>
      </w:pPr>
      <w:r>
        <w:rPr>
          <w:rStyle w:val="None A"/>
          <w:rFonts w:ascii="Times New Roman" w:hAnsi="Times New Roman"/>
          <w:caps w:val="1"/>
          <w:sz w:val="24"/>
          <w:szCs w:val="24"/>
          <w:rtl w:val="0"/>
          <w:lang w:val="es-ES_tradnl"/>
        </w:rPr>
        <w:t>NEW YORK COOL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La ic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nica marca de denim cuenta con un nuevo Director Creativo: Joseph Keefer, que actualmente tambi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n dirige junto con Samantha McElrath la prometedora marca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GHSTS 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y anteriormente hab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a sido asistente de dise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ador de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Robert Geller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, el maestro del minimalismo cool con un giro vanguardista. La primera colecci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n de Keefer, Pre-primavera 2017, se llama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The Way It Was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y examina los or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genes de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Earnest Sewn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 y de Nueva York, el hogar de la marca.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instrText xml:space="preserve"> HYPERLINK "http://www.earnestsewn.com"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/>
          <w:rtl w:val="0"/>
          <w:lang w:val="es-ES_tradnl"/>
        </w:rPr>
        <w:t>http://www.earnestsewn.com</w:t>
      </w:r>
      <w:r>
        <w:rPr>
          <w:lang w:val="es-ES_tradnl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LACOSTE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DESARROLLOS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RLT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Para P/V 2017,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Lacoste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 contin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a desarrollando su gama de footwear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RLT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. La temporada ver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el lanzamiento de la zapatilla de tenis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RLT PRO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. Adem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s, evolucionando desde modelos de rendimiento como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RLT Spirit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y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Spirit Elite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, Lacoste propone un nuevo estilo,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RLT 2.0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. Es un nuevo modelo en la familia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RLT Spirit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y contin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a explorando el tema del confort.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"http://www.lacoste.com"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www.lacoste.com</w:t>
      </w:r>
      <w:r>
        <w:rPr/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HEINZ BAUER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en-US"/>
        </w:rPr>
        <w:t>CUERO PARA EL VERANO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Fiel a las tradiciones de producci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n de Suabia,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Heinz Bauer 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contin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a siendo un perfeccionista. Para P/V 17, la marca est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explorando el potencial del cuero tallado en 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rmol. Lo 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s destacable de la colecci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n son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Monoposto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, un chaleco para hombre muy ligero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 xml:space="preserve">– 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esta temporada est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volviendo en Bourdeaux, Cognac, Azul 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utico y Nude;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Le Mans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, un blouson para hombre con parches chic de cuero en tono sobre tono;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Fire Fox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, una chaqueta motera para mujer; y 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Lord Nelson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, una field Jacket de inspiraci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n colonial.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es-ES_tradnl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instrText xml:space="preserve"> HYPERLINK "http://www.heinzbauer.com"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/>
          <w:rtl w:val="0"/>
          <w:lang w:val="es-ES_tradnl"/>
        </w:rPr>
        <w:t>http://www.heinzbauer.com</w:t>
      </w:r>
      <w:r>
        <w:rPr>
          <w:lang w:val="es-ES_tradnl"/>
        </w:rPr>
        <w:fldChar w:fldCharType="end" w:fldLock="0"/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es-ES_tradnl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s-ES_tradnl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s-ES_tradnl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s-ES_tradnl"/>
        </w:rPr>
        <w:t>DENHAM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es-ES_tradnl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EXPANSI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Ó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N MINORISTA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s-ES_tradnl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es-ES_tradnl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Siguiendo el lanzamiento anterior de la tienda en Yokohama de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s-ES_tradnl"/>
        </w:rPr>
        <w:t>Denham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, en junio se abrir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á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n flagships en edificios hist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ó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ricos de Hamburgo y Utrecht. En julio le seguir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 xml:space="preserve">á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una nueva apertura en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Á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msterdam. Para completar las colecciones de Denham, las tiendas contar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á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n con marcas de ropa y calzado como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Converse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Diadora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The Last Conspiracy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 xml:space="preserve"> etc. El exterior de la tienda de Utrecht es particularmente asombroso, con esculturas del s. XIX en la fachada. El interior ha sido dise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ado por el equipo de Denham y se caracteriza por un mobiliario hecho a medida, maniqu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es sobre pedestales en madera y 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mparas vintage rusas.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Hyperlink.3"/>
          <w:rFonts w:ascii="Times New Roman" w:cs="Times New Roman" w:hAnsi="Times New Roman" w:eastAsia="Times New Roman"/>
          <w:color w:val="000099"/>
          <w:sz w:val="24"/>
          <w:szCs w:val="24"/>
          <w:u w:val="single" w:color="000099"/>
          <w:lang w:val="es-ES_tradnl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color w:val="000099"/>
          <w:sz w:val="24"/>
          <w:szCs w:val="24"/>
          <w:u w:val="single" w:color="000099"/>
          <w:lang w:val="es-ES_tradnl"/>
        </w:rPr>
        <w:instrText xml:space="preserve"> HYPERLINK "http://www.denhamthejeanmaker.com"</w:instrText>
      </w:r>
      <w:r>
        <w:rPr>
          <w:rStyle w:val="Hyperlink.3"/>
          <w:rFonts w:ascii="Times New Roman" w:cs="Times New Roman" w:hAnsi="Times New Roman" w:eastAsia="Times New Roman"/>
          <w:color w:val="000099"/>
          <w:sz w:val="24"/>
          <w:szCs w:val="24"/>
          <w:u w:val="single" w:color="000099"/>
          <w:lang w:val="es-ES_tradnl"/>
        </w:rPr>
        <w:fldChar w:fldCharType="separate" w:fldLock="0"/>
      </w:r>
      <w:r>
        <w:rPr>
          <w:rStyle w:val="Hyperlink.3"/>
          <w:rFonts w:ascii="Times New Roman" w:hAnsi="Times New Roman"/>
          <w:color w:val="000099"/>
          <w:sz w:val="24"/>
          <w:szCs w:val="24"/>
          <w:u w:val="single" w:color="000099"/>
          <w:rtl w:val="0"/>
          <w:lang w:val="es-ES_tradnl"/>
        </w:rPr>
        <w:t>www.denhamthejeanmaker.com</w:t>
      </w:r>
      <w:r>
        <w:rPr>
          <w:lang w:val="es-ES_tradnl"/>
        </w:rPr>
        <w:fldChar w:fldCharType="end" w:fldLock="0"/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s-ES_tradnl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s-ES_tradnl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s-ES_tradnl"/>
        </w:rPr>
        <w:t>JUVIA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es-ES_tradnl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ACTIVEWEAR Y M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Á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S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es-ES_tradnl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P/V 2017 en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s-ES_tradnl"/>
        </w:rPr>
        <w:t xml:space="preserve">Juvia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se espera m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á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s excitante, elegante y c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ó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moda que nunca. La marca, conocida por su loungewear estiloso, ha lanzado una gama de sportswear con impresiones. Otros productos nuevos incluyen opciones ligeramente m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á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s formales: chinos, blusas batiste, t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ú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nicas, un blazer relajado, y una gran cantidad de accesorios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 xml:space="preserve">–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bufandas y chals con impresiones, bolsos de lona impresas y peque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ñ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as pero funcionales bolsas de maquillaje.</w:t>
      </w:r>
    </w:p>
    <w:p>
      <w:pPr>
        <w:pStyle w:val="Default"/>
        <w:tabs>
          <w:tab w:val="left" w:pos="220"/>
          <w:tab w:val="left" w:pos="720"/>
        </w:tabs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es-ES_tradnl"/>
        </w:rPr>
      </w:pP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00afcd"/>
          <w:lang w:val="es-ES_tradnl"/>
        </w:rPr>
        <w:fldChar w:fldCharType="begin" w:fldLock="0"/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00afcd"/>
          <w:lang w:val="es-ES_tradnl"/>
        </w:rPr>
        <w:instrText xml:space="preserve"> HYPERLINK "http://www.juvia.com"</w:instrText>
      </w:r>
      <w:r>
        <w:rPr>
          <w:rStyle w:val="Hyperlink.4"/>
          <w:rFonts w:ascii="Times New Roman" w:cs="Times New Roman" w:hAnsi="Times New Roman" w:eastAsia="Times New Roman"/>
          <w:sz w:val="24"/>
          <w:szCs w:val="24"/>
          <w:u w:val="single" w:color="00afcd"/>
          <w:lang w:val="es-ES_tradnl"/>
        </w:rPr>
        <w:fldChar w:fldCharType="separate" w:fldLock="0"/>
      </w:r>
      <w:r>
        <w:rPr>
          <w:rStyle w:val="Hyperlink.4"/>
          <w:rFonts w:ascii="Times New Roman" w:hAnsi="Times New Roman"/>
          <w:sz w:val="24"/>
          <w:szCs w:val="24"/>
          <w:u w:val="single" w:color="00afcd"/>
          <w:rtl w:val="0"/>
          <w:lang w:val="es-ES_tradnl"/>
        </w:rPr>
        <w:t>www.juvia.com</w:t>
      </w:r>
      <w:r>
        <w:rPr>
          <w:lang w:val="es-ES_tradnl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 </w:t>
      </w:r>
    </w:p>
    <w:p>
      <w:pPr>
        <w:pStyle w:val="Default"/>
        <w:tabs>
          <w:tab w:val="left" w:pos="220"/>
          <w:tab w:val="left" w:pos="720"/>
        </w:tabs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es-ES_tradnl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s-ES_tradnl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s-ES_tradnl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s-ES_tradnl"/>
        </w:rPr>
        <w:t>REPLAY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es-ES_tradnl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THERMO+ JEANS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s-ES_tradnl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es-ES_tradnl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En respuesta al poco predecible tiempo meteorol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ó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gico,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s-ES_tradnl"/>
        </w:rPr>
        <w:t xml:space="preserve">Replay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ha lanzado una l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í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nea de jeans termo-reguladores,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“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Termo+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”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, producido con algod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ó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n y fibra 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Thermocool. En bajas temperaturas, este material innovador mantiene el calor natural del cuerpo almacenado para incrementar la temperatura interna. Resultado: los jeans son hasta un 20% m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s c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lidos que el denim normal. La l</w:t>
      </w:r>
      <w:r>
        <w:rPr>
          <w:rStyle w:val="None A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nea incluye 6 estilos y 3 lavados para hombre y 3 estilos y 3 lavados para mujer, todos ellos en red cast denim con tratamiento de envejecimiento y micro-abrasiones en las aperturas de los bolsillos y dobladillos.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es-ES_tradnl"/>
        </w:rPr>
      </w:pP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instrText xml:space="preserve"> HYPERLINK "http://www.replayjeans.com"</w:instrText>
      </w:r>
      <w:r>
        <w:rPr>
          <w:rStyle w:val="Hyperlink.0"/>
          <w:rFonts w:ascii="Times New Roman" w:cs="Times New Roman" w:hAnsi="Times New Roman" w:eastAsia="Times New Roman"/>
          <w:sz w:val="24"/>
          <w:szCs w:val="24"/>
          <w:u w:val="single"/>
          <w:lang w:val="es-ES_tradnl"/>
        </w:rPr>
        <w:fldChar w:fldCharType="separate" w:fldLock="0"/>
      </w:r>
      <w:r>
        <w:rPr>
          <w:rStyle w:val="Hyperlink.0"/>
          <w:rFonts w:ascii="Times New Roman" w:hAnsi="Times New Roman"/>
          <w:sz w:val="24"/>
          <w:szCs w:val="24"/>
          <w:u w:val="single"/>
          <w:rtl w:val="0"/>
          <w:lang w:val="es-ES_tradnl"/>
        </w:rPr>
        <w:t>www.replayjeans.com</w:t>
      </w:r>
      <w:r>
        <w:rPr>
          <w:lang w:val="es-ES_tradnl"/>
        </w:rPr>
        <w:fldChar w:fldCharType="end" w:fldLock="0"/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 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s-ES_tradnl"/>
        </w:rPr>
      </w:pPr>
    </w:p>
    <w:p>
      <w:pPr>
        <w:pStyle w:val="Default"/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s-ES_tradnl"/>
        </w:rPr>
      </w:pP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s-ES_tradnl"/>
        </w:rPr>
        <w:t>MUNICH FABRIC START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es-ES_tradnl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NUEVA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Á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REA TECH </w:t>
      </w:r>
    </w:p>
    <w:p>
      <w:pPr>
        <w:pStyle w:val="Default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es-ES_tradnl"/>
        </w:rPr>
      </w:pP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El trade show bi-anual </w:t>
      </w:r>
      <w:r>
        <w:rPr>
          <w:rStyle w:val="None A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es-ES_tradnl"/>
        </w:rPr>
        <w:t>Munich Fabric Start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 est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 xml:space="preserve">á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mejorando su pr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ó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ximo show con un especial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é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nfasis en textiles de revoluci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ó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n hi-tech, A finales de agosto, para su edici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ó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n O/I 2017-18 el show presentar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 xml:space="preserve">á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una nueva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á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rea: The Key House. Ofrecer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 xml:space="preserve">á 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a los visitantes un acceso directo a los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ú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ltimos desarrollos en fibras, materiales, acabados sostenibles, rendimiento y comunicaci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ó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 xml:space="preserve">n. El 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á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rea es una creaci</w:t>
      </w:r>
      <w:r>
        <w:rPr>
          <w:rStyle w:val="None A"/>
          <w:rFonts w:ascii="Times New Roman" w:hAnsi="Times New Roman" w:hint="default"/>
          <w:sz w:val="24"/>
          <w:szCs w:val="24"/>
          <w:u w:color="000000"/>
          <w:rtl w:val="0"/>
          <w:lang w:val="es-ES_tradnl"/>
        </w:rPr>
        <w:t>ó</w:t>
      </w:r>
      <w:r>
        <w:rPr>
          <w:rStyle w:val="None A"/>
          <w:rFonts w:ascii="Times New Roman" w:hAnsi="Times New Roman"/>
          <w:sz w:val="24"/>
          <w:szCs w:val="24"/>
          <w:u w:color="000000"/>
          <w:rtl w:val="0"/>
          <w:lang w:val="es-ES_tradnl"/>
        </w:rPr>
        <w:t>n de Panos Sofianos, buen conocedor del denim y materiales, que recientemente se ha unido al equipo del trade show.</w:t>
      </w:r>
    </w:p>
    <w:p>
      <w:pPr>
        <w:pStyle w:val="Default"/>
        <w:spacing w:after="240"/>
        <w:rPr>
          <w:rStyle w:val="None A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 A"/>
          <w:rFonts w:ascii="Times New Roman" w:hAnsi="Times New Roman"/>
          <w:sz w:val="24"/>
          <w:szCs w:val="24"/>
          <w:rtl w:val="0"/>
          <w:lang w:val="es-ES_tradnl"/>
        </w:rPr>
        <w:t>http://www.munichfabricstart.com</w:t>
      </w:r>
    </w:p>
    <w:p>
      <w:pPr>
        <w:pStyle w:val="Default"/>
        <w:spacing w:after="240"/>
        <w:rPr>
          <w:rStyle w:val="None A"/>
          <w:rFonts w:ascii="Times New Roman" w:cs="Times New Roman" w:hAnsi="Times New Roman" w:eastAsia="Times New Roman"/>
          <w:sz w:val="24"/>
          <w:szCs w:val="24"/>
          <w:u w:color="000000"/>
          <w:lang w:val="es-ES_tradnl"/>
        </w:rPr>
      </w:pPr>
    </w:p>
    <w:p>
      <w:pPr>
        <w:pStyle w:val="Default"/>
      </w:pPr>
      <w:r>
        <w:rPr>
          <w:rStyle w:val="None A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lang w:val="es-ES_tradnl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None A">
    <w:name w:val="None A"/>
    <w:rPr>
      <w:lang w:val="es-ES_tradnl"/>
    </w:rPr>
  </w:style>
  <w:style w:type="character" w:styleId="Hyperlink.0">
    <w:name w:val="Hyperlink.0"/>
    <w:basedOn w:val="None A"/>
    <w:next w:val="Hyperlink.0"/>
    <w:rPr>
      <w:rFonts w:ascii="Times New Roman" w:cs="Times New Roman" w:hAnsi="Times New Roman" w:eastAsia="Times New Roman"/>
      <w:sz w:val="24"/>
      <w:szCs w:val="24"/>
      <w:u w:val="single"/>
      <w:lang w:val="es-ES_tradnl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character" w:styleId="Hyperlink.1">
    <w:name w:val="Hyperlink.1"/>
    <w:basedOn w:val="None A"/>
    <w:next w:val="Hyperlink.1"/>
    <w:rPr>
      <w:u w:val="single"/>
    </w:rPr>
  </w:style>
  <w:style w:type="character" w:styleId="Hyperlink.2">
    <w:name w:val="Hyperlink.2"/>
    <w:basedOn w:val="None A"/>
    <w:next w:val="Hyperlink.2"/>
    <w:rPr>
      <w:rFonts w:ascii="Times New Roman" w:cs="Times New Roman" w:hAnsi="Times New Roman" w:eastAsia="Times New Roman"/>
      <w:sz w:val="24"/>
      <w:szCs w:val="24"/>
      <w:u w:val="single"/>
    </w:rPr>
  </w:style>
  <w:style w:type="character" w:styleId="Hyperlink.3">
    <w:name w:val="Hyperlink.3"/>
    <w:basedOn w:val="None A"/>
    <w:next w:val="Hyperlink.3"/>
    <w:rPr>
      <w:rFonts w:ascii="Times New Roman" w:cs="Times New Roman" w:hAnsi="Times New Roman" w:eastAsia="Times New Roman"/>
      <w:color w:val="000099"/>
      <w:sz w:val="24"/>
      <w:szCs w:val="24"/>
      <w:u w:val="single" w:color="000099"/>
      <w:lang w:val="es-ES_tradnl"/>
    </w:rPr>
  </w:style>
  <w:style w:type="character" w:styleId="Hyperlink.4">
    <w:name w:val="Hyperlink.4"/>
    <w:basedOn w:val="None A"/>
    <w:next w:val="Hyperlink.4"/>
    <w:rPr>
      <w:rFonts w:ascii="Times New Roman" w:cs="Times New Roman" w:hAnsi="Times New Roman" w:eastAsia="Times New Roman"/>
      <w:sz w:val="24"/>
      <w:szCs w:val="24"/>
      <w:u w:val="single" w:color="00afcd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