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CD47B" w14:textId="77777777" w:rsidR="00CC7E8B" w:rsidRPr="007A314A" w:rsidRDefault="00527ED5">
      <w:pPr>
        <w:rPr>
          <w:rFonts w:eastAsia="ヒラギノ角ゴ Pro W3"/>
          <w:kern w:val="24"/>
          <w:lang w:val="en-US"/>
        </w:rPr>
      </w:pPr>
      <w:bookmarkStart w:id="0" w:name="_GoBack"/>
      <w:r w:rsidRPr="007A314A">
        <w:rPr>
          <w:rFonts w:eastAsia="ヒラギノ角ゴ Pro W3"/>
          <w:kern w:val="24"/>
          <w:lang w:val="en-US"/>
        </w:rPr>
        <w:t>EXHIBITION</w:t>
      </w:r>
    </w:p>
    <w:p w14:paraId="39C05644" w14:textId="77777777" w:rsidR="00527ED5" w:rsidRPr="007A314A" w:rsidRDefault="00527ED5">
      <w:pPr>
        <w:rPr>
          <w:rFonts w:eastAsia="ヒラギノ角ゴ Pro W3"/>
          <w:kern w:val="24"/>
          <w:lang w:val="en-US"/>
        </w:rPr>
      </w:pPr>
      <w:r w:rsidRPr="007A314A">
        <w:rPr>
          <w:rFonts w:eastAsia="ヒラギノ角ゴ Pro W3" w:hint="eastAsia"/>
          <w:kern w:val="24"/>
          <w:lang w:val="en-US"/>
        </w:rPr>
        <w:t>エキシビション</w:t>
      </w:r>
    </w:p>
    <w:p w14:paraId="22BA318B" w14:textId="77777777" w:rsidR="00CC7E8B" w:rsidRPr="007A314A" w:rsidRDefault="00CC7E8B">
      <w:pPr>
        <w:rPr>
          <w:rFonts w:eastAsia="ヒラギノ角ゴ Pro W3"/>
          <w:kern w:val="24"/>
          <w:lang w:val="en-US"/>
        </w:rPr>
      </w:pPr>
    </w:p>
    <w:p w14:paraId="5C0B55DF" w14:textId="77777777" w:rsidR="00CC7E8B" w:rsidRPr="007A314A" w:rsidRDefault="00527ED5">
      <w:pPr>
        <w:rPr>
          <w:rFonts w:eastAsia="ヒラギノ角ゴ Pro W3"/>
          <w:b/>
          <w:bCs/>
          <w:kern w:val="24"/>
          <w:lang w:val="en-US"/>
        </w:rPr>
      </w:pPr>
      <w:r w:rsidRPr="007A314A">
        <w:rPr>
          <w:rFonts w:eastAsia="ヒラギノ角ゴ Pro W3"/>
          <w:b/>
          <w:bCs/>
          <w:kern w:val="24"/>
          <w:lang w:val="en-US"/>
        </w:rPr>
        <w:t xml:space="preserve">SNEAKERS. </w:t>
      </w:r>
    </w:p>
    <w:p w14:paraId="39EA2494" w14:textId="77777777" w:rsidR="00CC7E8B" w:rsidRPr="007A314A" w:rsidRDefault="00527ED5">
      <w:pPr>
        <w:rPr>
          <w:rFonts w:eastAsia="ヒラギノ角ゴ Pro W3"/>
          <w:b/>
          <w:bCs/>
          <w:kern w:val="24"/>
          <w:lang w:val="en-US"/>
        </w:rPr>
      </w:pPr>
      <w:r w:rsidRPr="007A314A">
        <w:rPr>
          <w:rFonts w:eastAsia="ヒラギノ角ゴ Pro W3"/>
          <w:b/>
          <w:bCs/>
          <w:kern w:val="24"/>
          <w:lang w:val="en-US"/>
        </w:rPr>
        <w:t>DESIGN FOR FAST FEET</w:t>
      </w:r>
    </w:p>
    <w:p w14:paraId="668A1010" w14:textId="77777777" w:rsidR="00634196" w:rsidRPr="007A314A" w:rsidRDefault="00634196" w:rsidP="00634196">
      <w:pPr>
        <w:rPr>
          <w:rFonts w:eastAsia="ヒラギノ角ゴ Pro W3"/>
          <w:b/>
          <w:bCs/>
          <w:kern w:val="24"/>
          <w:lang w:val="en-US"/>
        </w:rPr>
      </w:pPr>
      <w:r w:rsidRPr="007A314A">
        <w:rPr>
          <w:rFonts w:eastAsia="ヒラギノ角ゴ Pro W3"/>
          <w:b/>
          <w:bCs/>
          <w:kern w:val="24"/>
          <w:lang w:val="en-US"/>
        </w:rPr>
        <w:t xml:space="preserve">SNEAKERS. </w:t>
      </w:r>
    </w:p>
    <w:p w14:paraId="59972EE5" w14:textId="77777777" w:rsidR="00634196" w:rsidRPr="007A314A" w:rsidRDefault="00634196" w:rsidP="00634196">
      <w:pPr>
        <w:rPr>
          <w:rFonts w:eastAsia="ヒラギノ角ゴ Pro W3"/>
          <w:b/>
          <w:bCs/>
          <w:kern w:val="24"/>
          <w:lang w:val="en-US"/>
        </w:rPr>
      </w:pPr>
      <w:r w:rsidRPr="007A314A">
        <w:rPr>
          <w:rFonts w:eastAsia="ヒラギノ角ゴ Pro W3"/>
          <w:b/>
          <w:bCs/>
          <w:kern w:val="24"/>
          <w:lang w:val="en-US"/>
        </w:rPr>
        <w:t>DESIGN FOR FAST FEET</w:t>
      </w:r>
    </w:p>
    <w:p w14:paraId="17EEF56A" w14:textId="77777777" w:rsidR="00634196" w:rsidRPr="007A314A" w:rsidRDefault="00634196">
      <w:pPr>
        <w:rPr>
          <w:rFonts w:eastAsia="ヒラギノ角ゴ Pro W3"/>
          <w:b/>
          <w:bCs/>
          <w:kern w:val="24"/>
          <w:lang w:val="en-US"/>
        </w:rPr>
      </w:pPr>
    </w:p>
    <w:p w14:paraId="45499E67" w14:textId="77777777" w:rsidR="00CC7E8B" w:rsidRPr="007A314A" w:rsidRDefault="00CC7E8B">
      <w:pPr>
        <w:rPr>
          <w:rFonts w:eastAsia="ヒラギノ角ゴ Pro W3"/>
          <w:b/>
          <w:bCs/>
          <w:kern w:val="24"/>
          <w:lang w:val="en-US"/>
        </w:rPr>
      </w:pPr>
    </w:p>
    <w:p w14:paraId="344EA66B" w14:textId="77777777" w:rsidR="00CC7E8B" w:rsidRPr="007A314A" w:rsidRDefault="00527ED5">
      <w:pPr>
        <w:rPr>
          <w:rFonts w:eastAsia="ヒラギノ角ゴ Pro W3"/>
          <w:kern w:val="24"/>
          <w:lang w:val="en-US"/>
        </w:rPr>
      </w:pPr>
      <w:r w:rsidRPr="007A314A">
        <w:rPr>
          <w:rFonts w:eastAsia="ヒラギノ角ゴ Pro W3"/>
          <w:kern w:val="24"/>
          <w:lang w:val="en-US"/>
        </w:rPr>
        <w:t xml:space="preserve">Hamburg’s Museum of Art and Industry is turning its attention to the fashionable side of the common sports shoe. Running until August 28, 2016, the exhibition </w:t>
      </w:r>
      <w:r w:rsidRPr="007A314A">
        <w:rPr>
          <w:rFonts w:eastAsia="ヒラギノ角ゴ Pro W3"/>
          <w:b/>
          <w:bCs/>
          <w:kern w:val="24"/>
          <w:lang w:val="en-US"/>
        </w:rPr>
        <w:t>Sneakers. Design for Fast Feet</w:t>
      </w:r>
      <w:r w:rsidRPr="007A314A">
        <w:rPr>
          <w:rFonts w:eastAsia="ヒラギノ角ゴ Pro W3"/>
          <w:kern w:val="24"/>
          <w:lang w:val="en-US"/>
        </w:rPr>
        <w:t xml:space="preserve"> charts the evolution of the sneaker – from a conventional gym shoe to an exclusive fashion accessory. The highlight will be a range of coveted collectors’ items and the story of their rise to fame. With roughly 100 posters and printed promotional materials from around the globe, the exhibition captures the creation and ascendancy of these rare models, starting with hip-hop band Run DMC (‘My Adidas’, 1986) and </w:t>
      </w:r>
      <w:proofErr w:type="spellStart"/>
      <w:r w:rsidRPr="007A314A">
        <w:rPr>
          <w:rFonts w:eastAsia="ヒラギノ角ゴ Pro W3"/>
          <w:kern w:val="24"/>
          <w:lang w:val="en-US"/>
        </w:rPr>
        <w:t>basketballer</w:t>
      </w:r>
      <w:proofErr w:type="spellEnd"/>
      <w:r w:rsidRPr="007A314A">
        <w:rPr>
          <w:rFonts w:eastAsia="ヒラギノ角ゴ Pro W3"/>
          <w:kern w:val="24"/>
          <w:lang w:val="en-US"/>
        </w:rPr>
        <w:t xml:space="preserve"> Michael Jordan (</w:t>
      </w:r>
      <w:r w:rsidRPr="007A314A">
        <w:rPr>
          <w:rFonts w:eastAsia="ヒラギノ角ゴ Pro W3"/>
          <w:b/>
          <w:bCs/>
          <w:kern w:val="24"/>
          <w:lang w:val="en-US"/>
        </w:rPr>
        <w:t>Air Jordan</w:t>
      </w:r>
      <w:r w:rsidRPr="007A314A">
        <w:rPr>
          <w:rFonts w:eastAsia="ヒラギノ角ゴ Pro W3"/>
          <w:kern w:val="24"/>
          <w:lang w:val="en-US"/>
        </w:rPr>
        <w:t xml:space="preserve">, from 1985), celebrities who gave birth to sneaker culture in the 1980s. The exhibited designs, produced by young illustrators, designers and photographers, offer an unconventional approach to product advertisement, playing with what audiences are used to seeing and thus appealing to their covetous desires. Private collectors will also provide the museum with rare models from their collections, such as the </w:t>
      </w:r>
      <w:r w:rsidRPr="007A314A">
        <w:rPr>
          <w:rFonts w:eastAsia="ヒラギノ角ゴ Pro W3"/>
          <w:b/>
          <w:bCs/>
          <w:kern w:val="24"/>
          <w:lang w:val="en-US"/>
        </w:rPr>
        <w:t>Nike</w:t>
      </w:r>
      <w:r w:rsidRPr="007A314A">
        <w:rPr>
          <w:rFonts w:eastAsia="ヒラギノ角ゴ Pro W3"/>
          <w:kern w:val="24"/>
          <w:lang w:val="en-US"/>
        </w:rPr>
        <w:t xml:space="preserve"> Sock Racer from the 80s, a predecessor of the Free sneaker, an original Olympic running shoe produced by the </w:t>
      </w:r>
      <w:proofErr w:type="spellStart"/>
      <w:r w:rsidRPr="007A314A">
        <w:rPr>
          <w:rFonts w:eastAsia="ヒラギノ角ゴ Pro W3"/>
          <w:kern w:val="24"/>
          <w:lang w:val="en-US"/>
        </w:rPr>
        <w:t>Dassler</w:t>
      </w:r>
      <w:proofErr w:type="spellEnd"/>
      <w:r w:rsidRPr="007A314A">
        <w:rPr>
          <w:rFonts w:eastAsia="ヒラギノ角ゴ Pro W3"/>
          <w:kern w:val="24"/>
          <w:lang w:val="en-US"/>
        </w:rPr>
        <w:t xml:space="preserve"> brothers’ shoe factory in 1936 and a handful of designer models created by adidas in partnership with </w:t>
      </w:r>
      <w:proofErr w:type="spellStart"/>
      <w:r w:rsidRPr="007A314A">
        <w:rPr>
          <w:rFonts w:eastAsia="ヒラギノ角ゴ Pro W3"/>
          <w:b/>
          <w:bCs/>
          <w:kern w:val="24"/>
          <w:lang w:val="en-US"/>
        </w:rPr>
        <w:t>Yohji</w:t>
      </w:r>
      <w:proofErr w:type="spellEnd"/>
      <w:r w:rsidRPr="007A314A">
        <w:rPr>
          <w:rFonts w:eastAsia="ヒラギノ角ゴ Pro W3"/>
          <w:b/>
          <w:bCs/>
          <w:kern w:val="24"/>
          <w:lang w:val="en-US"/>
        </w:rPr>
        <w:t xml:space="preserve"> Yamamoto</w:t>
      </w:r>
      <w:r w:rsidRPr="007A314A">
        <w:rPr>
          <w:rFonts w:eastAsia="ヒラギノ角ゴ Pro W3"/>
          <w:kern w:val="24"/>
          <w:lang w:val="en-US"/>
        </w:rPr>
        <w:t xml:space="preserve">, </w:t>
      </w:r>
      <w:r w:rsidRPr="007A314A">
        <w:rPr>
          <w:rFonts w:eastAsia="ヒラギノ角ゴ Pro W3"/>
          <w:b/>
          <w:bCs/>
          <w:kern w:val="24"/>
          <w:lang w:val="en-US"/>
        </w:rPr>
        <w:t>Rick Owens</w:t>
      </w:r>
      <w:r w:rsidRPr="007A314A">
        <w:rPr>
          <w:rFonts w:eastAsia="ヒラギノ角ゴ Pro W3"/>
          <w:kern w:val="24"/>
          <w:lang w:val="en-US"/>
        </w:rPr>
        <w:t xml:space="preserve"> and </w:t>
      </w:r>
      <w:r w:rsidRPr="007A314A">
        <w:rPr>
          <w:rFonts w:eastAsia="ヒラギノ角ゴ Pro W3"/>
          <w:b/>
          <w:bCs/>
          <w:kern w:val="24"/>
          <w:lang w:val="en-US"/>
        </w:rPr>
        <w:t>Jeremy Scott</w:t>
      </w:r>
      <w:r w:rsidRPr="007A314A">
        <w:rPr>
          <w:rFonts w:eastAsia="ヒラギノ角ゴ Pro W3"/>
          <w:kern w:val="24"/>
          <w:lang w:val="en-US"/>
        </w:rPr>
        <w:t xml:space="preserve">. When choosing specific styles, curator Jürgen </w:t>
      </w:r>
      <w:proofErr w:type="spellStart"/>
      <w:r w:rsidRPr="007A314A">
        <w:rPr>
          <w:rFonts w:eastAsia="ヒラギノ角ゴ Pro W3"/>
          <w:kern w:val="24"/>
          <w:lang w:val="en-US"/>
        </w:rPr>
        <w:t>Döring</w:t>
      </w:r>
      <w:proofErr w:type="spellEnd"/>
      <w:r w:rsidRPr="007A314A">
        <w:rPr>
          <w:rFonts w:eastAsia="ヒラギノ角ゴ Pro W3"/>
          <w:kern w:val="24"/>
          <w:lang w:val="en-US"/>
        </w:rPr>
        <w:t xml:space="preserve"> not only honed in on the shoe, its design and the high-tech materials used to make it, but the items’ substantial appreciation in value. Visitors can also learn how collectors manage to acquire such rare sneakers, what makes these specimens so unique and why enthusiasts are prepared to pay sums far higher than the actual retail price.</w:t>
      </w:r>
    </w:p>
    <w:p w14:paraId="485317E9" w14:textId="77777777" w:rsidR="00CC7E8B" w:rsidRPr="007A314A" w:rsidRDefault="00CC7E8B">
      <w:pPr>
        <w:rPr>
          <w:rFonts w:eastAsia="ヒラギノ角ゴ Pro W3"/>
          <w:kern w:val="24"/>
          <w:lang w:val="en-US"/>
        </w:rPr>
      </w:pPr>
    </w:p>
    <w:p w14:paraId="36C91299" w14:textId="77777777" w:rsidR="00CC7E8B" w:rsidRPr="007A314A" w:rsidRDefault="00CC7E8B">
      <w:pPr>
        <w:rPr>
          <w:rFonts w:eastAsia="ヒラギノ角ゴ Pro W3"/>
          <w:kern w:val="24"/>
          <w:lang w:val="en-US"/>
        </w:rPr>
      </w:pPr>
    </w:p>
    <w:p w14:paraId="5ADB3FF6" w14:textId="77777777" w:rsidR="00CC7E8B" w:rsidRPr="007A314A" w:rsidRDefault="00527ED5">
      <w:pPr>
        <w:rPr>
          <w:rFonts w:ascii="Arial Unicode MS" w:eastAsia="ヒラギノ角ゴ Pro W3" w:hAnsi="Arial Unicode MS"/>
          <w:color w:val="646262"/>
          <w:kern w:val="24"/>
          <w:sz w:val="17"/>
          <w:szCs w:val="17"/>
          <w:u w:color="646262"/>
          <w:lang w:val="en-US"/>
        </w:rPr>
      </w:pPr>
      <w:r w:rsidRPr="007A314A">
        <w:rPr>
          <w:rFonts w:eastAsia="ヒラギノ角ゴ Pro W3"/>
          <w:b/>
          <w:bCs/>
          <w:kern w:val="24"/>
          <w:lang w:val="en-US"/>
        </w:rPr>
        <w:t>Sneakers. Design for Fast Feet</w:t>
      </w:r>
    </w:p>
    <w:p w14:paraId="2831AC0A" w14:textId="77777777" w:rsidR="00CC7E8B" w:rsidRPr="007A314A" w:rsidRDefault="00527ED5">
      <w:pPr>
        <w:rPr>
          <w:rFonts w:eastAsia="ヒラギノ角ゴ Pro W3"/>
          <w:kern w:val="24"/>
          <w:lang w:val="en-US"/>
        </w:rPr>
      </w:pPr>
      <w:r w:rsidRPr="007A314A">
        <w:rPr>
          <w:rFonts w:eastAsia="ヒラギノ角ゴ Pro W3"/>
          <w:kern w:val="24"/>
          <w:lang w:val="en-US"/>
        </w:rPr>
        <w:t>Until August 28, 2016</w:t>
      </w:r>
    </w:p>
    <w:p w14:paraId="14A1D626" w14:textId="77777777" w:rsidR="00CC7E8B" w:rsidRPr="007A314A" w:rsidRDefault="00527ED5">
      <w:pPr>
        <w:rPr>
          <w:rFonts w:eastAsia="ヒラギノ角ゴ Pro W3"/>
          <w:kern w:val="24"/>
          <w:lang w:val="en-US"/>
        </w:rPr>
      </w:pPr>
      <w:r w:rsidRPr="007A314A">
        <w:rPr>
          <w:rFonts w:eastAsia="ヒラギノ角ゴ Pro W3"/>
          <w:kern w:val="24"/>
          <w:lang w:val="en-US"/>
        </w:rPr>
        <w:t>The Hamburg Museum of Art and Industry</w:t>
      </w:r>
    </w:p>
    <w:p w14:paraId="1FA13378" w14:textId="77777777" w:rsidR="00CC7E8B" w:rsidRPr="007A314A" w:rsidRDefault="0049037C">
      <w:pPr>
        <w:rPr>
          <w:rFonts w:eastAsia="ヒラギノ角ゴ Pro W3"/>
          <w:kern w:val="24"/>
          <w:lang w:val="en-US"/>
        </w:rPr>
      </w:pPr>
      <w:hyperlink r:id="rId7" w:history="1">
        <w:r w:rsidR="00527ED5" w:rsidRPr="007A314A">
          <w:rPr>
            <w:rStyle w:val="Hyperlink0"/>
            <w:rFonts w:eastAsia="ヒラギノ角ゴ Pro W3"/>
            <w:kern w:val="24"/>
          </w:rPr>
          <w:t>www.mkg-hamburg.de</w:t>
        </w:r>
      </w:hyperlink>
    </w:p>
    <w:p w14:paraId="064036E6" w14:textId="77777777" w:rsidR="00CC7E8B" w:rsidRPr="007A314A" w:rsidRDefault="00CC7E8B">
      <w:pPr>
        <w:rPr>
          <w:rFonts w:eastAsia="ヒラギノ角ゴ Pro W3"/>
          <w:kern w:val="24"/>
          <w:lang w:val="en-US"/>
        </w:rPr>
      </w:pPr>
    </w:p>
    <w:p w14:paraId="6886C0C9" w14:textId="3335A3B5" w:rsidR="00CC7E8B" w:rsidRPr="007A314A" w:rsidRDefault="00BA1C0D">
      <w:pPr>
        <w:rPr>
          <w:rFonts w:eastAsia="ヒラギノ角ゴ Pro W3"/>
          <w:kern w:val="24"/>
        </w:rPr>
      </w:pPr>
      <w:r w:rsidRPr="007A314A">
        <w:rPr>
          <w:rFonts w:eastAsia="ヒラギノ角ゴ Pro W3" w:hint="eastAsia"/>
          <w:kern w:val="24"/>
        </w:rPr>
        <w:t>一般的な</w:t>
      </w:r>
      <w:r w:rsidR="00634196" w:rsidRPr="007A314A">
        <w:rPr>
          <w:rFonts w:eastAsia="ヒラギノ角ゴ Pro W3" w:hint="eastAsia"/>
          <w:kern w:val="24"/>
        </w:rPr>
        <w:t>スポーツシューズ</w:t>
      </w:r>
      <w:r w:rsidR="00160687">
        <w:rPr>
          <w:rFonts w:eastAsia="ヒラギノ角ゴ Pro W3" w:hint="eastAsia"/>
          <w:kern w:val="24"/>
        </w:rPr>
        <w:t>の</w:t>
      </w:r>
      <w:r w:rsidR="00634196" w:rsidRPr="007A314A">
        <w:rPr>
          <w:rFonts w:eastAsia="ヒラギノ角ゴ Pro W3" w:hint="eastAsia"/>
          <w:kern w:val="24"/>
        </w:rPr>
        <w:t>ファッショ</w:t>
      </w:r>
      <w:r w:rsidR="00160687">
        <w:rPr>
          <w:rFonts w:eastAsia="ヒラギノ角ゴ Pro W3" w:hint="eastAsia"/>
          <w:kern w:val="24"/>
        </w:rPr>
        <w:t>ナブルな</w:t>
      </w:r>
      <w:r w:rsidR="00634196" w:rsidRPr="007A314A">
        <w:rPr>
          <w:rFonts w:eastAsia="ヒラギノ角ゴ Pro W3" w:hint="eastAsia"/>
          <w:kern w:val="24"/>
        </w:rPr>
        <w:t>面</w:t>
      </w:r>
      <w:r w:rsidR="002A3EEC" w:rsidRPr="007A314A">
        <w:rPr>
          <w:rFonts w:eastAsia="ヒラギノ角ゴ Pro W3" w:hint="eastAsia"/>
          <w:kern w:val="24"/>
        </w:rPr>
        <w:t>に焦点を当て</w:t>
      </w:r>
      <w:r w:rsidR="001E646D">
        <w:rPr>
          <w:rFonts w:eastAsia="ヒラギノ角ゴ Pro W3" w:hint="eastAsia"/>
          <w:kern w:val="24"/>
        </w:rPr>
        <w:t>た</w:t>
      </w:r>
      <w:r w:rsidR="002A3EEC" w:rsidRPr="007A314A">
        <w:rPr>
          <w:rFonts w:eastAsia="ヒラギノ角ゴ Pro W3" w:hint="eastAsia"/>
          <w:kern w:val="24"/>
        </w:rPr>
        <w:t>、</w:t>
      </w:r>
      <w:r w:rsidRPr="007A314A">
        <w:rPr>
          <w:rFonts w:eastAsia="ヒラギノ角ゴ Pro W3" w:hint="eastAsia"/>
          <w:kern w:val="24"/>
        </w:rPr>
        <w:t>『</w:t>
      </w:r>
      <w:r w:rsidRPr="007A314A">
        <w:rPr>
          <w:rFonts w:eastAsia="ヒラギノ角ゴ Pro W3"/>
          <w:b/>
          <w:bCs/>
          <w:kern w:val="24"/>
          <w:lang w:val="en-US"/>
        </w:rPr>
        <w:t>Sneakers. Design for Fast Feet</w:t>
      </w:r>
      <w:r w:rsidRPr="007A314A">
        <w:rPr>
          <w:rFonts w:eastAsia="ヒラギノ角ゴ Pro W3" w:hint="eastAsia"/>
          <w:bCs/>
          <w:kern w:val="24"/>
          <w:lang w:val="en-US"/>
        </w:rPr>
        <w:t>（スニーカー、駿足のためのデザイン）』</w:t>
      </w:r>
      <w:r w:rsidR="002A3EEC" w:rsidRPr="007A314A">
        <w:rPr>
          <w:rFonts w:eastAsia="ヒラギノ角ゴ Pro W3" w:hint="eastAsia"/>
          <w:kern w:val="24"/>
        </w:rPr>
        <w:t>展</w:t>
      </w:r>
      <w:r w:rsidR="00D75851">
        <w:rPr>
          <w:rFonts w:eastAsia="ヒラギノ角ゴ Pro W3" w:hint="eastAsia"/>
          <w:kern w:val="24"/>
        </w:rPr>
        <w:t>が</w:t>
      </w:r>
      <w:r w:rsidR="002A3EEC" w:rsidRPr="007A314A">
        <w:rPr>
          <w:rFonts w:eastAsia="ヒラギノ角ゴ Pro W3" w:hint="eastAsia"/>
          <w:kern w:val="24"/>
        </w:rPr>
        <w:t>2016</w:t>
      </w:r>
      <w:r w:rsidR="002A3EEC" w:rsidRPr="007A314A">
        <w:rPr>
          <w:rFonts w:eastAsia="ヒラギノ角ゴ Pro W3" w:hint="eastAsia"/>
          <w:kern w:val="24"/>
        </w:rPr>
        <w:t>年</w:t>
      </w:r>
      <w:r w:rsidR="002A3EEC" w:rsidRPr="007A314A">
        <w:rPr>
          <w:rFonts w:eastAsia="ヒラギノ角ゴ Pro W3" w:hint="eastAsia"/>
          <w:kern w:val="24"/>
        </w:rPr>
        <w:t>8</w:t>
      </w:r>
      <w:r w:rsidR="002A3EEC" w:rsidRPr="007A314A">
        <w:rPr>
          <w:rFonts w:eastAsia="ヒラギノ角ゴ Pro W3" w:hint="eastAsia"/>
          <w:kern w:val="24"/>
        </w:rPr>
        <w:t>月</w:t>
      </w:r>
      <w:r w:rsidR="002A3EEC" w:rsidRPr="007A314A">
        <w:rPr>
          <w:rFonts w:eastAsia="ヒラギノ角ゴ Pro W3" w:hint="eastAsia"/>
          <w:kern w:val="24"/>
        </w:rPr>
        <w:t>28</w:t>
      </w:r>
      <w:r w:rsidR="002A3EEC" w:rsidRPr="007A314A">
        <w:rPr>
          <w:rFonts w:eastAsia="ヒラギノ角ゴ Pro W3" w:hint="eastAsia"/>
          <w:kern w:val="24"/>
        </w:rPr>
        <w:t>日まで</w:t>
      </w:r>
      <w:r w:rsidR="00D75851" w:rsidRPr="007A314A">
        <w:rPr>
          <w:rFonts w:eastAsia="ヒラギノ角ゴ Pro W3" w:hint="eastAsia"/>
          <w:kern w:val="24"/>
        </w:rPr>
        <w:t>ハンブルク美術工芸博物館</w:t>
      </w:r>
      <w:r w:rsidR="00D75851">
        <w:rPr>
          <w:rFonts w:eastAsia="ヒラギノ角ゴ Pro W3" w:hint="eastAsia"/>
          <w:kern w:val="24"/>
        </w:rPr>
        <w:t>で</w:t>
      </w:r>
      <w:r w:rsidR="002A3EEC" w:rsidRPr="007A314A">
        <w:rPr>
          <w:rFonts w:eastAsia="ヒラギノ角ゴ Pro W3" w:hint="eastAsia"/>
          <w:kern w:val="24"/>
        </w:rPr>
        <w:t>開催中</w:t>
      </w:r>
      <w:r w:rsidR="00697220" w:rsidRPr="007A314A">
        <w:rPr>
          <w:rFonts w:eastAsia="ヒラギノ角ゴ Pro W3" w:hint="eastAsia"/>
          <w:kern w:val="24"/>
        </w:rPr>
        <w:t>だ</w:t>
      </w:r>
      <w:r w:rsidR="002A3EEC" w:rsidRPr="007A314A">
        <w:rPr>
          <w:rFonts w:eastAsia="ヒラギノ角ゴ Pro W3" w:hint="eastAsia"/>
          <w:kern w:val="24"/>
        </w:rPr>
        <w:t>。</w:t>
      </w:r>
      <w:r w:rsidR="00094836">
        <w:rPr>
          <w:rFonts w:eastAsia="ヒラギノ角ゴ Pro W3" w:hint="eastAsia"/>
          <w:kern w:val="24"/>
        </w:rPr>
        <w:t>従来</w:t>
      </w:r>
      <w:r w:rsidR="00697220" w:rsidRPr="007A314A">
        <w:rPr>
          <w:rFonts w:eastAsia="ヒラギノ角ゴ Pro W3" w:hint="eastAsia"/>
          <w:kern w:val="24"/>
        </w:rPr>
        <w:t>のトレーニングシューズから、エクスクルーシブなファッションアイテムに至る、スニーカーの進化の歴史を追</w:t>
      </w:r>
      <w:r w:rsidR="00A550EC">
        <w:rPr>
          <w:rFonts w:eastAsia="ヒラギノ角ゴ Pro W3" w:hint="eastAsia"/>
          <w:kern w:val="24"/>
        </w:rPr>
        <w:t>っている</w:t>
      </w:r>
      <w:r w:rsidR="00697220" w:rsidRPr="007A314A">
        <w:rPr>
          <w:rFonts w:eastAsia="ヒラギノ角ゴ Pro W3" w:hint="eastAsia"/>
          <w:kern w:val="24"/>
        </w:rPr>
        <w:t>。</w:t>
      </w:r>
      <w:r w:rsidR="0015770B" w:rsidRPr="007A314A">
        <w:rPr>
          <w:rFonts w:eastAsia="ヒラギノ角ゴ Pro W3" w:hint="eastAsia"/>
          <w:kern w:val="24"/>
        </w:rPr>
        <w:t>中でもハイライトは</w:t>
      </w:r>
      <w:r w:rsidR="005E0624">
        <w:rPr>
          <w:rFonts w:eastAsia="ヒラギノ角ゴ Pro W3" w:hint="eastAsia"/>
          <w:kern w:val="24"/>
        </w:rPr>
        <w:t>、</w:t>
      </w:r>
      <w:r w:rsidR="00086E3C" w:rsidRPr="007A314A">
        <w:rPr>
          <w:rFonts w:eastAsia="ヒラギノ角ゴ Pro W3" w:hint="eastAsia"/>
          <w:kern w:val="24"/>
        </w:rPr>
        <w:t>誰もが欲しがるコレクターズアイテム</w:t>
      </w:r>
      <w:r w:rsidR="00D71CDC" w:rsidRPr="007A314A">
        <w:rPr>
          <w:rFonts w:eastAsia="ヒラギノ角ゴ Pro W3" w:hint="eastAsia"/>
          <w:kern w:val="24"/>
        </w:rPr>
        <w:t>の数々</w:t>
      </w:r>
      <w:r w:rsidR="00086E3C" w:rsidRPr="007A314A">
        <w:rPr>
          <w:rFonts w:eastAsia="ヒラギノ角ゴ Pro W3" w:hint="eastAsia"/>
          <w:kern w:val="24"/>
        </w:rPr>
        <w:t>や</w:t>
      </w:r>
      <w:r w:rsidR="00D71CDC" w:rsidRPr="007A314A">
        <w:rPr>
          <w:rFonts w:eastAsia="ヒラギノ角ゴ Pro W3" w:hint="eastAsia"/>
          <w:kern w:val="24"/>
        </w:rPr>
        <w:t>、世に知られるきっかけとなった逸話</w:t>
      </w:r>
      <w:r w:rsidR="005E0624">
        <w:rPr>
          <w:rFonts w:eastAsia="ヒラギノ角ゴ Pro W3" w:hint="eastAsia"/>
          <w:kern w:val="24"/>
        </w:rPr>
        <w:t>だ</w:t>
      </w:r>
      <w:r w:rsidR="008F346D" w:rsidRPr="007A314A">
        <w:rPr>
          <w:rFonts w:eastAsia="ヒラギノ角ゴ Pro W3" w:hint="eastAsia"/>
          <w:kern w:val="24"/>
        </w:rPr>
        <w:t>。世界中から集められた約</w:t>
      </w:r>
      <w:r w:rsidR="008F346D" w:rsidRPr="007A314A">
        <w:rPr>
          <w:rFonts w:eastAsia="ヒラギノ角ゴ Pro W3" w:hint="eastAsia"/>
          <w:kern w:val="24"/>
        </w:rPr>
        <w:t>100</w:t>
      </w:r>
      <w:r w:rsidR="008F346D" w:rsidRPr="007A314A">
        <w:rPr>
          <w:rFonts w:eastAsia="ヒラギノ角ゴ Pro W3" w:hint="eastAsia"/>
          <w:kern w:val="24"/>
        </w:rPr>
        <w:t>枚のポスターや</w:t>
      </w:r>
      <w:r w:rsidR="008B73CD">
        <w:rPr>
          <w:rFonts w:eastAsia="ヒラギノ角ゴ Pro W3" w:hint="eastAsia"/>
          <w:kern w:val="24"/>
        </w:rPr>
        <w:t>販促</w:t>
      </w:r>
      <w:r w:rsidR="00417E87">
        <w:rPr>
          <w:rFonts w:eastAsia="ヒラギノ角ゴ Pro W3" w:hint="eastAsia"/>
          <w:kern w:val="24"/>
        </w:rPr>
        <w:t>用</w:t>
      </w:r>
      <w:r w:rsidR="00190FB3">
        <w:rPr>
          <w:rFonts w:eastAsia="ヒラギノ角ゴ Pro W3" w:hint="eastAsia"/>
          <w:kern w:val="24"/>
        </w:rPr>
        <w:t>印刷物</w:t>
      </w:r>
      <w:r w:rsidR="008F346D" w:rsidRPr="007A314A">
        <w:rPr>
          <w:rFonts w:eastAsia="ヒラギノ角ゴ Pro W3" w:hint="eastAsia"/>
          <w:kern w:val="24"/>
        </w:rPr>
        <w:t>とともに、</w:t>
      </w:r>
      <w:r w:rsidR="001D1F92" w:rsidRPr="007A314A">
        <w:rPr>
          <w:rFonts w:eastAsia="ヒラギノ角ゴ Pro W3" w:hint="eastAsia"/>
          <w:kern w:val="24"/>
        </w:rPr>
        <w:t>1980</w:t>
      </w:r>
      <w:r w:rsidR="001D1F92" w:rsidRPr="007A314A">
        <w:rPr>
          <w:rFonts w:eastAsia="ヒラギノ角ゴ Pro W3" w:hint="eastAsia"/>
          <w:kern w:val="24"/>
        </w:rPr>
        <w:t>年代のスニーカーカルチャーの生みの親である、</w:t>
      </w:r>
      <w:r w:rsidR="00831957" w:rsidRPr="007A314A">
        <w:rPr>
          <w:rFonts w:eastAsia="ヒラギノ角ゴ Pro W3" w:hint="eastAsia"/>
          <w:kern w:val="24"/>
        </w:rPr>
        <w:t>ヒップホップの</w:t>
      </w:r>
      <w:r w:rsidR="00831957" w:rsidRPr="007A314A">
        <w:rPr>
          <w:rFonts w:eastAsia="ヒラギノ角ゴ Pro W3"/>
          <w:kern w:val="24"/>
          <w:lang w:val="en-US"/>
        </w:rPr>
        <w:t>Run DMC</w:t>
      </w:r>
      <w:r w:rsidR="00831957" w:rsidRPr="007A314A">
        <w:rPr>
          <w:rFonts w:eastAsia="ヒラギノ角ゴ Pro W3" w:hint="eastAsia"/>
          <w:kern w:val="24"/>
          <w:lang w:val="en-US"/>
        </w:rPr>
        <w:t>（“</w:t>
      </w:r>
      <w:r w:rsidR="00831957" w:rsidRPr="007A314A">
        <w:rPr>
          <w:rFonts w:eastAsia="ヒラギノ角ゴ Pro W3"/>
          <w:kern w:val="24"/>
          <w:lang w:val="en-US"/>
        </w:rPr>
        <w:t>My Adidas</w:t>
      </w:r>
      <w:r w:rsidR="00831957" w:rsidRPr="007A314A">
        <w:rPr>
          <w:rFonts w:eastAsia="ヒラギノ角ゴ Pro W3" w:hint="eastAsia"/>
          <w:kern w:val="24"/>
          <w:lang w:val="en-US"/>
        </w:rPr>
        <w:t>”、</w:t>
      </w:r>
      <w:r w:rsidR="00831957" w:rsidRPr="007A314A">
        <w:rPr>
          <w:rFonts w:eastAsia="ヒラギノ角ゴ Pro W3"/>
          <w:kern w:val="24"/>
          <w:lang w:val="en-US"/>
        </w:rPr>
        <w:t>1986</w:t>
      </w:r>
      <w:r w:rsidR="00831957" w:rsidRPr="007A314A">
        <w:rPr>
          <w:rFonts w:eastAsia="ヒラギノ角ゴ Pro W3" w:hint="eastAsia"/>
          <w:kern w:val="24"/>
          <w:lang w:val="en-US"/>
        </w:rPr>
        <w:t>年）、バスケットボールのマイケル・ジョーダン（</w:t>
      </w:r>
      <w:r w:rsidR="007A314A" w:rsidRPr="007A314A">
        <w:rPr>
          <w:rFonts w:eastAsia="ヒラギノ角ゴ Pro W3" w:hint="eastAsia"/>
          <w:b/>
          <w:kern w:val="24"/>
        </w:rPr>
        <w:t>エア・ジョーダン</w:t>
      </w:r>
      <w:r w:rsidR="00831957" w:rsidRPr="007A314A">
        <w:rPr>
          <w:rFonts w:eastAsia="ヒラギノ角ゴ Pro W3" w:hint="eastAsia"/>
          <w:b/>
          <w:bCs/>
          <w:kern w:val="24"/>
          <w:lang w:val="en-US"/>
        </w:rPr>
        <w:t>、</w:t>
      </w:r>
      <w:r w:rsidR="00831957" w:rsidRPr="007A314A">
        <w:rPr>
          <w:rFonts w:eastAsia="ヒラギノ角ゴ Pro W3"/>
          <w:kern w:val="24"/>
          <w:lang w:val="en-US"/>
        </w:rPr>
        <w:t>1985</w:t>
      </w:r>
      <w:r w:rsidR="00831957" w:rsidRPr="007A314A">
        <w:rPr>
          <w:rFonts w:eastAsia="ヒラギノ角ゴ Pro W3" w:hint="eastAsia"/>
          <w:kern w:val="24"/>
          <w:lang w:val="en-US"/>
        </w:rPr>
        <w:t>年）をはじめとする</w:t>
      </w:r>
      <w:r w:rsidR="005E0624">
        <w:rPr>
          <w:rFonts w:eastAsia="ヒラギノ角ゴ Pro W3" w:hint="eastAsia"/>
          <w:kern w:val="24"/>
          <w:lang w:val="en-US"/>
        </w:rPr>
        <w:t>、</w:t>
      </w:r>
      <w:r w:rsidR="00831957" w:rsidRPr="007A314A">
        <w:rPr>
          <w:rFonts w:eastAsia="ヒラギノ角ゴ Pro W3" w:hint="eastAsia"/>
          <w:kern w:val="24"/>
          <w:lang w:val="en-US"/>
        </w:rPr>
        <w:t>セレブリティ</w:t>
      </w:r>
      <w:r w:rsidR="00D67DAA" w:rsidRPr="007A314A">
        <w:rPr>
          <w:rFonts w:eastAsia="ヒラギノ角ゴ Pro W3" w:hint="eastAsia"/>
          <w:kern w:val="24"/>
          <w:lang w:val="en-US"/>
        </w:rPr>
        <w:t>による</w:t>
      </w:r>
      <w:r w:rsidR="008F346D" w:rsidRPr="007A314A">
        <w:rPr>
          <w:rFonts w:eastAsia="ヒラギノ角ゴ Pro W3" w:hint="eastAsia"/>
          <w:kern w:val="24"/>
        </w:rPr>
        <w:t>レアなモデルの魅力やそのクリエイション</w:t>
      </w:r>
      <w:r w:rsidR="00E2286B">
        <w:rPr>
          <w:rFonts w:eastAsia="ヒラギノ角ゴ Pro W3" w:hint="eastAsia"/>
          <w:kern w:val="24"/>
        </w:rPr>
        <w:t>の神髄を掘り下げて</w:t>
      </w:r>
      <w:r w:rsidR="000C55B9">
        <w:rPr>
          <w:rFonts w:eastAsia="ヒラギノ角ゴ Pro W3" w:hint="eastAsia"/>
          <w:kern w:val="24"/>
        </w:rPr>
        <w:t>いる</w:t>
      </w:r>
      <w:r w:rsidR="008F346D" w:rsidRPr="007A314A">
        <w:rPr>
          <w:rFonts w:eastAsia="ヒラギノ角ゴ Pro W3" w:hint="eastAsia"/>
          <w:kern w:val="24"/>
        </w:rPr>
        <w:t>。</w:t>
      </w:r>
      <w:r w:rsidR="00EC3E2F" w:rsidRPr="007A314A">
        <w:rPr>
          <w:rFonts w:eastAsia="ヒラギノ角ゴ Pro W3" w:hint="eastAsia"/>
          <w:kern w:val="24"/>
        </w:rPr>
        <w:t>若手イラストレーターやデザイナー、写真家が</w:t>
      </w:r>
      <w:r w:rsidR="00AF2CB1">
        <w:rPr>
          <w:rFonts w:eastAsia="ヒラギノ角ゴ Pro W3" w:hint="eastAsia"/>
          <w:kern w:val="24"/>
        </w:rPr>
        <w:t>制</w:t>
      </w:r>
      <w:r w:rsidR="00EC3E2F" w:rsidRPr="007A314A">
        <w:rPr>
          <w:rFonts w:eastAsia="ヒラギノ角ゴ Pro W3" w:hint="eastAsia"/>
          <w:kern w:val="24"/>
        </w:rPr>
        <w:t>作した</w:t>
      </w:r>
      <w:r w:rsidR="00D967D5">
        <w:rPr>
          <w:rFonts w:eastAsia="ヒラギノ角ゴ Pro W3" w:hint="eastAsia"/>
          <w:kern w:val="24"/>
        </w:rPr>
        <w:t>広告</w:t>
      </w:r>
      <w:r w:rsidR="00EC3E2F" w:rsidRPr="007A314A">
        <w:rPr>
          <w:rFonts w:eastAsia="ヒラギノ角ゴ Pro W3" w:hint="eastAsia"/>
          <w:kern w:val="24"/>
        </w:rPr>
        <w:t>デザイン</w:t>
      </w:r>
      <w:r w:rsidR="002147C1">
        <w:rPr>
          <w:rFonts w:eastAsia="ヒラギノ角ゴ Pro W3" w:hint="eastAsia"/>
          <w:kern w:val="24"/>
        </w:rPr>
        <w:t>の展示に</w:t>
      </w:r>
      <w:r w:rsidR="00EC3E2F" w:rsidRPr="007A314A">
        <w:rPr>
          <w:rFonts w:eastAsia="ヒラギノ角ゴ Pro W3" w:hint="eastAsia"/>
          <w:kern w:val="24"/>
        </w:rPr>
        <w:t>も</w:t>
      </w:r>
      <w:r w:rsidR="00E2286B">
        <w:rPr>
          <w:rFonts w:eastAsia="ヒラギノ角ゴ Pro W3" w:hint="eastAsia"/>
          <w:kern w:val="24"/>
        </w:rPr>
        <w:t>注目だ。</w:t>
      </w:r>
      <w:r w:rsidR="008D2612" w:rsidRPr="007A314A">
        <w:rPr>
          <w:rFonts w:eastAsia="ヒラギノ角ゴ Pro W3" w:hint="eastAsia"/>
          <w:kern w:val="24"/>
        </w:rPr>
        <w:t>消費者</w:t>
      </w:r>
      <w:r w:rsidR="00E2286B">
        <w:rPr>
          <w:rFonts w:eastAsia="ヒラギノ角ゴ Pro W3" w:hint="eastAsia"/>
          <w:kern w:val="24"/>
        </w:rPr>
        <w:t>に</w:t>
      </w:r>
      <w:r w:rsidR="00E2286B" w:rsidRPr="007A314A">
        <w:rPr>
          <w:rFonts w:eastAsia="ヒラギノ角ゴ Pro W3" w:hint="eastAsia"/>
          <w:kern w:val="24"/>
        </w:rPr>
        <w:t>馴染み</w:t>
      </w:r>
      <w:r w:rsidR="00E2286B">
        <w:rPr>
          <w:rFonts w:eastAsia="ヒラギノ角ゴ Pro W3" w:hint="eastAsia"/>
          <w:kern w:val="24"/>
        </w:rPr>
        <w:t>深く、</w:t>
      </w:r>
      <w:r w:rsidR="00394751" w:rsidRPr="007A314A">
        <w:rPr>
          <w:rFonts w:eastAsia="ヒラギノ角ゴ Pro W3" w:hint="eastAsia"/>
          <w:kern w:val="24"/>
        </w:rPr>
        <w:t>欲望を刺激する</w:t>
      </w:r>
      <w:r w:rsidR="00E2286B">
        <w:rPr>
          <w:rFonts w:eastAsia="ヒラギノ角ゴ Pro W3" w:hint="eastAsia"/>
          <w:kern w:val="24"/>
        </w:rPr>
        <w:t>モノと</w:t>
      </w:r>
      <w:r w:rsidR="008D2612" w:rsidRPr="007A314A">
        <w:rPr>
          <w:rFonts w:eastAsia="ヒラギノ角ゴ Pro W3" w:hint="eastAsia"/>
          <w:kern w:val="24"/>
        </w:rPr>
        <w:t>遊びを楽しみながら、商品広告に対</w:t>
      </w:r>
      <w:r w:rsidR="00E830D4">
        <w:rPr>
          <w:rFonts w:eastAsia="ヒラギノ角ゴ Pro W3" w:hint="eastAsia"/>
          <w:kern w:val="24"/>
        </w:rPr>
        <w:t>する</w:t>
      </w:r>
      <w:r w:rsidR="00EC3E2F" w:rsidRPr="007A314A">
        <w:rPr>
          <w:rFonts w:eastAsia="ヒラギノ角ゴ Pro W3" w:hint="eastAsia"/>
          <w:kern w:val="24"/>
        </w:rPr>
        <w:t>慣例に</w:t>
      </w:r>
      <w:r w:rsidR="00F34CB4">
        <w:rPr>
          <w:rFonts w:eastAsia="ヒラギノ角ゴ Pro W3" w:hint="eastAsia"/>
          <w:kern w:val="24"/>
        </w:rPr>
        <w:t>とら</w:t>
      </w:r>
      <w:r w:rsidR="00EC3E2F" w:rsidRPr="007A314A">
        <w:rPr>
          <w:rFonts w:eastAsia="ヒラギノ角ゴ Pro W3" w:hint="eastAsia"/>
          <w:kern w:val="24"/>
        </w:rPr>
        <w:t>われない斬新なアプローチを披露している。</w:t>
      </w:r>
      <w:r w:rsidR="00D03DA2">
        <w:rPr>
          <w:rFonts w:eastAsia="ヒラギノ角ゴ Pro W3" w:hint="eastAsia"/>
          <w:kern w:val="24"/>
        </w:rPr>
        <w:t>本展では</w:t>
      </w:r>
      <w:r w:rsidR="00023B1B" w:rsidRPr="007A314A">
        <w:rPr>
          <w:rFonts w:eastAsia="ヒラギノ角ゴ Pro W3" w:hint="eastAsia"/>
          <w:kern w:val="24"/>
        </w:rPr>
        <w:t>個人</w:t>
      </w:r>
      <w:r w:rsidR="00D03DA2">
        <w:rPr>
          <w:rFonts w:eastAsia="ヒラギノ角ゴ Pro W3" w:hint="eastAsia"/>
          <w:kern w:val="24"/>
        </w:rPr>
        <w:t>の</w:t>
      </w:r>
      <w:r w:rsidR="00023B1B" w:rsidRPr="007A314A">
        <w:rPr>
          <w:rFonts w:eastAsia="ヒラギノ角ゴ Pro W3" w:hint="eastAsia"/>
          <w:kern w:val="24"/>
        </w:rPr>
        <w:t>コレクションも</w:t>
      </w:r>
      <w:r w:rsidR="00E2286B">
        <w:rPr>
          <w:rFonts w:eastAsia="ヒラギノ角ゴ Pro W3" w:hint="eastAsia"/>
          <w:kern w:val="24"/>
        </w:rPr>
        <w:t>数多く披露されており、</w:t>
      </w:r>
      <w:r w:rsidR="00836428">
        <w:rPr>
          <w:rFonts w:eastAsia="ヒラギノ角ゴ Pro W3" w:hint="eastAsia"/>
          <w:kern w:val="24"/>
        </w:rPr>
        <w:t xml:space="preserve"> </w:t>
      </w:r>
      <w:r w:rsidR="007A314A">
        <w:rPr>
          <w:rFonts w:eastAsia="ヒラギノ角ゴ Pro W3" w:hint="eastAsia"/>
          <w:kern w:val="24"/>
        </w:rPr>
        <w:t>“フリースニーカー”の前身に当たる、</w:t>
      </w:r>
      <w:r w:rsidR="007A314A">
        <w:rPr>
          <w:rFonts w:eastAsia="ヒラギノ角ゴ Pro W3"/>
          <w:kern w:val="24"/>
        </w:rPr>
        <w:t>80</w:t>
      </w:r>
      <w:r w:rsidR="007A314A">
        <w:rPr>
          <w:rFonts w:eastAsia="ヒラギノ角ゴ Pro W3" w:hint="eastAsia"/>
          <w:kern w:val="24"/>
        </w:rPr>
        <w:t>年代の</w:t>
      </w:r>
      <w:r w:rsidR="007A314A" w:rsidRPr="007A314A">
        <w:rPr>
          <w:rFonts w:eastAsia="ヒラギノ角ゴ Pro W3" w:hint="eastAsia"/>
          <w:b/>
          <w:kern w:val="24"/>
        </w:rPr>
        <w:t>ナイキ</w:t>
      </w:r>
      <w:r w:rsidR="007A314A" w:rsidRPr="007A314A">
        <w:rPr>
          <w:rFonts w:eastAsia="ヒラギノ角ゴ Pro W3" w:hint="eastAsia"/>
          <w:kern w:val="24"/>
        </w:rPr>
        <w:t>のソックレーサー</w:t>
      </w:r>
      <w:r w:rsidR="00556163">
        <w:rPr>
          <w:rFonts w:eastAsia="ヒラギノ角ゴ Pro W3" w:hint="eastAsia"/>
          <w:kern w:val="24"/>
        </w:rPr>
        <w:t>や、</w:t>
      </w:r>
      <w:r w:rsidR="0032518B">
        <w:rPr>
          <w:rFonts w:eastAsia="ヒラギノ角ゴ Pro W3" w:hint="eastAsia"/>
          <w:kern w:val="24"/>
        </w:rPr>
        <w:t>ダスラー兄弟</w:t>
      </w:r>
      <w:r w:rsidR="00E6303E">
        <w:rPr>
          <w:rFonts w:eastAsia="ヒラギノ角ゴ Pro W3" w:hint="eastAsia"/>
          <w:kern w:val="24"/>
        </w:rPr>
        <w:t>が</w:t>
      </w:r>
      <w:r w:rsidR="00E6303E">
        <w:rPr>
          <w:rFonts w:eastAsia="ヒラギノ角ゴ Pro W3" w:hint="eastAsia"/>
          <w:kern w:val="24"/>
        </w:rPr>
        <w:t>1936</w:t>
      </w:r>
      <w:r w:rsidR="00E6303E">
        <w:rPr>
          <w:rFonts w:eastAsia="ヒラギノ角ゴ Pro W3" w:hint="eastAsia"/>
          <w:kern w:val="24"/>
        </w:rPr>
        <w:t>年に製造したオリジナルのオリンピック用ランニングシューズ、</w:t>
      </w:r>
      <w:r w:rsidR="00E6303E" w:rsidRPr="00FF71F5">
        <w:rPr>
          <w:rFonts w:eastAsia="ヒラギノ角ゴ Pro W3" w:hint="eastAsia"/>
          <w:b/>
          <w:kern w:val="24"/>
        </w:rPr>
        <w:t>ヨウジヤマモト</w:t>
      </w:r>
      <w:r w:rsidR="00E6303E">
        <w:rPr>
          <w:rFonts w:eastAsia="ヒラギノ角ゴ Pro W3" w:hint="eastAsia"/>
          <w:kern w:val="24"/>
        </w:rPr>
        <w:t>や</w:t>
      </w:r>
      <w:r w:rsidR="00E6303E" w:rsidRPr="00FF71F5">
        <w:rPr>
          <w:rFonts w:eastAsia="ヒラギノ角ゴ Pro W3" w:hint="eastAsia"/>
          <w:b/>
          <w:kern w:val="24"/>
        </w:rPr>
        <w:t>リック・オウエンス</w:t>
      </w:r>
      <w:r w:rsidR="00E6303E">
        <w:rPr>
          <w:rFonts w:eastAsia="ヒラギノ角ゴ Pro W3" w:hint="eastAsia"/>
          <w:kern w:val="24"/>
        </w:rPr>
        <w:t>、</w:t>
      </w:r>
      <w:r w:rsidR="00E6303E" w:rsidRPr="00FF71F5">
        <w:rPr>
          <w:rFonts w:eastAsia="ヒラギノ角ゴ Pro W3" w:hint="eastAsia"/>
          <w:b/>
          <w:kern w:val="24"/>
        </w:rPr>
        <w:t>ジェレミー・スコット</w:t>
      </w:r>
      <w:r w:rsidR="00E6303E">
        <w:rPr>
          <w:rFonts w:eastAsia="ヒラギノ角ゴ Pro W3" w:hint="eastAsia"/>
          <w:kern w:val="24"/>
        </w:rPr>
        <w:t>をはじめと</w:t>
      </w:r>
      <w:r w:rsidR="0072033B">
        <w:rPr>
          <w:rFonts w:eastAsia="ヒラギノ角ゴ Pro W3" w:hint="eastAsia"/>
          <w:kern w:val="24"/>
        </w:rPr>
        <w:t>する様々なデザイナーとアディダスのコラボレーションモデルなどを目</w:t>
      </w:r>
      <w:r w:rsidR="00B50885">
        <w:rPr>
          <w:rFonts w:eastAsia="ヒラギノ角ゴ Pro W3" w:hint="eastAsia"/>
          <w:kern w:val="24"/>
        </w:rPr>
        <w:t>に</w:t>
      </w:r>
      <w:r w:rsidR="0072033B">
        <w:rPr>
          <w:rFonts w:eastAsia="ヒラギノ角ゴ Pro W3" w:hint="eastAsia"/>
          <w:kern w:val="24"/>
        </w:rPr>
        <w:t>する良い</w:t>
      </w:r>
      <w:r w:rsidR="00836428">
        <w:rPr>
          <w:rFonts w:eastAsia="ヒラギノ角ゴ Pro W3" w:hint="eastAsia"/>
          <w:kern w:val="24"/>
        </w:rPr>
        <w:lastRenderedPageBreak/>
        <w:t>機会</w:t>
      </w:r>
      <w:r w:rsidR="0072033B">
        <w:rPr>
          <w:rFonts w:eastAsia="ヒラギノ角ゴ Pro W3" w:hint="eastAsia"/>
          <w:kern w:val="24"/>
        </w:rPr>
        <w:t>だ</w:t>
      </w:r>
      <w:r w:rsidR="00E6303E">
        <w:rPr>
          <w:rFonts w:eastAsia="ヒラギノ角ゴ Pro W3" w:hint="eastAsia"/>
          <w:kern w:val="24"/>
        </w:rPr>
        <w:t>。</w:t>
      </w:r>
      <w:r w:rsidR="00117B09">
        <w:rPr>
          <w:rFonts w:eastAsia="ヒラギノ角ゴ Pro W3" w:hint="eastAsia"/>
          <w:kern w:val="24"/>
        </w:rPr>
        <w:t>キュレーターのユルゲン・デューリンクは、展示に向けて特定のスタイルを選ぶ際、靴そのもの</w:t>
      </w:r>
      <w:r w:rsidR="00306130">
        <w:rPr>
          <w:rFonts w:eastAsia="ヒラギノ角ゴ Pro W3" w:hint="eastAsia"/>
          <w:kern w:val="24"/>
        </w:rPr>
        <w:t>や</w:t>
      </w:r>
      <w:r w:rsidR="00117B09">
        <w:rPr>
          <w:rFonts w:eastAsia="ヒラギノ角ゴ Pro W3" w:hint="eastAsia"/>
          <w:kern w:val="24"/>
        </w:rPr>
        <w:t>、そのデザイン</w:t>
      </w:r>
      <w:r w:rsidR="00306130">
        <w:rPr>
          <w:rFonts w:eastAsia="ヒラギノ角ゴ Pro W3" w:hint="eastAsia"/>
          <w:kern w:val="24"/>
        </w:rPr>
        <w:t>性、</w:t>
      </w:r>
      <w:r w:rsidR="00117B09">
        <w:rPr>
          <w:rFonts w:eastAsia="ヒラギノ角ゴ Pro W3" w:hint="eastAsia"/>
          <w:kern w:val="24"/>
        </w:rPr>
        <w:t>当時話題のハイテク素材のみならず、そのアイテムが持つ滞在的な評価価値に対しても焦点を</w:t>
      </w:r>
      <w:r w:rsidR="001639DA">
        <w:rPr>
          <w:rFonts w:eastAsia="ヒラギノ角ゴ Pro W3" w:hint="eastAsia"/>
          <w:kern w:val="24"/>
        </w:rPr>
        <w:t>注いだ。</w:t>
      </w:r>
      <w:r w:rsidR="00C8654E">
        <w:rPr>
          <w:rFonts w:eastAsia="ヒラギノ角ゴ Pro W3" w:hint="eastAsia"/>
          <w:kern w:val="24"/>
        </w:rPr>
        <w:t>さらに</w:t>
      </w:r>
      <w:r w:rsidR="00AA1FD1">
        <w:rPr>
          <w:rFonts w:eastAsia="ヒラギノ角ゴ Pro W3" w:hint="eastAsia"/>
          <w:kern w:val="24"/>
        </w:rPr>
        <w:t>ビジターたちは</w:t>
      </w:r>
      <w:r w:rsidR="00754627">
        <w:rPr>
          <w:rFonts w:eastAsia="ヒラギノ角ゴ Pro W3" w:hint="eastAsia"/>
          <w:kern w:val="24"/>
        </w:rPr>
        <w:t>、コレクターが</w:t>
      </w:r>
      <w:r w:rsidR="004F324E">
        <w:rPr>
          <w:rFonts w:eastAsia="ヒラギノ角ゴ Pro W3" w:hint="eastAsia"/>
          <w:kern w:val="24"/>
        </w:rPr>
        <w:t>いかにして</w:t>
      </w:r>
      <w:r w:rsidR="00754627">
        <w:rPr>
          <w:rFonts w:eastAsia="ヒラギノ角ゴ Pro W3" w:hint="eastAsia"/>
          <w:kern w:val="24"/>
        </w:rPr>
        <w:t>レアアイテムを入手したか、</w:t>
      </w:r>
      <w:r w:rsidR="004F324E">
        <w:rPr>
          <w:rFonts w:eastAsia="ヒラギノ角ゴ Pro W3" w:hint="eastAsia"/>
          <w:kern w:val="24"/>
        </w:rPr>
        <w:t>何が</w:t>
      </w:r>
      <w:r w:rsidR="00754627">
        <w:rPr>
          <w:rFonts w:eastAsia="ヒラギノ角ゴ Pro W3" w:hint="eastAsia"/>
          <w:kern w:val="24"/>
        </w:rPr>
        <w:t>これらのアイテム</w:t>
      </w:r>
      <w:r w:rsidR="004F324E">
        <w:rPr>
          <w:rFonts w:eastAsia="ヒラギノ角ゴ Pro W3" w:hint="eastAsia"/>
          <w:kern w:val="24"/>
        </w:rPr>
        <w:t>を</w:t>
      </w:r>
      <w:r w:rsidR="00F97C3B">
        <w:rPr>
          <w:rFonts w:eastAsia="ヒラギノ角ゴ Pro W3" w:hint="eastAsia"/>
          <w:kern w:val="24"/>
        </w:rPr>
        <w:t>ユニーク</w:t>
      </w:r>
      <w:r w:rsidR="004F324E">
        <w:rPr>
          <w:rFonts w:eastAsia="ヒラギノ角ゴ Pro W3" w:hint="eastAsia"/>
          <w:kern w:val="24"/>
        </w:rPr>
        <w:t>しているのか</w:t>
      </w:r>
      <w:r w:rsidR="00754627">
        <w:rPr>
          <w:rFonts w:eastAsia="ヒラギノ角ゴ Pro W3" w:hint="eastAsia"/>
          <w:kern w:val="24"/>
        </w:rPr>
        <w:t>、</w:t>
      </w:r>
      <w:r w:rsidR="00F57CE8">
        <w:rPr>
          <w:rFonts w:eastAsia="ヒラギノ角ゴ Pro W3" w:hint="eastAsia"/>
          <w:kern w:val="24"/>
        </w:rPr>
        <w:t>さらに、スニーカー狂信者が定価よりもはるかに高い金額を</w:t>
      </w:r>
      <w:r w:rsidR="004F324E">
        <w:rPr>
          <w:rFonts w:eastAsia="ヒラギノ角ゴ Pro W3" w:hint="eastAsia"/>
          <w:kern w:val="24"/>
        </w:rPr>
        <w:t>なぜ</w:t>
      </w:r>
      <w:r w:rsidR="00F57CE8">
        <w:rPr>
          <w:rFonts w:eastAsia="ヒラギノ角ゴ Pro W3" w:hint="eastAsia"/>
          <w:kern w:val="24"/>
        </w:rPr>
        <w:t>支払</w:t>
      </w:r>
      <w:r w:rsidR="004F324E">
        <w:rPr>
          <w:rFonts w:eastAsia="ヒラギノ角ゴ Pro W3" w:hint="eastAsia"/>
          <w:kern w:val="24"/>
        </w:rPr>
        <w:t>うのか</w:t>
      </w:r>
      <w:r w:rsidR="00C8654E">
        <w:rPr>
          <w:rFonts w:eastAsia="ヒラギノ角ゴ Pro W3" w:hint="eastAsia"/>
          <w:kern w:val="24"/>
        </w:rPr>
        <w:t>など、興味深い裏話</w:t>
      </w:r>
      <w:r w:rsidR="004F324E">
        <w:rPr>
          <w:rFonts w:eastAsia="ヒラギノ角ゴ Pro W3" w:hint="eastAsia"/>
          <w:kern w:val="24"/>
        </w:rPr>
        <w:t>も知ることができる。</w:t>
      </w:r>
    </w:p>
    <w:p w14:paraId="24B6DF72" w14:textId="77777777" w:rsidR="0015770B" w:rsidRDefault="0015770B">
      <w:pPr>
        <w:rPr>
          <w:rFonts w:eastAsia="ヒラギノ角ゴ Pro W3" w:cs="Times New Roman"/>
          <w:color w:val="auto"/>
          <w:kern w:val="24"/>
          <w:sz w:val="20"/>
          <w:szCs w:val="20"/>
          <w:lang w:val="en-US"/>
        </w:rPr>
      </w:pPr>
    </w:p>
    <w:p w14:paraId="495509CD" w14:textId="6D348C54" w:rsidR="00AA1FD1" w:rsidRPr="007A314A" w:rsidRDefault="00AA1FD1" w:rsidP="00AA1FD1">
      <w:pPr>
        <w:rPr>
          <w:rFonts w:ascii="Arial Unicode MS" w:eastAsia="ヒラギノ角ゴ Pro W3" w:hAnsi="Arial Unicode MS"/>
          <w:color w:val="646262"/>
          <w:kern w:val="24"/>
          <w:sz w:val="17"/>
          <w:szCs w:val="17"/>
          <w:u w:color="646262"/>
          <w:lang w:val="en-US"/>
        </w:rPr>
      </w:pPr>
      <w:r>
        <w:rPr>
          <w:rFonts w:eastAsia="ヒラギノ角ゴ Pro W3" w:hint="eastAsia"/>
          <w:b/>
          <w:bCs/>
          <w:kern w:val="24"/>
          <w:lang w:val="en-US"/>
        </w:rPr>
        <w:t>『</w:t>
      </w:r>
      <w:r w:rsidRPr="007A314A">
        <w:rPr>
          <w:rFonts w:eastAsia="ヒラギノ角ゴ Pro W3"/>
          <w:b/>
          <w:bCs/>
          <w:kern w:val="24"/>
          <w:lang w:val="en-US"/>
        </w:rPr>
        <w:t>Sneakers. Design for Fast Feet</w:t>
      </w:r>
      <w:r>
        <w:rPr>
          <w:rFonts w:eastAsia="ヒラギノ角ゴ Pro W3" w:hint="eastAsia"/>
          <w:b/>
          <w:bCs/>
          <w:kern w:val="24"/>
          <w:lang w:val="en-US"/>
        </w:rPr>
        <w:t>』展</w:t>
      </w:r>
    </w:p>
    <w:p w14:paraId="5E65E985" w14:textId="11A9D203" w:rsidR="00AA1FD1" w:rsidRPr="007A314A" w:rsidRDefault="00AA1FD1" w:rsidP="00AA1FD1">
      <w:pPr>
        <w:rPr>
          <w:rFonts w:eastAsia="ヒラギノ角ゴ Pro W3"/>
          <w:kern w:val="24"/>
          <w:lang w:val="en-US"/>
        </w:rPr>
      </w:pPr>
      <w:r w:rsidRPr="007A314A">
        <w:rPr>
          <w:rFonts w:eastAsia="ヒラギノ角ゴ Pro W3"/>
          <w:kern w:val="24"/>
          <w:lang w:val="en-US"/>
        </w:rPr>
        <w:t>2016</w:t>
      </w:r>
      <w:r>
        <w:rPr>
          <w:rFonts w:eastAsia="ヒラギノ角ゴ Pro W3" w:hint="eastAsia"/>
          <w:kern w:val="24"/>
          <w:lang w:val="en-US"/>
        </w:rPr>
        <w:t>年</w:t>
      </w:r>
      <w:r>
        <w:rPr>
          <w:rFonts w:eastAsia="ヒラギノ角ゴ Pro W3" w:hint="eastAsia"/>
          <w:kern w:val="24"/>
          <w:lang w:val="en-US"/>
        </w:rPr>
        <w:t>8</w:t>
      </w:r>
      <w:r>
        <w:rPr>
          <w:rFonts w:eastAsia="ヒラギノ角ゴ Pro W3" w:hint="eastAsia"/>
          <w:kern w:val="24"/>
          <w:lang w:val="en-US"/>
        </w:rPr>
        <w:t>月</w:t>
      </w:r>
      <w:r>
        <w:rPr>
          <w:rFonts w:eastAsia="ヒラギノ角ゴ Pro W3" w:hint="eastAsia"/>
          <w:kern w:val="24"/>
          <w:lang w:val="en-US"/>
        </w:rPr>
        <w:t>28</w:t>
      </w:r>
      <w:r>
        <w:rPr>
          <w:rFonts w:eastAsia="ヒラギノ角ゴ Pro W3" w:hint="eastAsia"/>
          <w:kern w:val="24"/>
          <w:lang w:val="en-US"/>
        </w:rPr>
        <w:t>日まで</w:t>
      </w:r>
    </w:p>
    <w:p w14:paraId="176704FB" w14:textId="77777777" w:rsidR="00AA1FD1" w:rsidRDefault="00AA1FD1" w:rsidP="00AA1FD1">
      <w:pPr>
        <w:rPr>
          <w:rFonts w:eastAsia="ヒラギノ角ゴ Pro W3"/>
          <w:kern w:val="24"/>
        </w:rPr>
      </w:pPr>
      <w:r w:rsidRPr="007A314A">
        <w:rPr>
          <w:rFonts w:eastAsia="ヒラギノ角ゴ Pro W3" w:hint="eastAsia"/>
          <w:kern w:val="24"/>
        </w:rPr>
        <w:t>ハンブルク美術工芸博物館</w:t>
      </w:r>
    </w:p>
    <w:p w14:paraId="05472E1F" w14:textId="6636E09B" w:rsidR="00AA1FD1" w:rsidRPr="007A314A" w:rsidRDefault="0049037C" w:rsidP="00AA1FD1">
      <w:pPr>
        <w:rPr>
          <w:rFonts w:eastAsia="ヒラギノ角ゴ Pro W3"/>
          <w:kern w:val="24"/>
          <w:lang w:val="en-US"/>
        </w:rPr>
      </w:pPr>
      <w:hyperlink r:id="rId8" w:history="1">
        <w:r w:rsidR="00AA1FD1" w:rsidRPr="007A314A">
          <w:rPr>
            <w:rStyle w:val="Hyperlink0"/>
            <w:rFonts w:eastAsia="ヒラギノ角ゴ Pro W3"/>
            <w:kern w:val="24"/>
          </w:rPr>
          <w:t>www.mkg-hamburg.de</w:t>
        </w:r>
      </w:hyperlink>
    </w:p>
    <w:p w14:paraId="5F5E8D06" w14:textId="77777777" w:rsidR="00AA1FD1" w:rsidRPr="007A314A" w:rsidRDefault="00AA1FD1">
      <w:pPr>
        <w:rPr>
          <w:rFonts w:eastAsia="ヒラギノ角ゴ Pro W3" w:cs="Times New Roman"/>
          <w:color w:val="auto"/>
          <w:kern w:val="24"/>
          <w:sz w:val="20"/>
          <w:szCs w:val="20"/>
          <w:lang w:val="en-US"/>
        </w:rPr>
      </w:pPr>
    </w:p>
    <w:bookmarkEnd w:id="0"/>
    <w:sectPr w:rsidR="00AA1FD1" w:rsidRPr="007A314A">
      <w:headerReference w:type="default" r:id="rId9"/>
      <w:footerReference w:type="default" r:id="rId10"/>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531B4" w14:textId="77777777" w:rsidR="00F57CE8" w:rsidRDefault="00F57CE8">
      <w:r>
        <w:separator/>
      </w:r>
    </w:p>
  </w:endnote>
  <w:endnote w:type="continuationSeparator" w:id="0">
    <w:p w14:paraId="104BD586" w14:textId="77777777" w:rsidR="00F57CE8" w:rsidRDefault="00F5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C889C" w14:textId="77777777" w:rsidR="00F57CE8" w:rsidRDefault="00F57CE8">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ED7CF" w14:textId="77777777" w:rsidR="00F57CE8" w:rsidRDefault="00F57CE8">
      <w:r>
        <w:separator/>
      </w:r>
    </w:p>
  </w:footnote>
  <w:footnote w:type="continuationSeparator" w:id="0">
    <w:p w14:paraId="54AAF273" w14:textId="77777777" w:rsidR="00F57CE8" w:rsidRDefault="00F57C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1614A" w14:textId="77777777" w:rsidR="00F57CE8" w:rsidRDefault="00F57CE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C7E8B"/>
    <w:rsid w:val="00023B1B"/>
    <w:rsid w:val="00086E3C"/>
    <w:rsid w:val="00094836"/>
    <w:rsid w:val="000C55B9"/>
    <w:rsid w:val="00117B09"/>
    <w:rsid w:val="0015770B"/>
    <w:rsid w:val="00160687"/>
    <w:rsid w:val="001639DA"/>
    <w:rsid w:val="00182AE7"/>
    <w:rsid w:val="00190FB3"/>
    <w:rsid w:val="001D1F92"/>
    <w:rsid w:val="001E646D"/>
    <w:rsid w:val="002147C1"/>
    <w:rsid w:val="002346C3"/>
    <w:rsid w:val="002A3EEC"/>
    <w:rsid w:val="00306130"/>
    <w:rsid w:val="0032518B"/>
    <w:rsid w:val="00394751"/>
    <w:rsid w:val="00417E87"/>
    <w:rsid w:val="0049037C"/>
    <w:rsid w:val="004F324E"/>
    <w:rsid w:val="00527ED5"/>
    <w:rsid w:val="0053687F"/>
    <w:rsid w:val="00556163"/>
    <w:rsid w:val="005D0578"/>
    <w:rsid w:val="005E0624"/>
    <w:rsid w:val="00634196"/>
    <w:rsid w:val="00697220"/>
    <w:rsid w:val="006E350C"/>
    <w:rsid w:val="0072033B"/>
    <w:rsid w:val="00754627"/>
    <w:rsid w:val="007A314A"/>
    <w:rsid w:val="00831957"/>
    <w:rsid w:val="00836428"/>
    <w:rsid w:val="008B73CD"/>
    <w:rsid w:val="008D2612"/>
    <w:rsid w:val="008F154A"/>
    <w:rsid w:val="008F346D"/>
    <w:rsid w:val="00A550EC"/>
    <w:rsid w:val="00AA1FD1"/>
    <w:rsid w:val="00AF2CB1"/>
    <w:rsid w:val="00B50885"/>
    <w:rsid w:val="00BA1C0D"/>
    <w:rsid w:val="00C8654E"/>
    <w:rsid w:val="00CC7E8B"/>
    <w:rsid w:val="00D03DA2"/>
    <w:rsid w:val="00D57D78"/>
    <w:rsid w:val="00D67DAA"/>
    <w:rsid w:val="00D71CDC"/>
    <w:rsid w:val="00D75851"/>
    <w:rsid w:val="00D91704"/>
    <w:rsid w:val="00D967D5"/>
    <w:rsid w:val="00E2286B"/>
    <w:rsid w:val="00E6303E"/>
    <w:rsid w:val="00E830D4"/>
    <w:rsid w:val="00EB7352"/>
    <w:rsid w:val="00EC3E2F"/>
    <w:rsid w:val="00F34CB4"/>
    <w:rsid w:val="00F57CE8"/>
    <w:rsid w:val="00F97C3B"/>
    <w:rsid w:val="00FF7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3B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eastAsia="Arial Unicode MS" w:cs="Arial Unicode MS"/>
      <w:color w:val="000000"/>
      <w:kern w:val="1"/>
      <w:sz w:val="24"/>
      <w:szCs w:val="24"/>
      <w:u w:color="000000"/>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character" w:customStyle="1" w:styleId="Link">
    <w:name w:val="Link"/>
    <w:rPr>
      <w:color w:val="000080"/>
      <w:u w:val="single" w:color="000080"/>
    </w:rPr>
  </w:style>
  <w:style w:type="character" w:customStyle="1" w:styleId="Hyperlink0">
    <w:name w:val="Hyperlink.0"/>
    <w:basedOn w:val="Link"/>
    <w:rPr>
      <w:color w:val="000080"/>
      <w:u w:val="single" w:color="000080"/>
      <w:lang w:val="en-US"/>
    </w:rPr>
  </w:style>
  <w:style w:type="paragraph" w:styleId="a4">
    <w:name w:val="Balloon Text"/>
    <w:basedOn w:val="a"/>
    <w:link w:val="a5"/>
    <w:uiPriority w:val="99"/>
    <w:semiHidden/>
    <w:unhideWhenUsed/>
    <w:rsid w:val="005D0578"/>
    <w:rPr>
      <w:rFonts w:ascii="ヒラギノ角ゴ ProN W3" w:eastAsia="ヒラギノ角ゴ ProN W3"/>
      <w:sz w:val="18"/>
      <w:szCs w:val="18"/>
    </w:rPr>
  </w:style>
  <w:style w:type="character" w:customStyle="1" w:styleId="a5">
    <w:name w:val="吹き出し (文字)"/>
    <w:basedOn w:val="a0"/>
    <w:link w:val="a4"/>
    <w:uiPriority w:val="99"/>
    <w:semiHidden/>
    <w:rsid w:val="005D0578"/>
    <w:rPr>
      <w:rFonts w:ascii="ヒラギノ角ゴ ProN W3" w:eastAsia="ヒラギノ角ゴ ProN W3" w:cs="Arial Unicode MS"/>
      <w:color w:val="000000"/>
      <w:kern w:val="1"/>
      <w:sz w:val="18"/>
      <w:szCs w:val="18"/>
      <w:u w:color="000000"/>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eastAsia="Arial Unicode MS" w:cs="Arial Unicode MS"/>
      <w:color w:val="000000"/>
      <w:kern w:val="1"/>
      <w:sz w:val="24"/>
      <w:szCs w:val="24"/>
      <w:u w:color="000000"/>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character" w:customStyle="1" w:styleId="Link">
    <w:name w:val="Link"/>
    <w:rPr>
      <w:color w:val="000080"/>
      <w:u w:val="single" w:color="000080"/>
    </w:rPr>
  </w:style>
  <w:style w:type="character" w:customStyle="1" w:styleId="Hyperlink0">
    <w:name w:val="Hyperlink.0"/>
    <w:basedOn w:val="Link"/>
    <w:rPr>
      <w:color w:val="000080"/>
      <w:u w:val="single" w:color="000080"/>
      <w:lang w:val="en-US"/>
    </w:rPr>
  </w:style>
  <w:style w:type="paragraph" w:styleId="a4">
    <w:name w:val="Balloon Text"/>
    <w:basedOn w:val="a"/>
    <w:link w:val="a5"/>
    <w:uiPriority w:val="99"/>
    <w:semiHidden/>
    <w:unhideWhenUsed/>
    <w:rsid w:val="005D0578"/>
    <w:rPr>
      <w:rFonts w:ascii="ヒラギノ角ゴ ProN W3" w:eastAsia="ヒラギノ角ゴ ProN W3"/>
      <w:sz w:val="18"/>
      <w:szCs w:val="18"/>
    </w:rPr>
  </w:style>
  <w:style w:type="character" w:customStyle="1" w:styleId="a5">
    <w:name w:val="吹き出し (文字)"/>
    <w:basedOn w:val="a0"/>
    <w:link w:val="a4"/>
    <w:uiPriority w:val="99"/>
    <w:semiHidden/>
    <w:rsid w:val="005D0578"/>
    <w:rPr>
      <w:rFonts w:ascii="ヒラギノ角ゴ ProN W3" w:eastAsia="ヒラギノ角ゴ ProN W3" w:cs="Arial Unicode MS"/>
      <w:color w:val="000000"/>
      <w:kern w:val="1"/>
      <w:sz w:val="18"/>
      <w:szCs w:val="18"/>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kg-hamburg.de/" TargetMode="External"/><Relationship Id="rId8" Type="http://schemas.openxmlformats.org/officeDocument/2006/relationships/hyperlink" Target="http://www.mkg-hamburg.d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ＭＳ 明朝"/>
        <a:cs typeface="Helvetica"/>
      </a:majorFont>
      <a:minorFont>
        <a:latin typeface="Helvetica"/>
        <a:ea typeface="ＭＳ 明朝"/>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2521</Characters>
  <Application>Microsoft Macintosh Word</Application>
  <DocSecurity>0</DocSecurity>
  <Lines>21</Lines>
  <Paragraphs>5</Paragraphs>
  <ScaleCrop>false</ScaleCrop>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2016-04-23T19:38:00Z</dcterms:created>
  <dcterms:modified xsi:type="dcterms:W3CDTF">2016-04-23T19:38:00Z</dcterms:modified>
</cp:coreProperties>
</file>