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601B9" w14:textId="77777777" w:rsidR="00A33BFC" w:rsidRPr="00B40892" w:rsidRDefault="00A33BFC">
      <w:pPr>
        <w:pStyle w:val="Body"/>
        <w:jc w:val="center"/>
        <w:rPr>
          <w:rFonts w:eastAsia="ヒラギノ角ゴ Pro W3"/>
        </w:rPr>
      </w:pPr>
    </w:p>
    <w:p w14:paraId="0C6CDB25" w14:textId="77777777" w:rsidR="00A33BFC" w:rsidRPr="00B40892" w:rsidRDefault="00A33BFC">
      <w:pPr>
        <w:pStyle w:val="Body"/>
        <w:rPr>
          <w:rFonts w:eastAsia="ヒラギノ角ゴ Pro W3"/>
        </w:rPr>
      </w:pPr>
    </w:p>
    <w:p w14:paraId="471FD21D" w14:textId="77777777" w:rsidR="00A33BFC" w:rsidRPr="00B40892" w:rsidRDefault="00A33BFC">
      <w:pPr>
        <w:pStyle w:val="Body"/>
        <w:rPr>
          <w:rFonts w:eastAsia="ヒラギノ角ゴ Pro W3"/>
        </w:rPr>
      </w:pPr>
    </w:p>
    <w:p w14:paraId="2ACC7ACD" w14:textId="77777777" w:rsidR="00A33BFC" w:rsidRPr="00B40892" w:rsidRDefault="0061597C">
      <w:pPr>
        <w:pStyle w:val="Body"/>
        <w:rPr>
          <w:rFonts w:eastAsia="ヒラギノ角ゴ Pro W3"/>
        </w:rPr>
      </w:pPr>
      <w:r w:rsidRPr="00B40892">
        <w:rPr>
          <w:rFonts w:eastAsia="ヒラギノ角ゴ Pro W3"/>
        </w:rPr>
        <w:t>FASHION FORECAST</w:t>
      </w:r>
    </w:p>
    <w:p w14:paraId="018FE344" w14:textId="77777777" w:rsidR="00B40892" w:rsidRPr="00B40892" w:rsidRDefault="00B40892">
      <w:pPr>
        <w:pStyle w:val="Body"/>
        <w:rPr>
          <w:rFonts w:eastAsia="ヒラギノ角ゴ Pro W3"/>
        </w:rPr>
      </w:pPr>
      <w:r w:rsidRPr="00B40892">
        <w:rPr>
          <w:rFonts w:eastAsia="ヒラギノ角ゴ Pro W3" w:hint="eastAsia"/>
        </w:rPr>
        <w:t>ファッション</w:t>
      </w:r>
      <w:r>
        <w:rPr>
          <w:rFonts w:eastAsia="ヒラギノ角ゴ Pro W3" w:hint="eastAsia"/>
        </w:rPr>
        <w:t>予報</w:t>
      </w:r>
    </w:p>
    <w:p w14:paraId="080E648C" w14:textId="77777777" w:rsidR="00A33BFC" w:rsidRPr="00B40892" w:rsidRDefault="00A33BFC">
      <w:pPr>
        <w:pStyle w:val="Body"/>
        <w:rPr>
          <w:rFonts w:eastAsia="ヒラギノ角ゴ Pro W3"/>
        </w:rPr>
      </w:pPr>
    </w:p>
    <w:p w14:paraId="2B341538" w14:textId="77777777" w:rsidR="00A33BFC" w:rsidRPr="00B40892" w:rsidRDefault="0061597C">
      <w:pPr>
        <w:pStyle w:val="Body"/>
        <w:rPr>
          <w:rFonts w:eastAsia="ヒラギノ角ゴ Pro W3"/>
          <w:b/>
          <w:bCs/>
          <w:caps/>
        </w:rPr>
      </w:pPr>
      <w:r w:rsidRPr="00B40892">
        <w:rPr>
          <w:rFonts w:eastAsia="ヒラギノ角ゴ Pro W3"/>
          <w:b/>
          <w:bCs/>
        </w:rPr>
        <w:t xml:space="preserve">WGSN </w:t>
      </w:r>
      <w:r w:rsidRPr="00B40892">
        <w:rPr>
          <w:rFonts w:eastAsia="ヒラギノ角ゴ Pro W3"/>
          <w:b/>
          <w:bCs/>
          <w:caps/>
        </w:rPr>
        <w:t>Key Takeaways for S/S17 Womenswear</w:t>
      </w:r>
    </w:p>
    <w:p w14:paraId="081ED9D4" w14:textId="77777777" w:rsidR="00A33BFC" w:rsidRDefault="0061597C">
      <w:pPr>
        <w:pStyle w:val="Body"/>
        <w:rPr>
          <w:rFonts w:eastAsia="ヒラギノ角ゴ Pro W3"/>
        </w:rPr>
      </w:pPr>
      <w:r w:rsidRPr="00B40892">
        <w:rPr>
          <w:rFonts w:eastAsia="ヒラギノ角ゴ Pro W3"/>
          <w:lang w:val="it-IT"/>
        </w:rPr>
        <w:t>Sara Maggioni,</w:t>
      </w:r>
      <w:r w:rsidRPr="00B40892">
        <w:rPr>
          <w:rFonts w:eastAsia="ヒラギノ角ゴ Pro W3"/>
        </w:rPr>
        <w:t xml:space="preserve"> Director, Retail &amp; Buying, WGSN</w:t>
      </w:r>
      <w:bookmarkStart w:id="0" w:name="_GoBack"/>
      <w:bookmarkEnd w:id="0"/>
    </w:p>
    <w:p w14:paraId="3FB254A5" w14:textId="5239C10F" w:rsidR="00981952" w:rsidRDefault="00981952">
      <w:pPr>
        <w:pStyle w:val="Body"/>
        <w:rPr>
          <w:rFonts w:eastAsia="ヒラギノ角ゴ Pro W3"/>
        </w:rPr>
      </w:pPr>
      <w:r>
        <w:rPr>
          <w:rFonts w:eastAsia="ヒラギノ角ゴ Pro W3" w:hint="eastAsia"/>
          <w:b/>
          <w:bCs/>
        </w:rPr>
        <w:t>2017</w:t>
      </w:r>
      <w:r>
        <w:rPr>
          <w:rFonts w:eastAsia="ヒラギノ角ゴ Pro W3" w:hint="eastAsia"/>
          <w:b/>
          <w:bCs/>
        </w:rPr>
        <w:t>年春夏ウィメンズウェアに捧げる</w:t>
      </w:r>
      <w:r w:rsidRPr="00B40892">
        <w:rPr>
          <w:rFonts w:eastAsia="ヒラギノ角ゴ Pro W3"/>
          <w:b/>
          <w:bCs/>
        </w:rPr>
        <w:t>WGSN</w:t>
      </w:r>
      <w:r>
        <w:rPr>
          <w:rFonts w:eastAsia="ヒラギノ角ゴ Pro W3" w:hint="eastAsia"/>
          <w:b/>
          <w:bCs/>
        </w:rPr>
        <w:t>のキーアドバイス</w:t>
      </w:r>
    </w:p>
    <w:p w14:paraId="31D47C53" w14:textId="77777777" w:rsidR="00981952" w:rsidRPr="001209A5" w:rsidRDefault="00981952" w:rsidP="00981952">
      <w:pPr>
        <w:widowControl w:val="0"/>
        <w:autoSpaceDE w:val="0"/>
        <w:autoSpaceDN w:val="0"/>
        <w:adjustRightInd w:val="0"/>
        <w:rPr>
          <w:rFonts w:eastAsia="ヒラギノ角ゴ Pro W3"/>
          <w:lang w:eastAsia="ja-JP"/>
        </w:rPr>
      </w:pPr>
      <w:r>
        <w:rPr>
          <w:rFonts w:eastAsia="ヒラギノ角ゴ Pro W3" w:hint="eastAsia"/>
          <w:lang w:eastAsia="ja-JP"/>
        </w:rPr>
        <w:t>サラ・マッジオーニ、</w:t>
      </w:r>
      <w:r w:rsidRPr="001209A5">
        <w:rPr>
          <w:rFonts w:eastAsia="ヒラギノ角ゴ Pro W3"/>
        </w:rPr>
        <w:t>WGSN</w:t>
      </w:r>
      <w:r>
        <w:rPr>
          <w:rFonts w:eastAsia="ヒラギノ角ゴ Pro W3" w:hint="eastAsia"/>
          <w:lang w:eastAsia="ja-JP"/>
        </w:rPr>
        <w:t>リテール＆バイイングディレクター</w:t>
      </w:r>
    </w:p>
    <w:p w14:paraId="080CFD21" w14:textId="77777777" w:rsidR="00981952" w:rsidRPr="00B40892" w:rsidRDefault="00981952">
      <w:pPr>
        <w:pStyle w:val="Body"/>
        <w:rPr>
          <w:rFonts w:eastAsia="ヒラギノ角ゴ Pro W3"/>
          <w:caps/>
        </w:rPr>
      </w:pPr>
    </w:p>
    <w:p w14:paraId="229758FF" w14:textId="77777777" w:rsidR="00A33BFC" w:rsidRPr="00B40892" w:rsidRDefault="00A33BFC">
      <w:pPr>
        <w:pStyle w:val="Body"/>
        <w:rPr>
          <w:rFonts w:eastAsia="ヒラギノ角ゴ Pro W3"/>
        </w:rPr>
      </w:pPr>
    </w:p>
    <w:p w14:paraId="233DE899" w14:textId="77777777" w:rsidR="00A33BFC" w:rsidRDefault="0061597C">
      <w:pPr>
        <w:pStyle w:val="Body"/>
        <w:rPr>
          <w:rFonts w:eastAsia="ヒラギノ角ゴ Pro W3"/>
        </w:rPr>
      </w:pPr>
      <w:r w:rsidRPr="00B40892">
        <w:rPr>
          <w:rFonts w:eastAsia="ヒラギノ角ゴ Pro W3"/>
          <w:lang w:val="de-DE"/>
        </w:rPr>
        <w:t>“</w:t>
      </w:r>
      <w:r w:rsidRPr="00B40892">
        <w:rPr>
          <w:rFonts w:eastAsia="ヒラギノ角ゴ Pro W3"/>
        </w:rPr>
        <w:t xml:space="preserve">The trend towards staple casualwear items elevated to fashion status continues, fuelled by the ongoing obsession with all things 1990s, while glam </w:t>
      </w:r>
      <w:proofErr w:type="spellStart"/>
      <w:r w:rsidRPr="00B40892">
        <w:rPr>
          <w:rFonts w:eastAsia="ヒラギノ角ゴ Pro W3"/>
        </w:rPr>
        <w:t>resortwear</w:t>
      </w:r>
      <w:proofErr w:type="spellEnd"/>
      <w:r w:rsidRPr="00B40892">
        <w:rPr>
          <w:rFonts w:eastAsia="ヒラギノ角ゴ Pro W3"/>
        </w:rPr>
        <w:t xml:space="preserve"> looks and peasant dresses remain important for high summer. The cross-pollination of casual and formal looks remains a key direction for styling, filtering through from the menswear market.” </w:t>
      </w:r>
    </w:p>
    <w:p w14:paraId="7A03EA76" w14:textId="72158F07" w:rsidR="002B4E7B" w:rsidRPr="00B40892" w:rsidRDefault="002B4E7B">
      <w:pPr>
        <w:pStyle w:val="Body"/>
        <w:rPr>
          <w:rFonts w:eastAsia="ヒラギノ角ゴ Pro W3"/>
        </w:rPr>
      </w:pPr>
      <w:r>
        <w:rPr>
          <w:rFonts w:eastAsia="ヒラギノ角ゴ Pro W3" w:hint="eastAsia"/>
        </w:rPr>
        <w:t>「</w:t>
      </w:r>
      <w:r w:rsidR="00C65E98">
        <w:rPr>
          <w:rFonts w:eastAsia="ヒラギノ角ゴ Pro W3" w:hint="eastAsia"/>
        </w:rPr>
        <w:t>定番</w:t>
      </w:r>
      <w:r>
        <w:rPr>
          <w:rFonts w:eastAsia="ヒラギノ角ゴ Pro W3" w:hint="eastAsia"/>
        </w:rPr>
        <w:t>のカジュアルアイテムにファッションステータス</w:t>
      </w:r>
      <w:r w:rsidR="0061597C">
        <w:rPr>
          <w:rFonts w:eastAsia="ヒラギノ角ゴ Pro W3" w:hint="eastAsia"/>
        </w:rPr>
        <w:t>を加</w:t>
      </w:r>
      <w:r w:rsidR="007C4A2E">
        <w:rPr>
          <w:rFonts w:eastAsia="ヒラギノ角ゴ Pro W3" w:hint="eastAsia"/>
        </w:rPr>
        <w:t>え</w:t>
      </w:r>
      <w:r w:rsidR="0061597C">
        <w:rPr>
          <w:rFonts w:eastAsia="ヒラギノ角ゴ Pro W3" w:hint="eastAsia"/>
        </w:rPr>
        <w:t>るトレンドが続</w:t>
      </w:r>
      <w:r w:rsidR="00A01AD2">
        <w:rPr>
          <w:rFonts w:eastAsia="ヒラギノ角ゴ Pro W3" w:hint="eastAsia"/>
        </w:rPr>
        <w:t>き</w:t>
      </w:r>
      <w:r w:rsidR="00A34FBF">
        <w:rPr>
          <w:rFonts w:eastAsia="ヒラギノ角ゴ Pro W3" w:hint="eastAsia"/>
        </w:rPr>
        <w:t>ます</w:t>
      </w:r>
      <w:r>
        <w:rPr>
          <w:rFonts w:eastAsia="ヒラギノ角ゴ Pro W3" w:hint="eastAsia"/>
        </w:rPr>
        <w:t>。</w:t>
      </w:r>
      <w:r w:rsidR="0061597C">
        <w:rPr>
          <w:rFonts w:eastAsia="ヒラギノ角ゴ Pro W3" w:hint="eastAsia"/>
        </w:rPr>
        <w:t>1990</w:t>
      </w:r>
      <w:r w:rsidR="0061597C">
        <w:rPr>
          <w:rFonts w:eastAsia="ヒラギノ角ゴ Pro W3" w:hint="eastAsia"/>
        </w:rPr>
        <w:t>年代への熱</w:t>
      </w:r>
      <w:r w:rsidR="000057E6">
        <w:rPr>
          <w:rFonts w:eastAsia="ヒラギノ角ゴ Pro W3" w:hint="eastAsia"/>
        </w:rPr>
        <w:t>い想い</w:t>
      </w:r>
      <w:r w:rsidR="002411F9">
        <w:rPr>
          <w:rFonts w:eastAsia="ヒラギノ角ゴ Pro W3" w:hint="eastAsia"/>
        </w:rPr>
        <w:t>に</w:t>
      </w:r>
      <w:r w:rsidR="0061597C">
        <w:rPr>
          <w:rFonts w:eastAsia="ヒラギノ角ゴ Pro W3" w:hint="eastAsia"/>
        </w:rPr>
        <w:t>後押し</w:t>
      </w:r>
      <w:r w:rsidR="002411F9">
        <w:rPr>
          <w:rFonts w:eastAsia="ヒラギノ角ゴ Pro W3" w:hint="eastAsia"/>
        </w:rPr>
        <w:t>され</w:t>
      </w:r>
      <w:r w:rsidR="0061597C">
        <w:rPr>
          <w:rFonts w:eastAsia="ヒラギノ角ゴ Pro W3" w:hint="eastAsia"/>
        </w:rPr>
        <w:t>、</w:t>
      </w:r>
      <w:r w:rsidR="00C7353A">
        <w:rPr>
          <w:rFonts w:eastAsia="ヒラギノ角ゴ Pro W3" w:hint="eastAsia"/>
        </w:rPr>
        <w:t>その一方で、</w:t>
      </w:r>
      <w:r w:rsidR="00744ACE">
        <w:rPr>
          <w:rFonts w:eastAsia="ヒラギノ角ゴ Pro W3" w:hint="eastAsia"/>
        </w:rPr>
        <w:t>真夏の季節に重要なアイテムとして</w:t>
      </w:r>
      <w:r w:rsidR="00C7353A">
        <w:rPr>
          <w:rFonts w:eastAsia="ヒラギノ角ゴ Pro W3" w:hint="eastAsia"/>
        </w:rPr>
        <w:t>魅力的なリゾートウェアやペザントドレスが</w:t>
      </w:r>
      <w:r w:rsidR="00253678">
        <w:rPr>
          <w:rFonts w:eastAsia="ヒラギノ角ゴ Pro W3" w:hint="eastAsia"/>
        </w:rPr>
        <w:t>継続するでしょう</w:t>
      </w:r>
      <w:r w:rsidR="00C7353A">
        <w:rPr>
          <w:rFonts w:eastAsia="ヒラギノ角ゴ Pro W3" w:hint="eastAsia"/>
        </w:rPr>
        <w:t>。</w:t>
      </w:r>
      <w:r w:rsidR="00391DAC">
        <w:rPr>
          <w:rFonts w:eastAsia="ヒラギノ角ゴ Pro W3" w:hint="eastAsia"/>
        </w:rPr>
        <w:t>メンズウェア市場から徐々に浸透してきた、カジュアルとフォーマル</w:t>
      </w:r>
      <w:r w:rsidR="00E3319A">
        <w:rPr>
          <w:rFonts w:eastAsia="ヒラギノ角ゴ Pro W3" w:hint="eastAsia"/>
        </w:rPr>
        <w:t>を融合させた</w:t>
      </w:r>
      <w:r w:rsidR="00A30C7A">
        <w:rPr>
          <w:rFonts w:eastAsia="ヒラギノ角ゴ Pro W3" w:hint="eastAsia"/>
        </w:rPr>
        <w:t>ルックがスタイリング</w:t>
      </w:r>
      <w:r w:rsidR="002656D4">
        <w:rPr>
          <w:rFonts w:eastAsia="ヒラギノ角ゴ Pro W3" w:hint="eastAsia"/>
        </w:rPr>
        <w:t>の</w:t>
      </w:r>
      <w:r w:rsidR="00A30C7A">
        <w:rPr>
          <w:rFonts w:eastAsia="ヒラギノ角ゴ Pro W3" w:hint="eastAsia"/>
        </w:rPr>
        <w:t>鍵になります</w:t>
      </w:r>
      <w:r>
        <w:rPr>
          <w:rFonts w:eastAsia="ヒラギノ角ゴ Pro W3" w:hint="eastAsia"/>
        </w:rPr>
        <w:t>」</w:t>
      </w:r>
      <w:r w:rsidR="00A30C7A">
        <w:rPr>
          <w:rFonts w:eastAsia="ヒラギノ角ゴ Pro W3" w:hint="eastAsia"/>
        </w:rPr>
        <w:t>。</w:t>
      </w:r>
    </w:p>
    <w:p w14:paraId="1910E906" w14:textId="77777777" w:rsidR="00A33BFC" w:rsidRPr="00B40892" w:rsidRDefault="00A33BFC">
      <w:pPr>
        <w:pStyle w:val="Body"/>
        <w:rPr>
          <w:rFonts w:eastAsia="ヒラギノ角ゴ Pro W3"/>
        </w:rPr>
      </w:pPr>
    </w:p>
    <w:p w14:paraId="38C84630" w14:textId="77777777" w:rsidR="00A33BFC" w:rsidRDefault="0061597C">
      <w:pPr>
        <w:pStyle w:val="Body"/>
        <w:rPr>
          <w:rFonts w:eastAsia="ヒラギノ角ゴ Pro W3"/>
        </w:rPr>
      </w:pPr>
      <w:r w:rsidRPr="00B40892">
        <w:rPr>
          <w:rFonts w:eastAsia="ヒラギノ角ゴ Pro W3"/>
        </w:rPr>
        <w:t xml:space="preserve">Every season, WGSN publishes the Buyers’ Briefings across all product categories to provide a comprehensive guide to support buying and range planning. We use a combination of very different sources to help achieve the right balance of newness and commerciality. </w:t>
      </w:r>
    </w:p>
    <w:p w14:paraId="37D92455" w14:textId="4965CF11" w:rsidR="004219BB" w:rsidRDefault="0074258C">
      <w:pPr>
        <w:pStyle w:val="Body"/>
        <w:rPr>
          <w:rFonts w:eastAsia="ヒラギノ角ゴ Pro W3" w:cs="Times New Roman"/>
        </w:rPr>
      </w:pPr>
      <w:r w:rsidRPr="00B40892">
        <w:rPr>
          <w:rFonts w:eastAsia="ヒラギノ角ゴ Pro W3"/>
        </w:rPr>
        <w:t>WGSN</w:t>
      </w:r>
      <w:r>
        <w:rPr>
          <w:rFonts w:eastAsia="ヒラギノ角ゴ Pro W3" w:hint="eastAsia"/>
        </w:rPr>
        <w:t>は、</w:t>
      </w:r>
      <w:r w:rsidR="007B18B0">
        <w:rPr>
          <w:rFonts w:eastAsia="ヒラギノ角ゴ Pro W3" w:hint="eastAsia"/>
        </w:rPr>
        <w:t>バイイングの計画をサポートする総合的なガイドを提供するため、</w:t>
      </w:r>
      <w:r w:rsidR="004219BB">
        <w:rPr>
          <w:rFonts w:eastAsia="ヒラギノ角ゴ Pro W3" w:hint="eastAsia"/>
        </w:rPr>
        <w:t>すべての商品カテゴリーを網羅する</w:t>
      </w:r>
      <w:r w:rsidR="004219BB" w:rsidRPr="001209A5">
        <w:rPr>
          <w:rFonts w:eastAsia="ヒラギノ角ゴ Pro W3" w:cs="Times New Roman"/>
        </w:rPr>
        <w:t>Buyers’ Briefing</w:t>
      </w:r>
      <w:r w:rsidR="004219BB">
        <w:rPr>
          <w:rFonts w:eastAsia="ヒラギノ角ゴ Pro W3" w:cs="Times New Roman" w:hint="eastAsia"/>
        </w:rPr>
        <w:t>（バイヤー速報）を</w:t>
      </w:r>
      <w:r>
        <w:rPr>
          <w:rFonts w:eastAsia="ヒラギノ角ゴ Pro W3" w:hint="eastAsia"/>
        </w:rPr>
        <w:t>シーズン毎に</w:t>
      </w:r>
      <w:r w:rsidR="004219BB">
        <w:rPr>
          <w:rFonts w:eastAsia="ヒラギノ角ゴ Pro W3" w:cs="Times New Roman" w:hint="eastAsia"/>
        </w:rPr>
        <w:t>発行して</w:t>
      </w:r>
      <w:r w:rsidR="0046441A">
        <w:rPr>
          <w:rFonts w:eastAsia="ヒラギノ角ゴ Pro W3" w:cs="Times New Roman" w:hint="eastAsia"/>
        </w:rPr>
        <w:t>い</w:t>
      </w:r>
      <w:r w:rsidR="001F63C5">
        <w:rPr>
          <w:rFonts w:eastAsia="ヒラギノ角ゴ Pro W3" w:cs="Times New Roman" w:hint="eastAsia"/>
        </w:rPr>
        <w:t>ます</w:t>
      </w:r>
      <w:r w:rsidR="004219BB">
        <w:rPr>
          <w:rFonts w:eastAsia="ヒラギノ角ゴ Pro W3" w:cs="Times New Roman" w:hint="eastAsia"/>
        </w:rPr>
        <w:t>。</w:t>
      </w:r>
      <w:r w:rsidR="00717BA6">
        <w:rPr>
          <w:rFonts w:eastAsia="ヒラギノ角ゴ Pro W3" w:cs="Times New Roman" w:hint="eastAsia"/>
        </w:rPr>
        <w:t>私たちは、</w:t>
      </w:r>
      <w:r w:rsidR="004676D3">
        <w:rPr>
          <w:rFonts w:eastAsia="ヒラギノ角ゴ Pro W3" w:cs="Times New Roman" w:hint="eastAsia"/>
        </w:rPr>
        <w:t>新奇性と営利性の</w:t>
      </w:r>
      <w:r w:rsidR="00C23083">
        <w:rPr>
          <w:rFonts w:eastAsia="ヒラギノ角ゴ Pro W3" w:cs="Times New Roman" w:hint="eastAsia"/>
        </w:rPr>
        <w:t>間で</w:t>
      </w:r>
      <w:r w:rsidR="004676D3">
        <w:rPr>
          <w:rFonts w:eastAsia="ヒラギノ角ゴ Pro W3" w:cs="Times New Roman" w:hint="eastAsia"/>
        </w:rPr>
        <w:t>適切なバランスを得</w:t>
      </w:r>
      <w:r w:rsidR="00883CB2">
        <w:rPr>
          <w:rFonts w:eastAsia="ヒラギノ角ゴ Pro W3" w:cs="Times New Roman" w:hint="eastAsia"/>
        </w:rPr>
        <w:t>られるよう</w:t>
      </w:r>
      <w:r w:rsidR="004676D3">
        <w:rPr>
          <w:rFonts w:eastAsia="ヒラギノ角ゴ Pro W3" w:cs="Times New Roman" w:hint="eastAsia"/>
        </w:rPr>
        <w:t>、実に様々な情報源</w:t>
      </w:r>
      <w:r w:rsidR="00717BA6">
        <w:rPr>
          <w:rFonts w:eastAsia="ヒラギノ角ゴ Pro W3" w:cs="Times New Roman" w:hint="eastAsia"/>
        </w:rPr>
        <w:t>を</w:t>
      </w:r>
      <w:r w:rsidR="001F63C5">
        <w:rPr>
          <w:rFonts w:eastAsia="ヒラギノ角ゴ Pro W3" w:cs="Times New Roman" w:hint="eastAsia"/>
        </w:rPr>
        <w:t>組み合わせています</w:t>
      </w:r>
      <w:r w:rsidR="004676D3">
        <w:rPr>
          <w:rFonts w:eastAsia="ヒラギノ角ゴ Pro W3" w:cs="Times New Roman" w:hint="eastAsia"/>
        </w:rPr>
        <w:t>。</w:t>
      </w:r>
    </w:p>
    <w:p w14:paraId="593FCAD7" w14:textId="77777777" w:rsidR="00B96D8C" w:rsidRPr="004219BB" w:rsidRDefault="00B96D8C">
      <w:pPr>
        <w:pStyle w:val="Body"/>
        <w:rPr>
          <w:rFonts w:eastAsia="ヒラギノ角ゴ Pro W3" w:cs="Times New Roman"/>
        </w:rPr>
      </w:pPr>
    </w:p>
    <w:p w14:paraId="763967B4" w14:textId="77777777" w:rsidR="00A33BFC" w:rsidRPr="00B40892" w:rsidRDefault="00A33BFC">
      <w:pPr>
        <w:pStyle w:val="Body"/>
        <w:rPr>
          <w:rFonts w:eastAsia="ヒラギノ角ゴ Pro W3"/>
        </w:rPr>
      </w:pPr>
    </w:p>
    <w:p w14:paraId="134C58D5" w14:textId="77777777" w:rsidR="00A33BFC" w:rsidRDefault="0061597C">
      <w:pPr>
        <w:pStyle w:val="Body"/>
        <w:rPr>
          <w:rFonts w:eastAsia="ヒラギノ角ゴ Pro W3"/>
        </w:rPr>
      </w:pPr>
      <w:r w:rsidRPr="00B40892">
        <w:rPr>
          <w:rFonts w:eastAsia="ヒラギノ角ゴ Pro W3"/>
        </w:rPr>
        <w:t>For S/S 17 womenswear, the key takeaways and themes coming through for the season are:</w:t>
      </w:r>
    </w:p>
    <w:p w14:paraId="7F55889F" w14:textId="401D054A" w:rsidR="00B96D8C" w:rsidRPr="00B40892" w:rsidRDefault="00B96D8C" w:rsidP="00B96D8C">
      <w:pPr>
        <w:pStyle w:val="Body"/>
        <w:tabs>
          <w:tab w:val="left" w:pos="1693"/>
        </w:tabs>
        <w:rPr>
          <w:rFonts w:eastAsia="ヒラギノ角ゴ Pro W3"/>
        </w:rPr>
      </w:pPr>
      <w:r>
        <w:rPr>
          <w:rFonts w:eastAsia="ヒラギノ角ゴ Pro W3" w:hint="eastAsia"/>
        </w:rPr>
        <w:t>2017</w:t>
      </w:r>
      <w:r>
        <w:rPr>
          <w:rFonts w:eastAsia="ヒラギノ角ゴ Pro W3" w:hint="eastAsia"/>
        </w:rPr>
        <w:t>年春夏ウィメンズウェア</w:t>
      </w:r>
      <w:r w:rsidR="007666BB">
        <w:rPr>
          <w:rFonts w:eastAsia="ヒラギノ角ゴ Pro W3" w:hint="eastAsia"/>
        </w:rPr>
        <w:t>を成功させる</w:t>
      </w:r>
      <w:r>
        <w:rPr>
          <w:rFonts w:eastAsia="ヒラギノ角ゴ Pro W3" w:hint="eastAsia"/>
        </w:rPr>
        <w:t>重要なヒントとテーマ：</w:t>
      </w:r>
    </w:p>
    <w:p w14:paraId="72F8A158" w14:textId="77777777" w:rsidR="00A33BFC" w:rsidRPr="00B40892" w:rsidRDefault="00A33BFC">
      <w:pPr>
        <w:pStyle w:val="Body"/>
        <w:rPr>
          <w:rFonts w:eastAsia="ヒラギノ角ゴ Pro W3"/>
        </w:rPr>
      </w:pPr>
    </w:p>
    <w:p w14:paraId="47528F20" w14:textId="77777777" w:rsidR="00A33BFC" w:rsidRDefault="0061597C">
      <w:pPr>
        <w:pStyle w:val="Web"/>
        <w:shd w:val="clear" w:color="auto" w:fill="FFFFFF"/>
        <w:spacing w:before="0" w:after="0"/>
        <w:rPr>
          <w:rFonts w:eastAsia="ヒラギノ角ゴ Pro W3"/>
        </w:rPr>
      </w:pPr>
      <w:r w:rsidRPr="00B40892">
        <w:rPr>
          <w:rFonts w:eastAsia="ヒラギノ角ゴ Pro W3"/>
          <w:b/>
          <w:bCs/>
        </w:rPr>
        <w:t>Volume and oversized silhouettes</w:t>
      </w:r>
      <w:r w:rsidRPr="00B40892">
        <w:rPr>
          <w:rFonts w:eastAsia="ヒラギノ角ゴ Pro W3"/>
        </w:rPr>
        <w:t xml:space="preserve"> continue to make their mark across product categories, with 1990s references remaining one of the key sources of inspiration.</w:t>
      </w:r>
    </w:p>
    <w:p w14:paraId="3AAA09C6" w14:textId="4B0739A9" w:rsidR="00591368" w:rsidRPr="00B40892" w:rsidRDefault="00591368">
      <w:pPr>
        <w:pStyle w:val="Web"/>
        <w:shd w:val="clear" w:color="auto" w:fill="FFFFFF"/>
        <w:spacing w:before="0" w:after="0"/>
        <w:rPr>
          <w:rFonts w:eastAsia="ヒラギノ角ゴ Pro W3"/>
        </w:rPr>
      </w:pPr>
      <w:r w:rsidRPr="00B60EFA">
        <w:rPr>
          <w:rFonts w:eastAsia="ヒラギノ角ゴ Pro W3" w:hint="eastAsia"/>
          <w:b/>
        </w:rPr>
        <w:t>ボリューム</w:t>
      </w:r>
      <w:r w:rsidR="00617584">
        <w:rPr>
          <w:rFonts w:eastAsia="ヒラギノ角ゴ Pro W3" w:hint="eastAsia"/>
          <w:b/>
        </w:rPr>
        <w:t>感のある</w:t>
      </w:r>
      <w:r w:rsidRPr="00B60EFA">
        <w:rPr>
          <w:rFonts w:eastAsia="ヒラギノ角ゴ Pro W3" w:hint="eastAsia"/>
          <w:b/>
        </w:rPr>
        <w:t>オーバーサイズのシルエット</w:t>
      </w:r>
      <w:r>
        <w:rPr>
          <w:rFonts w:eastAsia="ヒラギノ角ゴ Pro W3" w:hint="eastAsia"/>
        </w:rPr>
        <w:t>が、引き続き</w:t>
      </w:r>
      <w:r w:rsidR="00E36E0D">
        <w:rPr>
          <w:rFonts w:eastAsia="ヒラギノ角ゴ Pro W3" w:hint="eastAsia"/>
        </w:rPr>
        <w:t>幅広い</w:t>
      </w:r>
      <w:r>
        <w:rPr>
          <w:rFonts w:eastAsia="ヒラギノ角ゴ Pro W3" w:hint="eastAsia"/>
        </w:rPr>
        <w:t>商品カテゴリーで存在感を</w:t>
      </w:r>
      <w:r w:rsidR="009A1DBF">
        <w:rPr>
          <w:rFonts w:eastAsia="ヒラギノ角ゴ Pro W3" w:hint="eastAsia"/>
        </w:rPr>
        <w:t>発揮</w:t>
      </w:r>
      <w:r>
        <w:rPr>
          <w:rFonts w:eastAsia="ヒラギノ角ゴ Pro W3" w:hint="eastAsia"/>
        </w:rPr>
        <w:t>するでしょう。</w:t>
      </w:r>
      <w:r w:rsidR="008D36F1">
        <w:rPr>
          <w:rFonts w:eastAsia="ヒラギノ角ゴ Pro W3" w:hint="eastAsia"/>
        </w:rPr>
        <w:t>重要なインスピレーション源の</w:t>
      </w:r>
      <w:r w:rsidR="008D36F1">
        <w:rPr>
          <w:rFonts w:eastAsia="ヒラギノ角ゴ Pro W3" w:hint="eastAsia"/>
        </w:rPr>
        <w:t>1</w:t>
      </w:r>
      <w:r w:rsidR="008D36F1">
        <w:rPr>
          <w:rFonts w:eastAsia="ヒラギノ角ゴ Pro W3" w:hint="eastAsia"/>
        </w:rPr>
        <w:t>つとして、</w:t>
      </w:r>
      <w:r w:rsidR="00AE5A12">
        <w:rPr>
          <w:rFonts w:eastAsia="ヒラギノ角ゴ Pro W3" w:hint="eastAsia"/>
        </w:rPr>
        <w:t>1990</w:t>
      </w:r>
      <w:r w:rsidR="008D36F1">
        <w:rPr>
          <w:rFonts w:eastAsia="ヒラギノ角ゴ Pro W3" w:hint="eastAsia"/>
        </w:rPr>
        <w:t>年代のムードが</w:t>
      </w:r>
      <w:r w:rsidR="00E30CC9">
        <w:rPr>
          <w:rFonts w:eastAsia="ヒラギノ角ゴ Pro W3" w:hint="eastAsia"/>
        </w:rPr>
        <w:t>挙げられます</w:t>
      </w:r>
      <w:r w:rsidR="008D36F1">
        <w:rPr>
          <w:rFonts w:eastAsia="ヒラギノ角ゴ Pro W3" w:hint="eastAsia"/>
        </w:rPr>
        <w:t>。</w:t>
      </w:r>
    </w:p>
    <w:p w14:paraId="454996AA" w14:textId="77777777" w:rsidR="00A33BFC" w:rsidRPr="00B40892" w:rsidRDefault="00A33BFC">
      <w:pPr>
        <w:pStyle w:val="Web"/>
        <w:shd w:val="clear" w:color="auto" w:fill="FFFFFF"/>
        <w:spacing w:before="0" w:after="0"/>
        <w:rPr>
          <w:rFonts w:eastAsia="ヒラギノ角ゴ Pro W3"/>
        </w:rPr>
      </w:pPr>
    </w:p>
    <w:p w14:paraId="3325E202" w14:textId="77777777" w:rsidR="00A33BFC" w:rsidRDefault="0061597C">
      <w:pPr>
        <w:pStyle w:val="Web"/>
        <w:shd w:val="clear" w:color="auto" w:fill="FFFFFF"/>
        <w:spacing w:before="0" w:after="0"/>
        <w:rPr>
          <w:rFonts w:eastAsia="ヒラギノ角ゴ Pro W3"/>
        </w:rPr>
      </w:pPr>
      <w:proofErr w:type="spellStart"/>
      <w:r w:rsidRPr="00B40892">
        <w:rPr>
          <w:rFonts w:eastAsia="ヒラギノ角ゴ Pro W3"/>
          <w:b/>
          <w:bCs/>
        </w:rPr>
        <w:t>Boho</w:t>
      </w:r>
      <w:proofErr w:type="spellEnd"/>
      <w:r w:rsidRPr="00B40892">
        <w:rPr>
          <w:rFonts w:eastAsia="ヒラギノ角ゴ Pro W3"/>
          <w:b/>
          <w:bCs/>
        </w:rPr>
        <w:t xml:space="preserve"> and 1970s themes</w:t>
      </w:r>
      <w:r w:rsidRPr="00B40892">
        <w:rPr>
          <w:rFonts w:eastAsia="ヒラギノ角ゴ Pro W3"/>
        </w:rPr>
        <w:t xml:space="preserve"> continue for commercial festival and summer deliveries, while S/S 16’s ubiquitous romantic and feminine looks ease off, giving way to a more balanced mix that includes urban and sportswear influences. Minimalist themes and a pared-back aesthetic filter through for items such as bomber jackets, utility ‘</w:t>
      </w:r>
      <w:proofErr w:type="spellStart"/>
      <w:r w:rsidRPr="00B40892">
        <w:rPr>
          <w:rFonts w:eastAsia="ヒラギノ角ゴ Pro W3"/>
        </w:rPr>
        <w:t>shackets</w:t>
      </w:r>
      <w:proofErr w:type="spellEnd"/>
      <w:r w:rsidRPr="00B40892">
        <w:rPr>
          <w:rFonts w:eastAsia="ヒラギノ角ゴ Pro W3"/>
        </w:rPr>
        <w:t>’ (shirt-cum-jackets) and shirt dresses.</w:t>
      </w:r>
    </w:p>
    <w:p w14:paraId="33F51FB6" w14:textId="762004A1" w:rsidR="00B60EFA" w:rsidRPr="00B40892" w:rsidRDefault="00B60EFA">
      <w:pPr>
        <w:pStyle w:val="Web"/>
        <w:shd w:val="clear" w:color="auto" w:fill="FFFFFF"/>
        <w:spacing w:before="0" w:after="0"/>
        <w:rPr>
          <w:rFonts w:eastAsia="ヒラギノ角ゴ Pro W3"/>
        </w:rPr>
      </w:pPr>
      <w:r w:rsidRPr="002238FA">
        <w:rPr>
          <w:rFonts w:eastAsia="ヒラギノ角ゴ Pro W3" w:hint="eastAsia"/>
          <w:b/>
        </w:rPr>
        <w:t>ボーホーと</w:t>
      </w:r>
      <w:r w:rsidRPr="002238FA">
        <w:rPr>
          <w:rFonts w:eastAsia="ヒラギノ角ゴ Pro W3" w:hint="eastAsia"/>
          <w:b/>
        </w:rPr>
        <w:t>1970</w:t>
      </w:r>
      <w:r w:rsidRPr="002238FA">
        <w:rPr>
          <w:rFonts w:eastAsia="ヒラギノ角ゴ Pro W3" w:hint="eastAsia"/>
          <w:b/>
        </w:rPr>
        <w:t>年代のテーマ</w:t>
      </w:r>
      <w:r>
        <w:rPr>
          <w:rFonts w:eastAsia="ヒラギノ角ゴ Pro W3" w:hint="eastAsia"/>
        </w:rPr>
        <w:t>が、商業的なフェスティバルや夏の</w:t>
      </w:r>
      <w:r w:rsidR="002238FA">
        <w:rPr>
          <w:rFonts w:eastAsia="ヒラギノ角ゴ Pro W3" w:hint="eastAsia"/>
        </w:rPr>
        <w:t>イベントに向けて継続して使われるでしょう。その一方で</w:t>
      </w:r>
      <w:r>
        <w:rPr>
          <w:rFonts w:eastAsia="ヒラギノ角ゴ Pro W3" w:hint="eastAsia"/>
        </w:rPr>
        <w:t>、</w:t>
      </w:r>
      <w:r>
        <w:rPr>
          <w:rFonts w:eastAsia="ヒラギノ角ゴ Pro W3" w:hint="eastAsia"/>
        </w:rPr>
        <w:t>2016</w:t>
      </w:r>
      <w:r>
        <w:rPr>
          <w:rFonts w:eastAsia="ヒラギノ角ゴ Pro W3" w:hint="eastAsia"/>
        </w:rPr>
        <w:t>年春夏</w:t>
      </w:r>
      <w:r w:rsidR="0026022F">
        <w:rPr>
          <w:rFonts w:eastAsia="ヒラギノ角ゴ Pro W3" w:hint="eastAsia"/>
        </w:rPr>
        <w:t>でお馴染み</w:t>
      </w:r>
      <w:r w:rsidR="00803D65">
        <w:rPr>
          <w:rFonts w:eastAsia="ヒラギノ角ゴ Pro W3" w:hint="eastAsia"/>
        </w:rPr>
        <w:t>だった</w:t>
      </w:r>
      <w:r>
        <w:rPr>
          <w:rFonts w:eastAsia="ヒラギノ角ゴ Pro W3" w:hint="eastAsia"/>
        </w:rPr>
        <w:t>ロマンティックでフェミニンなルック</w:t>
      </w:r>
      <w:r w:rsidR="00086BC5">
        <w:rPr>
          <w:rFonts w:eastAsia="ヒラギノ角ゴ Pro W3" w:hint="eastAsia"/>
        </w:rPr>
        <w:t>は</w:t>
      </w:r>
      <w:r w:rsidR="0026022F">
        <w:rPr>
          <w:rFonts w:eastAsia="ヒラギノ角ゴ Pro W3" w:hint="eastAsia"/>
        </w:rPr>
        <w:t>小休止</w:t>
      </w:r>
      <w:r w:rsidR="00086BC5">
        <w:rPr>
          <w:rFonts w:eastAsia="ヒラギノ角ゴ Pro W3" w:hint="eastAsia"/>
        </w:rPr>
        <w:t>となり</w:t>
      </w:r>
      <w:r>
        <w:rPr>
          <w:rFonts w:eastAsia="ヒラギノ角ゴ Pro W3" w:hint="eastAsia"/>
        </w:rPr>
        <w:t>、アーバンウェアとスポーツウェアの影響</w:t>
      </w:r>
      <w:r w:rsidR="008D0308">
        <w:rPr>
          <w:rFonts w:eastAsia="ヒラギノ角ゴ Pro W3" w:hint="eastAsia"/>
        </w:rPr>
        <w:t>が見られる、</w:t>
      </w:r>
      <w:r>
        <w:rPr>
          <w:rFonts w:eastAsia="ヒラギノ角ゴ Pro W3" w:hint="eastAsia"/>
        </w:rPr>
        <w:t>よりバランス感覚のあるスタイリング</w:t>
      </w:r>
      <w:r w:rsidR="007F2710">
        <w:rPr>
          <w:rFonts w:eastAsia="ヒラギノ角ゴ Pro W3" w:hint="eastAsia"/>
        </w:rPr>
        <w:t>が登場し</w:t>
      </w:r>
      <w:r w:rsidR="0026022F">
        <w:rPr>
          <w:rFonts w:eastAsia="ヒラギノ角ゴ Pro W3" w:hint="eastAsia"/>
        </w:rPr>
        <w:t>ます。</w:t>
      </w:r>
      <w:r w:rsidR="004A0F04">
        <w:rPr>
          <w:rFonts w:eastAsia="ヒラギノ角ゴ Pro W3" w:hint="eastAsia"/>
        </w:rPr>
        <w:t>ミニマリズム</w:t>
      </w:r>
      <w:r w:rsidR="007F2710">
        <w:rPr>
          <w:rFonts w:eastAsia="ヒラギノ角ゴ Pro W3" w:hint="eastAsia"/>
        </w:rPr>
        <w:t>のテーマと</w:t>
      </w:r>
      <w:r w:rsidR="00950D27">
        <w:rPr>
          <w:rFonts w:eastAsia="ヒラギノ角ゴ Pro W3" w:hint="eastAsia"/>
        </w:rPr>
        <w:t>それを支える</w:t>
      </w:r>
      <w:r w:rsidR="004A0F04">
        <w:rPr>
          <w:rFonts w:eastAsia="ヒラギノ角ゴ Pro W3" w:hint="eastAsia"/>
        </w:rPr>
        <w:t>美学が、ボンバージャケットやユーティリティー“シャケ</w:t>
      </w:r>
      <w:r w:rsidR="004A0F04">
        <w:rPr>
          <w:rFonts w:eastAsia="ヒラギノ角ゴ Pro W3" w:hint="eastAsia"/>
        </w:rPr>
        <w:lastRenderedPageBreak/>
        <w:t>ット”（シャツ風ジャケット）、シャツドレスなどのアイテムで徐々に浸透していくでしょう。</w:t>
      </w:r>
    </w:p>
    <w:p w14:paraId="4F5C2FEE" w14:textId="77777777" w:rsidR="00A33BFC" w:rsidRPr="00B40892" w:rsidRDefault="00A33BFC">
      <w:pPr>
        <w:pStyle w:val="Web"/>
        <w:shd w:val="clear" w:color="auto" w:fill="FFFFFF"/>
        <w:spacing w:before="0" w:after="0"/>
        <w:rPr>
          <w:rFonts w:eastAsia="ヒラギノ角ゴ Pro W3"/>
        </w:rPr>
      </w:pPr>
    </w:p>
    <w:p w14:paraId="1EA7A90F" w14:textId="77777777" w:rsidR="00A33BFC" w:rsidRDefault="0061597C">
      <w:pPr>
        <w:pStyle w:val="Web"/>
        <w:shd w:val="clear" w:color="auto" w:fill="FFFFFF"/>
        <w:spacing w:before="0" w:after="0"/>
        <w:rPr>
          <w:rFonts w:eastAsia="ヒラギノ角ゴ Pro W3"/>
        </w:rPr>
      </w:pPr>
      <w:r w:rsidRPr="00B40892">
        <w:rPr>
          <w:rFonts w:eastAsia="ヒラギノ角ゴ Pro W3"/>
          <w:b/>
          <w:bCs/>
        </w:rPr>
        <w:t>Tapping into the Encounter Culture macro-trend</w:t>
      </w:r>
      <w:r w:rsidRPr="00B40892">
        <w:rPr>
          <w:rFonts w:eastAsia="ヒラギノ角ゴ Pro W3"/>
        </w:rPr>
        <w:t xml:space="preserve">, inspired by global travel, items such as lightweight palazzo pants, glamorous jumpsuits and flowing dresses become particularly relevant for high summer and </w:t>
      </w:r>
      <w:proofErr w:type="spellStart"/>
      <w:r w:rsidRPr="00B40892">
        <w:rPr>
          <w:rFonts w:eastAsia="ヒラギノ角ゴ Pro W3"/>
        </w:rPr>
        <w:t>resortwear</w:t>
      </w:r>
      <w:proofErr w:type="spellEnd"/>
      <w:r w:rsidRPr="00B40892">
        <w:rPr>
          <w:rFonts w:eastAsia="ヒラギノ角ゴ Pro W3"/>
        </w:rPr>
        <w:t xml:space="preserve"> collections.</w:t>
      </w:r>
    </w:p>
    <w:p w14:paraId="6A172836" w14:textId="5994CF5F" w:rsidR="00E91DFB" w:rsidRPr="00B40892" w:rsidRDefault="00E91DFB">
      <w:pPr>
        <w:pStyle w:val="Web"/>
        <w:shd w:val="clear" w:color="auto" w:fill="FFFFFF"/>
        <w:spacing w:before="0" w:after="0"/>
        <w:rPr>
          <w:rFonts w:eastAsia="ヒラギノ角ゴ Pro W3"/>
        </w:rPr>
      </w:pPr>
      <w:r w:rsidRPr="00E91DFB">
        <w:rPr>
          <w:rFonts w:eastAsia="ヒラギノ角ゴ Pro W3" w:hint="eastAsia"/>
          <w:b/>
        </w:rPr>
        <w:t>未知の文化と出会うマクロトレンドへの流れ</w:t>
      </w:r>
      <w:r>
        <w:rPr>
          <w:rFonts w:eastAsia="ヒラギノ角ゴ Pro W3" w:hint="eastAsia"/>
        </w:rPr>
        <w:t>。軽量のパンタロンやグラマ</w:t>
      </w:r>
      <w:r w:rsidR="00E478AD">
        <w:rPr>
          <w:rFonts w:eastAsia="ヒラギノ角ゴ Pro W3" w:hint="eastAsia"/>
        </w:rPr>
        <w:t>ラス</w:t>
      </w:r>
      <w:r>
        <w:rPr>
          <w:rFonts w:eastAsia="ヒラギノ角ゴ Pro W3" w:hint="eastAsia"/>
        </w:rPr>
        <w:t>なジャンプスーツ、華やかなドレスのようなアイテム</w:t>
      </w:r>
      <w:r w:rsidR="00323582">
        <w:rPr>
          <w:rFonts w:eastAsia="ヒラギノ角ゴ Pro W3" w:hint="eastAsia"/>
        </w:rPr>
        <w:t>など、</w:t>
      </w:r>
      <w:r>
        <w:rPr>
          <w:rFonts w:eastAsia="ヒラギノ角ゴ Pro W3" w:hint="eastAsia"/>
        </w:rPr>
        <w:t>世界旅行</w:t>
      </w:r>
      <w:r w:rsidR="00160885">
        <w:rPr>
          <w:rFonts w:eastAsia="ヒラギノ角ゴ Pro W3" w:hint="eastAsia"/>
        </w:rPr>
        <w:t>にヒントを得</w:t>
      </w:r>
      <w:r>
        <w:rPr>
          <w:rFonts w:eastAsia="ヒラギノ角ゴ Pro W3" w:hint="eastAsia"/>
        </w:rPr>
        <w:t>たこのテーマは、</w:t>
      </w:r>
      <w:r w:rsidR="00667B5F">
        <w:rPr>
          <w:rFonts w:eastAsia="ヒラギノ角ゴ Pro W3" w:hint="eastAsia"/>
        </w:rPr>
        <w:t>とりわけ</w:t>
      </w:r>
      <w:r w:rsidR="000A6D57">
        <w:rPr>
          <w:rFonts w:eastAsia="ヒラギノ角ゴ Pro W3" w:hint="eastAsia"/>
        </w:rPr>
        <w:t>真夏のリゾートコレクション</w:t>
      </w:r>
      <w:r w:rsidR="00667B5F">
        <w:rPr>
          <w:rFonts w:eastAsia="ヒラギノ角ゴ Pro W3" w:hint="eastAsia"/>
        </w:rPr>
        <w:t>に</w:t>
      </w:r>
      <w:r w:rsidR="00540090">
        <w:rPr>
          <w:rFonts w:eastAsia="ヒラギノ角ゴ Pro W3" w:hint="eastAsia"/>
        </w:rPr>
        <w:t>マッチします。</w:t>
      </w:r>
    </w:p>
    <w:p w14:paraId="210D77FF" w14:textId="77777777" w:rsidR="00A33BFC" w:rsidRPr="00B40892" w:rsidRDefault="00A33BFC">
      <w:pPr>
        <w:pStyle w:val="Body"/>
        <w:rPr>
          <w:rFonts w:eastAsia="ヒラギノ角ゴ Pro W3"/>
        </w:rPr>
      </w:pPr>
    </w:p>
    <w:p w14:paraId="1CC1396C" w14:textId="77777777" w:rsidR="00A33BFC" w:rsidRDefault="0061597C">
      <w:pPr>
        <w:pStyle w:val="Body"/>
        <w:rPr>
          <w:rFonts w:eastAsia="ヒラギノ角ゴ Pro W3"/>
        </w:rPr>
      </w:pPr>
      <w:r w:rsidRPr="00B40892">
        <w:rPr>
          <w:rFonts w:eastAsia="ヒラギノ角ゴ Pro W3"/>
          <w:b/>
          <w:bCs/>
        </w:rPr>
        <w:t>Fabrics and details</w:t>
      </w:r>
      <w:r w:rsidRPr="00B40892">
        <w:rPr>
          <w:rFonts w:eastAsia="ヒラギノ角ゴ Pro W3"/>
        </w:rPr>
        <w:t xml:space="preserve"> play a key role in a season </w:t>
      </w:r>
      <w:proofErr w:type="spellStart"/>
      <w:r w:rsidRPr="00B40892">
        <w:rPr>
          <w:rFonts w:eastAsia="ヒラギノ角ゴ Pro W3"/>
        </w:rPr>
        <w:t>centred</w:t>
      </w:r>
      <w:proofErr w:type="spellEnd"/>
      <w:r w:rsidRPr="00B40892">
        <w:rPr>
          <w:rFonts w:eastAsia="ヒラギノ角ゴ Pro W3"/>
        </w:rPr>
        <w:t xml:space="preserve"> around casual, classic items – elevating them to fashion status, with deconstructed and redone looks featuring heavily.</w:t>
      </w:r>
    </w:p>
    <w:p w14:paraId="35BDFF5A" w14:textId="0169046A" w:rsidR="00FC4E1F" w:rsidRPr="00B40892" w:rsidRDefault="00FC4E1F">
      <w:pPr>
        <w:pStyle w:val="Body"/>
        <w:rPr>
          <w:rFonts w:eastAsia="ヒラギノ角ゴ Pro W3"/>
        </w:rPr>
      </w:pPr>
      <w:r>
        <w:rPr>
          <w:rFonts w:eastAsia="ヒラギノ角ゴ Pro W3" w:hint="eastAsia"/>
        </w:rPr>
        <w:t>カジュアル</w:t>
      </w:r>
      <w:r w:rsidR="00323C35">
        <w:rPr>
          <w:rFonts w:eastAsia="ヒラギノ角ゴ Pro W3" w:hint="eastAsia"/>
        </w:rPr>
        <w:t>な</w:t>
      </w:r>
      <w:r>
        <w:rPr>
          <w:rFonts w:eastAsia="ヒラギノ角ゴ Pro W3" w:hint="eastAsia"/>
        </w:rPr>
        <w:t>クラシックアイテム</w:t>
      </w:r>
      <w:r w:rsidR="00323C35">
        <w:rPr>
          <w:rFonts w:eastAsia="ヒラギノ角ゴ Pro W3" w:hint="eastAsia"/>
        </w:rPr>
        <w:t>をファッションステータスへと高める</w:t>
      </w:r>
      <w:r w:rsidR="000569E3">
        <w:rPr>
          <w:rFonts w:eastAsia="ヒラギノ角ゴ Pro W3" w:hint="eastAsia"/>
        </w:rPr>
        <w:t>なかで、</w:t>
      </w:r>
      <w:r w:rsidR="00E156D9">
        <w:rPr>
          <w:rFonts w:eastAsia="ヒラギノ角ゴ Pro W3" w:hint="eastAsia"/>
        </w:rPr>
        <w:t>今シーズンは</w:t>
      </w:r>
      <w:r w:rsidR="000569E3" w:rsidRPr="00FC4E1F">
        <w:rPr>
          <w:rFonts w:eastAsia="ヒラギノ角ゴ Pro W3" w:hint="eastAsia"/>
          <w:b/>
        </w:rPr>
        <w:t>ファブリックとディテール</w:t>
      </w:r>
      <w:r w:rsidR="00E156D9">
        <w:rPr>
          <w:rFonts w:eastAsia="ヒラギノ角ゴ Pro W3" w:hint="eastAsia"/>
        </w:rPr>
        <w:t>が</w:t>
      </w:r>
      <w:r>
        <w:rPr>
          <w:rFonts w:eastAsia="ヒラギノ角ゴ Pro W3" w:hint="eastAsia"/>
        </w:rPr>
        <w:t>重要な役割を担</w:t>
      </w:r>
      <w:r w:rsidR="00E156D9">
        <w:rPr>
          <w:rFonts w:eastAsia="ヒラギノ角ゴ Pro W3" w:hint="eastAsia"/>
        </w:rPr>
        <w:t>います</w:t>
      </w:r>
      <w:r>
        <w:rPr>
          <w:rFonts w:eastAsia="ヒラギノ角ゴ Pro W3" w:hint="eastAsia"/>
        </w:rPr>
        <w:t>。</w:t>
      </w:r>
      <w:r w:rsidR="002975F1">
        <w:rPr>
          <w:rFonts w:eastAsia="ヒラギノ角ゴ Pro W3" w:hint="eastAsia"/>
        </w:rPr>
        <w:t>なかでも</w:t>
      </w:r>
      <w:r w:rsidR="00AA2A98">
        <w:rPr>
          <w:rFonts w:eastAsia="ヒラギノ角ゴ Pro W3" w:hint="eastAsia"/>
        </w:rPr>
        <w:t>破壊し、再び</w:t>
      </w:r>
      <w:r w:rsidR="004A3A40">
        <w:rPr>
          <w:rFonts w:eastAsia="ヒラギノ角ゴ Pro W3" w:hint="eastAsia"/>
        </w:rPr>
        <w:t>構築</w:t>
      </w:r>
      <w:r w:rsidR="001B092E">
        <w:rPr>
          <w:rFonts w:eastAsia="ヒラギノ角ゴ Pro W3" w:hint="eastAsia"/>
        </w:rPr>
        <w:t>したルック</w:t>
      </w:r>
      <w:r w:rsidR="004A3A40">
        <w:rPr>
          <w:rFonts w:eastAsia="ヒラギノ角ゴ Pro W3" w:hint="eastAsia"/>
        </w:rPr>
        <w:t>が</w:t>
      </w:r>
      <w:r w:rsidR="000A2999">
        <w:rPr>
          <w:rFonts w:eastAsia="ヒラギノ角ゴ Pro W3" w:hint="eastAsia"/>
        </w:rPr>
        <w:t>数</w:t>
      </w:r>
      <w:r w:rsidR="004A3A40">
        <w:rPr>
          <w:rFonts w:eastAsia="ヒラギノ角ゴ Pro W3" w:hint="eastAsia"/>
        </w:rPr>
        <w:t>多く用いられるでしょう。</w:t>
      </w:r>
    </w:p>
    <w:p w14:paraId="3BC49829" w14:textId="77777777" w:rsidR="00A33BFC" w:rsidRPr="00B40892" w:rsidRDefault="00A33BFC">
      <w:pPr>
        <w:pStyle w:val="Body"/>
        <w:rPr>
          <w:rFonts w:eastAsia="ヒラギノ角ゴ Pro W3"/>
        </w:rPr>
      </w:pPr>
    </w:p>
    <w:p w14:paraId="000E3204" w14:textId="77777777" w:rsidR="00A33BFC" w:rsidRPr="00B40892" w:rsidRDefault="0061597C">
      <w:pPr>
        <w:pStyle w:val="Body"/>
        <w:rPr>
          <w:rFonts w:eastAsia="ヒラギノ角ゴ Pro W3"/>
        </w:rPr>
      </w:pPr>
      <w:r w:rsidRPr="00B40892">
        <w:rPr>
          <w:rFonts w:eastAsia="ヒラギノ角ゴ Pro W3"/>
          <w:b/>
          <w:bCs/>
          <w:lang w:val="it-IT"/>
        </w:rPr>
        <w:t>Commercial color</w:t>
      </w:r>
      <w:r w:rsidRPr="00B40892">
        <w:rPr>
          <w:rFonts w:eastAsia="ヒラギノ角ゴ Pro W3"/>
        </w:rPr>
        <w:t xml:space="preserve"> winners such as cosmetic tones, florals and print stories continue to drive the offering, with bright blues and digital tropical offering seasonal updates.</w:t>
      </w:r>
    </w:p>
    <w:p w14:paraId="3BA1841E" w14:textId="34DB141A" w:rsidR="00A33BFC" w:rsidRPr="00B40892" w:rsidRDefault="00834FC2">
      <w:pPr>
        <w:pStyle w:val="Body"/>
        <w:rPr>
          <w:rFonts w:eastAsia="ヒラギノ角ゴ Pro W3"/>
        </w:rPr>
      </w:pPr>
      <w:r w:rsidRPr="00834FC2">
        <w:rPr>
          <w:rFonts w:eastAsia="ヒラギノ角ゴ Pro W3" w:hint="eastAsia"/>
          <w:b/>
        </w:rPr>
        <w:t>コマーシャルな色</w:t>
      </w:r>
      <w:r>
        <w:rPr>
          <w:rFonts w:eastAsia="ヒラギノ角ゴ Pro W3" w:hint="eastAsia"/>
        </w:rPr>
        <w:t>が勝ち組になります。外観を引き立てる色合いや花柄のプリントなどが引き続きアイテムの中心として使われ、季節を意識したアップデートとして</w:t>
      </w:r>
      <w:r w:rsidR="008643AD">
        <w:rPr>
          <w:rFonts w:eastAsia="ヒラギノ角ゴ Pro W3" w:hint="eastAsia"/>
        </w:rPr>
        <w:t>は</w:t>
      </w:r>
      <w:r>
        <w:rPr>
          <w:rFonts w:eastAsia="ヒラギノ角ゴ Pro W3" w:hint="eastAsia"/>
        </w:rPr>
        <w:t>、鮮やかな</w:t>
      </w:r>
      <w:r w:rsidR="00AE65D1">
        <w:rPr>
          <w:rFonts w:eastAsia="ヒラギノ角ゴ Pro W3" w:hint="eastAsia"/>
        </w:rPr>
        <w:t>ブルー</w:t>
      </w:r>
      <w:r>
        <w:rPr>
          <w:rFonts w:eastAsia="ヒラギノ角ゴ Pro W3" w:hint="eastAsia"/>
        </w:rPr>
        <w:t>やデジタルなトロピカルプリントが加わるでしょう。</w:t>
      </w:r>
    </w:p>
    <w:sectPr w:rsidR="00A33BFC" w:rsidRPr="00B40892">
      <w:headerReference w:type="default" r:id="rId7"/>
      <w:footerReference w:type="default" r:id="rId8"/>
      <w:pgSz w:w="11900" w:h="16840"/>
      <w:pgMar w:top="1134" w:right="1440" w:bottom="1134" w:left="1440"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0DBC8" w14:textId="77777777" w:rsidR="00160885" w:rsidRDefault="00160885">
      <w:r>
        <w:separator/>
      </w:r>
    </w:p>
  </w:endnote>
  <w:endnote w:type="continuationSeparator" w:id="0">
    <w:p w14:paraId="3A5CD45E" w14:textId="77777777" w:rsidR="00160885" w:rsidRDefault="0016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B497" w14:textId="77777777" w:rsidR="00160885" w:rsidRDefault="00160885">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64360" w14:textId="77777777" w:rsidR="00160885" w:rsidRDefault="00160885">
      <w:r>
        <w:separator/>
      </w:r>
    </w:p>
  </w:footnote>
  <w:footnote w:type="continuationSeparator" w:id="0">
    <w:p w14:paraId="19EACA67" w14:textId="77777777" w:rsidR="00160885" w:rsidRDefault="001608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3FA4D" w14:textId="77777777" w:rsidR="00160885" w:rsidRDefault="0016088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33BFC"/>
    <w:rsid w:val="000057E6"/>
    <w:rsid w:val="000569E3"/>
    <w:rsid w:val="00086BC5"/>
    <w:rsid w:val="000A2999"/>
    <w:rsid w:val="000A6D57"/>
    <w:rsid w:val="00114D57"/>
    <w:rsid w:val="00160885"/>
    <w:rsid w:val="001B092E"/>
    <w:rsid w:val="001B5900"/>
    <w:rsid w:val="001F63C5"/>
    <w:rsid w:val="002238FA"/>
    <w:rsid w:val="00224D6A"/>
    <w:rsid w:val="002411F9"/>
    <w:rsid w:val="00253678"/>
    <w:rsid w:val="0026022F"/>
    <w:rsid w:val="002656D4"/>
    <w:rsid w:val="002975F1"/>
    <w:rsid w:val="002B4E7B"/>
    <w:rsid w:val="00323582"/>
    <w:rsid w:val="00323C35"/>
    <w:rsid w:val="00360775"/>
    <w:rsid w:val="00391DAC"/>
    <w:rsid w:val="004126B6"/>
    <w:rsid w:val="004219BB"/>
    <w:rsid w:val="0046441A"/>
    <w:rsid w:val="004676D3"/>
    <w:rsid w:val="004A0F04"/>
    <w:rsid w:val="004A3A40"/>
    <w:rsid w:val="004D4834"/>
    <w:rsid w:val="004F6F89"/>
    <w:rsid w:val="00540090"/>
    <w:rsid w:val="00591368"/>
    <w:rsid w:val="0061597C"/>
    <w:rsid w:val="00617584"/>
    <w:rsid w:val="00667B5F"/>
    <w:rsid w:val="00717BA6"/>
    <w:rsid w:val="0074258C"/>
    <w:rsid w:val="00744ACE"/>
    <w:rsid w:val="007666BB"/>
    <w:rsid w:val="007B18B0"/>
    <w:rsid w:val="007C4A2E"/>
    <w:rsid w:val="007E07C2"/>
    <w:rsid w:val="007F2710"/>
    <w:rsid w:val="00803D65"/>
    <w:rsid w:val="00834FC2"/>
    <w:rsid w:val="008643AD"/>
    <w:rsid w:val="00883CB2"/>
    <w:rsid w:val="008D0308"/>
    <w:rsid w:val="008D36F1"/>
    <w:rsid w:val="00950D27"/>
    <w:rsid w:val="00981952"/>
    <w:rsid w:val="009A1DBF"/>
    <w:rsid w:val="00A01AD2"/>
    <w:rsid w:val="00A209F9"/>
    <w:rsid w:val="00A30C7A"/>
    <w:rsid w:val="00A33BFC"/>
    <w:rsid w:val="00A34FBF"/>
    <w:rsid w:val="00AA2A98"/>
    <w:rsid w:val="00AE5A12"/>
    <w:rsid w:val="00AE65D1"/>
    <w:rsid w:val="00B40892"/>
    <w:rsid w:val="00B60EFA"/>
    <w:rsid w:val="00B96D8C"/>
    <w:rsid w:val="00BF0920"/>
    <w:rsid w:val="00BF7926"/>
    <w:rsid w:val="00C23083"/>
    <w:rsid w:val="00C65E98"/>
    <w:rsid w:val="00C7353A"/>
    <w:rsid w:val="00DD2A0E"/>
    <w:rsid w:val="00E156D9"/>
    <w:rsid w:val="00E20B87"/>
    <w:rsid w:val="00E30CC9"/>
    <w:rsid w:val="00E3319A"/>
    <w:rsid w:val="00E36E0D"/>
    <w:rsid w:val="00E478AD"/>
    <w:rsid w:val="00E91DFB"/>
    <w:rsid w:val="00FC4E1F"/>
    <w:rsid w:val="00FF6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FC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
    <w:name w:val="Body"/>
    <w:rPr>
      <w:rFonts w:eastAsia="Arial Unicode MS" w:cs="Arial Unicode MS"/>
      <w:color w:val="000000"/>
      <w:sz w:val="24"/>
      <w:szCs w:val="24"/>
      <w:u w:color="000000"/>
    </w:rPr>
  </w:style>
  <w:style w:type="paragraph" w:styleId="Web">
    <w:name w:val="Normal (Web)"/>
    <w:pPr>
      <w:spacing w:before="100" w:after="100"/>
    </w:pPr>
    <w:rPr>
      <w:rFonts w:eastAsia="Arial Unicode MS" w:cs="Arial Unicode MS"/>
      <w:color w:val="000000"/>
      <w:sz w:val="24"/>
      <w:szCs w:val="24"/>
      <w:u w:color="000000"/>
    </w:rPr>
  </w:style>
  <w:style w:type="paragraph" w:styleId="a4">
    <w:name w:val="Balloon Text"/>
    <w:basedOn w:val="a"/>
    <w:link w:val="a5"/>
    <w:uiPriority w:val="99"/>
    <w:semiHidden/>
    <w:unhideWhenUsed/>
    <w:rsid w:val="00C65E98"/>
    <w:rPr>
      <w:rFonts w:ascii="ヒラギノ角ゴ ProN W3" w:eastAsia="ヒラギノ角ゴ ProN W3"/>
      <w:sz w:val="18"/>
      <w:szCs w:val="18"/>
    </w:rPr>
  </w:style>
  <w:style w:type="character" w:customStyle="1" w:styleId="a5">
    <w:name w:val="吹き出し (文字)"/>
    <w:basedOn w:val="a0"/>
    <w:link w:val="a4"/>
    <w:uiPriority w:val="99"/>
    <w:semiHidden/>
    <w:rsid w:val="00C65E98"/>
    <w:rPr>
      <w:rFonts w:ascii="ヒラギノ角ゴ ProN W3" w:eastAsia="ヒラギノ角ゴ ProN W3"/>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
    <w:name w:val="Body"/>
    <w:rPr>
      <w:rFonts w:eastAsia="Arial Unicode MS" w:cs="Arial Unicode MS"/>
      <w:color w:val="000000"/>
      <w:sz w:val="24"/>
      <w:szCs w:val="24"/>
      <w:u w:color="000000"/>
    </w:rPr>
  </w:style>
  <w:style w:type="paragraph" w:styleId="Web">
    <w:name w:val="Normal (Web)"/>
    <w:pPr>
      <w:spacing w:before="100" w:after="100"/>
    </w:pPr>
    <w:rPr>
      <w:rFonts w:eastAsia="Arial Unicode MS" w:cs="Arial Unicode MS"/>
      <w:color w:val="000000"/>
      <w:sz w:val="24"/>
      <w:szCs w:val="24"/>
      <w:u w:color="000000"/>
    </w:rPr>
  </w:style>
  <w:style w:type="paragraph" w:styleId="a4">
    <w:name w:val="Balloon Text"/>
    <w:basedOn w:val="a"/>
    <w:link w:val="a5"/>
    <w:uiPriority w:val="99"/>
    <w:semiHidden/>
    <w:unhideWhenUsed/>
    <w:rsid w:val="00C65E98"/>
    <w:rPr>
      <w:rFonts w:ascii="ヒラギノ角ゴ ProN W3" w:eastAsia="ヒラギノ角ゴ ProN W3"/>
      <w:sz w:val="18"/>
      <w:szCs w:val="18"/>
    </w:rPr>
  </w:style>
  <w:style w:type="character" w:customStyle="1" w:styleId="a5">
    <w:name w:val="吹き出し (文字)"/>
    <w:basedOn w:val="a0"/>
    <w:link w:val="a4"/>
    <w:uiPriority w:val="99"/>
    <w:semiHidden/>
    <w:rsid w:val="00C65E98"/>
    <w:rPr>
      <w:rFonts w:ascii="ヒラギノ角ゴ ProN W3" w:eastAsia="ヒラギノ角ゴ ProN W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ＭＳ 明朝"/>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2536</Characters>
  <Application>Microsoft Macintosh Word</Application>
  <DocSecurity>0</DocSecurity>
  <Lines>21</Lines>
  <Paragraphs>5</Paragraphs>
  <ScaleCrop>false</ScaleCrop>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2016-04-29T13:19:00Z</dcterms:created>
  <dcterms:modified xsi:type="dcterms:W3CDTF">2016-04-29T13:19:00Z</dcterms:modified>
</cp:coreProperties>
</file>