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CPM</w:t>
      </w:r>
    </w:p>
    <w:p>
      <w:pPr>
        <w:pStyle w:val="Body"/>
      </w:pPr>
      <w:r>
        <w:rPr>
          <w:rtl w:val="0"/>
          <w:lang w:val="ru-RU"/>
        </w:rPr>
        <w:t xml:space="preserve">ПРЕИМУЩЕСТВО РУБЛЯ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Последняя выставка </w:t>
      </w:r>
      <w:r>
        <w:rPr>
          <w:b w:val="1"/>
          <w:bCs w:val="1"/>
          <w:rtl w:val="0"/>
          <w:lang w:val="ru-RU"/>
        </w:rPr>
        <w:t>Collection Premi</w:t>
      </w:r>
      <w:r>
        <w:rPr>
          <w:b w:val="1"/>
          <w:bCs w:val="1"/>
          <w:rtl w:val="0"/>
          <w:lang w:val="ru-RU"/>
        </w:rPr>
        <w:t>è</w:t>
      </w:r>
      <w:r>
        <w:rPr>
          <w:b w:val="1"/>
          <w:bCs w:val="1"/>
          <w:rtl w:val="0"/>
          <w:lang w:val="ru-RU"/>
        </w:rPr>
        <w:t>re Moscow</w:t>
      </w:r>
      <w:r>
        <w:rPr>
          <w:rtl w:val="0"/>
          <w:lang w:val="ru-RU"/>
        </w:rPr>
        <w:t xml:space="preserve"> (CPM) </w:t>
      </w:r>
      <w:r>
        <w:rPr>
          <w:rtl w:val="0"/>
          <w:lang w:val="ru-RU"/>
        </w:rPr>
        <w:t>продемонстрировала радикальный переворот в отношении байеров к местным брендам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никогда еще русским маркам не уделяли столько внимания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Отчасти это произошло благодаря таким проектам по продвижению новых талантливых дизайнеров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</w:t>
      </w:r>
      <w:r>
        <w:rPr>
          <w:rtl w:val="0"/>
          <w:lang w:val="ru-RU"/>
        </w:rPr>
        <w:t xml:space="preserve">Designer Pool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Handmade in Russia, </w:t>
      </w:r>
      <w:r>
        <w:rPr>
          <w:rtl w:val="0"/>
          <w:lang w:val="ru-RU"/>
        </w:rPr>
        <w:t xml:space="preserve">впервые запущенным </w:t>
      </w:r>
      <w:r>
        <w:rPr>
          <w:rtl w:val="0"/>
          <w:lang w:val="ru-RU"/>
        </w:rPr>
        <w:t xml:space="preserve">CPM </w:t>
      </w:r>
      <w:r>
        <w:rPr>
          <w:rtl w:val="0"/>
          <w:lang w:val="ru-RU"/>
        </w:rPr>
        <w:t>в этом сезоне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Другим важным фактором стало ценообразование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российские лейблы со своими рублевыми ценами получили большое преимущество перед международными брендами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чьи цены в долларах и евро становятся все более неподъемными для российского потребителя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Очередная выставка </w:t>
      </w:r>
      <w:r>
        <w:rPr>
          <w:rtl w:val="0"/>
          <w:lang w:val="en-US"/>
        </w:rPr>
        <w:t xml:space="preserve">CPM </w:t>
      </w:r>
      <w:r>
        <w:rPr>
          <w:rtl w:val="0"/>
          <w:lang w:val="ru-RU"/>
        </w:rPr>
        <w:t xml:space="preserve">пройдет в Москве с </w:t>
      </w:r>
      <w:r>
        <w:rPr>
          <w:rtl w:val="0"/>
          <w:lang w:val="ru-RU"/>
        </w:rPr>
        <w:t xml:space="preserve">31 </w:t>
      </w:r>
      <w:r>
        <w:rPr>
          <w:rtl w:val="0"/>
          <w:lang w:val="ru-RU"/>
        </w:rPr>
        <w:t xml:space="preserve">августа по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 xml:space="preserve">сентября </w:t>
      </w:r>
      <w:r>
        <w:rPr>
          <w:rtl w:val="0"/>
          <w:lang w:val="ru-RU"/>
        </w:rPr>
        <w:t xml:space="preserve">2016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u w:color="5756d5"/>
          <w:shd w:val="clear" w:color="auto" w:fill="ffff00"/>
          <w:lang w:val="ru-RU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tl w:val="0"/>
          <w:lang w:val="ru-RU"/>
        </w:rPr>
        <w:t xml:space="preserve">http://www.cpm-moscow.com/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u w:color="5756d5"/>
          <w:rtl w:val="0"/>
          <w:lang w:val="ru-RU"/>
        </w:rPr>
        <w:t>CROCKER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tl w:val="0"/>
          <w:lang w:val="ru-RU"/>
        </w:rPr>
        <w:t>МЕЖДУНАРОДНАЯ ЭКСПАНСИЯ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u w:color="1049bc"/>
        </w:rPr>
      </w:pPr>
      <w:r>
        <w:rPr>
          <w:u w:color="1049bc"/>
          <w:rtl w:val="0"/>
          <w:lang w:val="ru-RU"/>
        </w:rPr>
        <w:t xml:space="preserve">Просуществовав </w:t>
      </w:r>
      <w:r>
        <w:rPr>
          <w:u w:color="1049bc"/>
          <w:rtl w:val="0"/>
          <w:lang w:val="ru-RU"/>
        </w:rPr>
        <w:t xml:space="preserve">40 </w:t>
      </w:r>
      <w:r>
        <w:rPr>
          <w:u w:color="1049bc"/>
          <w:rtl w:val="0"/>
          <w:lang w:val="ru-RU"/>
        </w:rPr>
        <w:t>лет как местный лейбл</w:t>
      </w:r>
      <w:r>
        <w:rPr>
          <w:u w:color="1049bc"/>
          <w:rtl w:val="0"/>
          <w:lang w:val="ru-RU"/>
        </w:rPr>
        <w:t xml:space="preserve">, </w:t>
      </w:r>
      <w:r>
        <w:rPr>
          <w:u w:color="1049bc"/>
          <w:rtl w:val="0"/>
          <w:lang w:val="ru-RU"/>
        </w:rPr>
        <w:t xml:space="preserve">продававшийся исключительно в шведских сетевых магазинах </w:t>
      </w:r>
      <w:r>
        <w:rPr>
          <w:b w:val="1"/>
          <w:bCs w:val="1"/>
          <w:u w:color="1049bc"/>
          <w:rtl w:val="0"/>
          <w:lang w:val="ru-RU"/>
        </w:rPr>
        <w:t>JC</w:t>
      </w:r>
      <w:r>
        <w:rPr>
          <w:u w:color="1049bc"/>
          <w:rtl w:val="0"/>
          <w:lang w:val="ru-RU"/>
        </w:rPr>
        <w:t xml:space="preserve">, </w:t>
      </w:r>
      <w:r>
        <w:rPr>
          <w:b w:val="1"/>
          <w:bCs w:val="1"/>
          <w:u w:color="1049bc"/>
          <w:rtl w:val="0"/>
          <w:lang w:val="ru-RU"/>
        </w:rPr>
        <w:t>Crocker</w:t>
      </w:r>
      <w:r>
        <w:rPr>
          <w:u w:color="1049bc"/>
          <w:rtl w:val="0"/>
          <w:lang w:val="ru-RU"/>
        </w:rPr>
        <w:t xml:space="preserve"> теперь выходит на международный рынок</w:t>
      </w:r>
      <w:r>
        <w:rPr>
          <w:u w:color="1049bc"/>
          <w:rtl w:val="0"/>
          <w:lang w:val="ru-RU"/>
        </w:rPr>
        <w:t xml:space="preserve">. </w:t>
      </w:r>
      <w:r>
        <w:rPr>
          <w:u w:color="1049bc"/>
          <w:rtl w:val="0"/>
          <w:lang w:val="ru-RU"/>
        </w:rPr>
        <w:t>Последняя коллекция навеяна образом северного рыбака</w:t>
      </w:r>
      <w:r>
        <w:rPr>
          <w:u w:color="1049bc"/>
          <w:rtl w:val="0"/>
          <w:lang w:val="ru-RU"/>
        </w:rPr>
        <w:t xml:space="preserve">: </w:t>
      </w:r>
      <w:r>
        <w:rPr>
          <w:u w:color="1049bc"/>
          <w:rtl w:val="0"/>
          <w:lang w:val="ru-RU"/>
        </w:rPr>
        <w:t>в ней преобладают полоски и характерное для скандинавской культуры сочетание черного и белого</w:t>
      </w:r>
      <w:r>
        <w:rPr>
          <w:u w:color="1049bc"/>
          <w:rtl w:val="0"/>
          <w:lang w:val="ru-RU"/>
        </w:rPr>
        <w:t xml:space="preserve">, </w:t>
      </w:r>
      <w:r>
        <w:rPr>
          <w:u w:color="1049bc"/>
          <w:rtl w:val="0"/>
          <w:lang w:val="ru-RU"/>
        </w:rPr>
        <w:t>дополненное синей гаммой</w:t>
      </w:r>
      <w:r>
        <w:rPr>
          <w:u w:color="1049bc"/>
          <w:rtl w:val="0"/>
          <w:lang w:val="ru-RU"/>
        </w:rPr>
        <w:t xml:space="preserve">, </w:t>
      </w:r>
      <w:r>
        <w:rPr>
          <w:u w:color="1049bc"/>
          <w:rtl w:val="0"/>
          <w:lang w:val="ru-RU"/>
        </w:rPr>
        <w:t>от темно</w:t>
      </w:r>
      <w:r>
        <w:rPr>
          <w:u w:color="1049bc"/>
          <w:rtl w:val="0"/>
          <w:lang w:val="ru-RU"/>
        </w:rPr>
        <w:t>-</w:t>
      </w:r>
      <w:r>
        <w:rPr>
          <w:u w:color="1049bc"/>
          <w:rtl w:val="0"/>
          <w:lang w:val="ru-RU"/>
        </w:rPr>
        <w:t>голубого до индиго всех тонов</w:t>
      </w:r>
      <w:r>
        <w:rPr>
          <w:u w:color="1049bc"/>
          <w:rtl w:val="0"/>
          <w:lang w:val="ru-RU"/>
        </w:rPr>
        <w:t xml:space="preserve">, </w:t>
      </w:r>
      <w:r>
        <w:rPr>
          <w:u w:color="1049bc"/>
          <w:rtl w:val="0"/>
          <w:lang w:val="ru-RU"/>
        </w:rPr>
        <w:t>разными оттенками серого</w:t>
      </w:r>
      <w:r>
        <w:rPr>
          <w:u w:color="1049bc"/>
          <w:rtl w:val="0"/>
          <w:lang w:val="ru-RU"/>
        </w:rPr>
        <w:t xml:space="preserve">, </w:t>
      </w:r>
      <w:r>
        <w:rPr>
          <w:u w:color="1049bc"/>
          <w:rtl w:val="0"/>
          <w:lang w:val="ru-RU"/>
        </w:rPr>
        <w:t>защитным зеленым</w:t>
      </w:r>
      <w:r>
        <w:rPr>
          <w:u w:color="1049bc"/>
          <w:rtl w:val="0"/>
          <w:lang w:val="ru-RU"/>
        </w:rPr>
        <w:t xml:space="preserve">, </w:t>
      </w:r>
      <w:r>
        <w:rPr>
          <w:u w:color="1049bc"/>
          <w:rtl w:val="0"/>
          <w:lang w:val="ru-RU"/>
        </w:rPr>
        <w:t>розовым и красным</w:t>
      </w:r>
      <w:r>
        <w:rPr>
          <w:u w:color="1049bc"/>
          <w:rtl w:val="0"/>
          <w:lang w:val="ru-RU"/>
        </w:rPr>
        <w:t xml:space="preserve">.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"http://www.crocker.com.br"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www.crocker.com.br</w:t>
      </w:r>
      <w:r>
        <w:rPr/>
        <w:fldChar w:fldCharType="end" w:fldLock="0"/>
      </w:r>
      <w:r>
        <w:rPr>
          <w:rStyle w:val="None"/>
          <w:u w:color="1049bc"/>
          <w:rtl w:val="0"/>
          <w:lang w:val="ru-RU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ru-RU"/>
        </w:rPr>
        <w:t>DUVETICA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None"/>
          <w:u w:color="1049bc"/>
          <w:rtl w:val="0"/>
          <w:lang w:val="ru-RU"/>
        </w:rPr>
        <w:t>КОМАНДНАЯ РАБОТА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</w:rPr>
      </w:pPr>
      <w:r>
        <w:rPr>
          <w:rStyle w:val="None"/>
          <w:b w:val="1"/>
          <w:bCs w:val="1"/>
          <w:u w:color="1049bc"/>
          <w:rtl w:val="0"/>
          <w:lang w:val="ru-RU"/>
        </w:rPr>
        <w:t>Duvetica</w:t>
      </w:r>
      <w:r>
        <w:rPr>
          <w:rStyle w:val="None"/>
          <w:u w:color="1049bc"/>
          <w:rtl w:val="0"/>
          <w:lang w:val="ru-RU"/>
        </w:rPr>
        <w:t xml:space="preserve"> продолжает развивать креативное сотрудничество</w:t>
      </w:r>
      <w:r>
        <w:rPr>
          <w:rStyle w:val="None"/>
          <w:u w:color="1049bc"/>
          <w:rtl w:val="0"/>
          <w:lang w:val="ru-RU"/>
        </w:rPr>
        <w:t xml:space="preserve">. </w:t>
      </w:r>
      <w:r>
        <w:rPr>
          <w:rStyle w:val="None"/>
          <w:u w:color="1049bc"/>
          <w:rtl w:val="0"/>
          <w:lang w:val="ru-RU"/>
        </w:rPr>
        <w:t xml:space="preserve">Результатом постоянной коллаборации бренда с </w:t>
      </w:r>
      <w:r>
        <w:rPr>
          <w:rStyle w:val="None"/>
          <w:b w:val="1"/>
          <w:bCs w:val="1"/>
          <w:u w:color="1049bc"/>
          <w:rtl w:val="0"/>
          <w:lang w:val="ru-RU"/>
        </w:rPr>
        <w:t>Junya Watanabe</w:t>
      </w:r>
      <w:r>
        <w:rPr>
          <w:rStyle w:val="None"/>
          <w:u w:color="1049bc"/>
          <w:rtl w:val="0"/>
          <w:lang w:val="ru-RU"/>
        </w:rPr>
        <w:t xml:space="preserve"> стала авангардная капсульная коллекция пуховиков и стеганых жилеток сезона Осень</w:t>
      </w:r>
      <w:r>
        <w:rPr>
          <w:rStyle w:val="None"/>
          <w:u w:color="1049bc"/>
          <w:rtl w:val="0"/>
          <w:lang w:val="ru-RU"/>
        </w:rPr>
        <w:t>-</w:t>
      </w:r>
      <w:r>
        <w:rPr>
          <w:rStyle w:val="None"/>
          <w:u w:color="1049bc"/>
          <w:rtl w:val="0"/>
          <w:lang w:val="ru-RU"/>
        </w:rPr>
        <w:t xml:space="preserve">зима </w:t>
      </w:r>
      <w:r>
        <w:rPr>
          <w:rStyle w:val="None"/>
          <w:u w:color="1049bc"/>
          <w:rtl w:val="0"/>
          <w:lang w:val="ru-RU"/>
        </w:rPr>
        <w:t>2016</w:t>
      </w:r>
      <w:r>
        <w:rPr>
          <w:rStyle w:val="None"/>
          <w:u w:color="1049bc"/>
          <w:rtl w:val="0"/>
          <w:lang w:val="ru-RU"/>
        </w:rPr>
        <w:t>–</w:t>
      </w:r>
      <w:r>
        <w:rPr>
          <w:rStyle w:val="None"/>
          <w:u w:color="1049bc"/>
          <w:rtl w:val="0"/>
          <w:lang w:val="ru-RU"/>
        </w:rPr>
        <w:t xml:space="preserve">17. </w:t>
      </w:r>
      <w:r>
        <w:rPr>
          <w:rStyle w:val="None"/>
          <w:u w:color="1049bc"/>
          <w:rtl w:val="0"/>
          <w:lang w:val="ru-RU"/>
        </w:rPr>
        <w:t xml:space="preserve">Союз с молодым шведским дизайнером </w:t>
      </w:r>
      <w:r>
        <w:rPr>
          <w:rStyle w:val="None"/>
          <w:b w:val="1"/>
          <w:bCs w:val="1"/>
          <w:u w:color="1049bc"/>
          <w:rtl w:val="0"/>
          <w:lang w:val="ru-RU"/>
        </w:rPr>
        <w:t>Jimi Roos</w:t>
      </w:r>
      <w:r>
        <w:rPr>
          <w:rStyle w:val="None"/>
          <w:u w:color="1049bc"/>
          <w:rtl w:val="0"/>
          <w:lang w:val="ru-RU"/>
        </w:rPr>
        <w:t xml:space="preserve"> принес новую вариацию культовой куртки на молнии</w:t>
      </w:r>
      <w:r>
        <w:rPr>
          <w:rStyle w:val="None"/>
          <w:u w:color="1049bc"/>
          <w:rtl w:val="0"/>
          <w:lang w:val="ru-RU"/>
        </w:rPr>
        <w:t xml:space="preserve">, </w:t>
      </w:r>
      <w:r>
        <w:rPr>
          <w:rStyle w:val="None"/>
          <w:u w:color="1049bc"/>
          <w:rtl w:val="0"/>
          <w:lang w:val="ru-RU"/>
        </w:rPr>
        <w:t>украшенную психоделической вышивкой</w:t>
      </w:r>
      <w:r>
        <w:rPr>
          <w:rStyle w:val="None"/>
          <w:u w:color="1049bc"/>
          <w:rtl w:val="0"/>
          <w:lang w:val="ru-RU"/>
        </w:rPr>
        <w:t xml:space="preserve">. </w:t>
      </w:r>
      <w:r>
        <w:rPr>
          <w:rStyle w:val="None"/>
          <w:u w:color="1049bc"/>
          <w:rtl w:val="0"/>
          <w:lang w:val="ru-RU"/>
        </w:rPr>
        <w:t>Наконец</w:t>
      </w:r>
      <w:r>
        <w:rPr>
          <w:rStyle w:val="None"/>
          <w:u w:color="1049bc"/>
          <w:rtl w:val="0"/>
          <w:lang w:val="ru-RU"/>
        </w:rPr>
        <w:t xml:space="preserve">, </w:t>
      </w:r>
      <w:r>
        <w:rPr>
          <w:rStyle w:val="None"/>
          <w:u w:color="1049bc"/>
          <w:rtl w:val="0"/>
          <w:lang w:val="ru-RU"/>
        </w:rPr>
        <w:t xml:space="preserve">следует упомянуть совместный проект </w:t>
      </w:r>
      <w:r>
        <w:rPr>
          <w:rStyle w:val="None"/>
          <w:u w:color="1049bc"/>
          <w:rtl w:val="0"/>
          <w:lang w:val="ru-RU"/>
        </w:rPr>
        <w:t xml:space="preserve">c </w:t>
      </w:r>
      <w:r>
        <w:rPr>
          <w:rStyle w:val="None"/>
          <w:u w:color="1049bc"/>
          <w:rtl w:val="0"/>
          <w:lang w:val="ru-RU"/>
        </w:rPr>
        <w:t xml:space="preserve">брендом </w:t>
      </w:r>
      <w:r>
        <w:rPr>
          <w:rStyle w:val="None"/>
          <w:b w:val="1"/>
          <w:bCs w:val="1"/>
          <w:u w:color="1049bc"/>
          <w:rtl w:val="0"/>
          <w:lang w:val="ru-RU"/>
        </w:rPr>
        <w:t xml:space="preserve">Hydrogen </w:t>
      </w:r>
      <w:r>
        <w:rPr>
          <w:rStyle w:val="None"/>
          <w:u w:color="1049bc"/>
          <w:rtl w:val="0"/>
          <w:lang w:val="ru-RU"/>
        </w:rPr>
        <w:t>— лимитированную серию пуховиков</w:t>
      </w:r>
      <w:r>
        <w:rPr>
          <w:rStyle w:val="None"/>
          <w:u w:color="1049bc"/>
          <w:rtl w:val="0"/>
          <w:lang w:val="ru-RU"/>
        </w:rPr>
        <w:t xml:space="preserve">, </w:t>
      </w:r>
      <w:r>
        <w:rPr>
          <w:rStyle w:val="None"/>
          <w:u w:color="1049bc"/>
          <w:rtl w:val="0"/>
          <w:lang w:val="ru-RU"/>
        </w:rPr>
        <w:t xml:space="preserve">украшенных фирменным принтом </w:t>
      </w:r>
      <w:r>
        <w:rPr>
          <w:rStyle w:val="None"/>
          <w:u w:color="1049bc"/>
          <w:rtl w:val="0"/>
          <w:lang w:val="ru-RU"/>
        </w:rPr>
        <w:t xml:space="preserve">Hydrogen </w:t>
      </w:r>
      <w:r>
        <w:rPr>
          <w:rStyle w:val="None"/>
          <w:u w:color="1049bc"/>
          <w:shd w:val="clear" w:color="auto" w:fill="ffff00"/>
          <w:rtl w:val="0"/>
          <w:lang w:val="ru-RU"/>
        </w:rPr>
        <w:t>«</w:t>
      </w:r>
      <w:r>
        <w:rPr>
          <w:rStyle w:val="None"/>
          <w:u w:color="1049bc"/>
          <w:shd w:val="clear" w:color="auto" w:fill="ffff00"/>
          <w:rtl w:val="0"/>
          <w:lang w:val="ru-RU"/>
        </w:rPr>
        <w:t>Total Black Camo</w:t>
      </w:r>
      <w:r>
        <w:rPr>
          <w:rStyle w:val="None"/>
          <w:u w:color="1049bc"/>
          <w:shd w:val="clear" w:color="auto" w:fill="ffff00"/>
          <w:rtl w:val="0"/>
          <w:lang w:val="ru-RU"/>
        </w:rPr>
        <w:t xml:space="preserve">» </w:t>
      </w:r>
      <w:r>
        <w:rPr>
          <w:rStyle w:val="None"/>
          <w:u w:color="1049bc"/>
          <w:shd w:val="clear" w:color="auto" w:fill="ffff00"/>
          <w:rtl w:val="0"/>
          <w:lang w:val="en-US"/>
        </w:rPr>
        <w:t>(</w:t>
      </w:r>
      <w:r>
        <w:rPr>
          <w:rStyle w:val="None"/>
          <w:u w:color="1049bc"/>
          <w:shd w:val="clear" w:color="auto" w:fill="ffff00"/>
          <w:rtl w:val="0"/>
          <w:lang w:val="ru-RU"/>
        </w:rPr>
        <w:t>«Черный камуфляж»</w:t>
      </w:r>
      <w:r>
        <w:rPr>
          <w:rStyle w:val="None"/>
          <w:u w:color="1049bc"/>
          <w:shd w:val="clear" w:color="auto" w:fill="ffff00"/>
          <w:rtl w:val="0"/>
          <w:lang w:val="en-US"/>
        </w:rPr>
        <w:t xml:space="preserve">) </w:t>
      </w:r>
      <w:r>
        <w:rPr>
          <w:rStyle w:val="None"/>
          <w:u w:color="1049bc"/>
          <w:rtl w:val="0"/>
          <w:lang w:val="ru-RU"/>
        </w:rPr>
        <w:t>с полуматовой отделкой</w:t>
      </w:r>
      <w:r>
        <w:rPr>
          <w:rStyle w:val="None"/>
          <w:u w:color="1049bc"/>
          <w:rtl w:val="0"/>
          <w:lang w:val="ru-RU"/>
        </w:rPr>
        <w:t>.</w:t>
      </w:r>
      <w:r>
        <w:rPr>
          <w:rStyle w:val="None"/>
          <w:rtl w:val="0"/>
          <w:lang w:val="ru-RU"/>
        </w:rPr>
        <w:t xml:space="preserve">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</w:rPr>
      </w:pPr>
      <w:r>
        <w:rPr>
          <w:rStyle w:val="None"/>
          <w:rtl w:val="0"/>
          <w:lang w:val="ru-RU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"http://duvetica.com"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duvetica.com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cap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ru-RU"/>
        </w:rPr>
        <w:t xml:space="preserve">JACOB </w:t>
      </w:r>
      <w:r>
        <w:rPr>
          <w:rStyle w:val="None"/>
          <w:b w:val="1"/>
          <w:bCs w:val="1"/>
          <w:caps w:val="1"/>
          <w:u w:color="1049bc"/>
          <w:rtl w:val="0"/>
          <w:lang w:val="ru-RU"/>
        </w:rPr>
        <w:t>Coh</w:t>
      </w:r>
      <w:r>
        <w:rPr>
          <w:rStyle w:val="None"/>
          <w:b w:val="1"/>
          <w:bCs w:val="1"/>
          <w:caps w:val="1"/>
          <w:u w:color="1049bc"/>
          <w:rtl w:val="0"/>
          <w:lang w:val="ru-RU"/>
        </w:rPr>
        <w:t>ë</w:t>
      </w:r>
      <w:r>
        <w:rPr>
          <w:rStyle w:val="None"/>
          <w:b w:val="1"/>
          <w:bCs w:val="1"/>
          <w:caps w:val="1"/>
          <w:u w:color="1049bc"/>
          <w:rtl w:val="0"/>
          <w:lang w:val="ru-RU"/>
        </w:rPr>
        <w:t>n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caps w:val="1"/>
          <w:u w:color="1049bc"/>
        </w:rPr>
      </w:pPr>
      <w:r>
        <w:rPr>
          <w:rStyle w:val="None"/>
          <w:caps w:val="1"/>
          <w:u w:color="1049bc"/>
          <w:rtl w:val="0"/>
          <w:lang w:val="ru-RU"/>
        </w:rPr>
        <w:t>КУРТКА МАККАРРИ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u w:color="1049bc"/>
        </w:rPr>
      </w:pPr>
      <w:r>
        <w:rPr>
          <w:rStyle w:val="None"/>
          <w:u w:color="1049bc"/>
          <w:rtl w:val="0"/>
          <w:lang w:val="ru-RU"/>
        </w:rPr>
        <w:t>Изюминкой коллекции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b w:val="1"/>
          <w:bCs w:val="1"/>
          <w:rtl w:val="0"/>
          <w:lang w:val="ru-RU"/>
        </w:rPr>
        <w:t>Jacob Coh</w:t>
      </w:r>
      <w:r>
        <w:rPr>
          <w:rStyle w:val="None"/>
          <w:b w:val="1"/>
          <w:bCs w:val="1"/>
          <w:rtl w:val="0"/>
          <w:lang w:val="ru-RU"/>
        </w:rPr>
        <w:t>ë</w:t>
      </w:r>
      <w:r>
        <w:rPr>
          <w:rStyle w:val="None"/>
          <w:b w:val="1"/>
          <w:bCs w:val="1"/>
          <w:rtl w:val="0"/>
          <w:lang w:val="ru-RU"/>
        </w:rPr>
        <w:t>n</w:t>
      </w:r>
      <w:r>
        <w:rPr>
          <w:rStyle w:val="None"/>
          <w:rtl w:val="0"/>
          <w:lang w:val="ru-RU"/>
        </w:rPr>
        <w:t xml:space="preserve"> Осень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 xml:space="preserve">зима </w:t>
      </w:r>
      <w:r>
        <w:rPr>
          <w:rStyle w:val="None"/>
          <w:rtl w:val="0"/>
          <w:lang w:val="ru-RU"/>
        </w:rPr>
        <w:t>2016</w:t>
      </w:r>
      <w:r>
        <w:rPr>
          <w:rStyle w:val="None"/>
          <w:rtl w:val="0"/>
          <w:lang w:val="ru-RU"/>
        </w:rPr>
        <w:t>–</w:t>
      </w:r>
      <w:r>
        <w:rPr>
          <w:rStyle w:val="None"/>
          <w:rtl w:val="0"/>
          <w:lang w:val="ru-RU"/>
        </w:rPr>
        <w:t xml:space="preserve">17 </w:t>
      </w:r>
      <w:r>
        <w:rPr>
          <w:rStyle w:val="None"/>
          <w:rtl w:val="0"/>
          <w:lang w:val="ru-RU"/>
        </w:rPr>
        <w:t>стала куртка лимитированной серии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посвященной знаменитому фотожурналисту Стиву Маккарри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Она изготовлена из вощеной состаренной кожи в трех разных цветах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подкладку украшает принт с изображением старешины из индийского штата Ревари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Снимок был сделан Маккарри в </w:t>
      </w:r>
      <w:r>
        <w:rPr>
          <w:rStyle w:val="None"/>
          <w:rtl w:val="0"/>
          <w:lang w:val="ru-RU"/>
        </w:rPr>
        <w:t xml:space="preserve">2010 </w:t>
      </w:r>
      <w:r>
        <w:rPr>
          <w:rStyle w:val="None"/>
          <w:rtl w:val="0"/>
          <w:lang w:val="ru-RU"/>
        </w:rPr>
        <w:t>году в Индии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Прибыль от продаж этой куртки пойдет в благотворительный фонд «</w:t>
      </w:r>
      <w:r>
        <w:rPr>
          <w:rStyle w:val="None"/>
          <w:rtl w:val="0"/>
          <w:lang w:val="ru-RU"/>
        </w:rPr>
        <w:t>ImagineAsia</w:t>
      </w:r>
      <w:r>
        <w:rPr>
          <w:rStyle w:val="None"/>
          <w:rtl w:val="0"/>
          <w:lang w:val="ru-RU"/>
        </w:rPr>
        <w:t>»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основанный Маккарри</w:t>
      </w:r>
      <w:r>
        <w:rPr>
          <w:rStyle w:val="None"/>
          <w:rtl w:val="0"/>
          <w:lang w:val="ru-RU"/>
        </w:rPr>
        <w:t xml:space="preserve">: </w:t>
      </w:r>
      <w:r>
        <w:rPr>
          <w:rStyle w:val="None"/>
          <w:rtl w:val="0"/>
          <w:lang w:val="ru-RU"/>
        </w:rPr>
        <w:t>серия была создана специально в поддержку программы «</w:t>
      </w:r>
      <w:r>
        <w:rPr>
          <w:rStyle w:val="None"/>
          <w:rtl w:val="0"/>
          <w:lang w:val="ru-RU"/>
        </w:rPr>
        <w:t>Young Women</w:t>
      </w:r>
      <w:r>
        <w:rPr>
          <w:rStyle w:val="None"/>
          <w:rtl w:val="0"/>
          <w:lang w:val="ru-RU"/>
        </w:rPr>
        <w:t>’</w:t>
      </w:r>
      <w:r>
        <w:rPr>
          <w:rStyle w:val="None"/>
          <w:rtl w:val="0"/>
          <w:lang w:val="ru-RU"/>
        </w:rPr>
        <w:t>s Initiative</w:t>
      </w:r>
      <w:r>
        <w:rPr>
          <w:rStyle w:val="None"/>
          <w:rtl w:val="0"/>
          <w:lang w:val="ru-RU"/>
        </w:rPr>
        <w:t>»</w:t>
      </w:r>
      <w:r>
        <w:rPr>
          <w:rStyle w:val="None"/>
          <w:rtl w:val="0"/>
          <w:lang w:val="ru-RU"/>
        </w:rPr>
        <w:t>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"http://www.jacobcohen.it"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www.jacobcohen.it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Style w:val="None"/>
          <w:rFonts w:ascii="Times New Roman" w:cs="Times New Roman" w:hAnsi="Times New Roman" w:eastAsia="Times New Roman"/>
          <w:u w:color="1049bc"/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