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  <w:u w:color="000000"/>
          <w:lang w:val="ru-RU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u w:color="000000"/>
          <w:rtl w:val="0"/>
          <w:lang w:val="ru-RU"/>
        </w:rPr>
        <w:t>CALIK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lang w:val="ru-RU"/>
        </w:rPr>
      </w:pP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Производительность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функциональность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эстетика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 xml:space="preserve">экологичность и текстура — вот ключевые темы джинсовой линейки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u w:color="000000"/>
          <w:rtl w:val="0"/>
          <w:lang w:val="ru-RU"/>
        </w:rPr>
        <w:t>Calik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 xml:space="preserve"> Осени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 xml:space="preserve">зимы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2017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–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18.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Технологии «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T Power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»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«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Circular Elastech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» и «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Curve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» позволяют производить деним повышенной эластичности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который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тем не менее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сохраняет форму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а значит — льстит фигуре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Линия «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Knitrogene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» предлагает традиционную на вид джинсовую ткань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снаружи — саржевого плетения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а с изнанки на ощупь напоминающую бархат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«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A/C Denim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» — это новый модельный ряд джинсовых тканей с терморегулирующим действием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интеллектуальные волокна ткани охлаждают или сохраняют тепло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Fonts w:ascii="Times New Roman" w:cs="Times New Roman" w:hAnsi="Times New Roman" w:eastAsia="Times New Roman"/>
          <w:kern w:val="1"/>
          <w:sz w:val="24"/>
          <w:szCs w:val="24"/>
          <w:u w:color="000000"/>
        </w:rPr>
      </w:pP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Calik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заботится об экологии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позволяя сделать джинсы все более «зелеными» благодаря многозадачной процедуре обработки «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Oxygene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»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 xml:space="preserve">Ее последний вариант «На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 xml:space="preserve">меньше»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то есть меньше воды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меньше энергии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меньше химикатов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меньше загрязнения и меньше затраченного времени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сводит к минимуму воздействие производства на окружающую среду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«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Zero Cotton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» — еще одна экологичная линия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в которой вместо хлопка используются волокна тенсела и модала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создавая красивые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мягкие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роскошные ткани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компания в то же время сокращает мировое потребление хлопка и ту возрастающую нагрузку на водные и земляные ресурсы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которую оно влечет за собой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  <w:u w:color="000000"/>
          <w:lang w:val="ru-RU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u w:color="000000"/>
          <w:rtl w:val="0"/>
          <w:lang w:val="ru-RU"/>
        </w:rPr>
        <w:t>ORTA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</w:pP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В сезоне Осень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 xml:space="preserve">зима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2018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u w:color="000000"/>
          <w:rtl w:val="0"/>
          <w:lang w:val="en-US"/>
        </w:rPr>
        <w:t>Orta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 xml:space="preserve">пытается поднять социальное значение денима на новый уровень своей коллекцией </w:t>
      </w:r>
      <w:r>
        <w:rPr>
          <w:rFonts w:ascii="Times New Roman" w:hAnsi="Times New Roman" w:hint="default"/>
          <w:kern w:val="1"/>
          <w:sz w:val="24"/>
          <w:szCs w:val="24"/>
          <w:u w:color="000000"/>
          <w:shd w:val="clear" w:color="auto" w:fill="ffff00"/>
          <w:rtl w:val="0"/>
          <w:lang w:val="ru-RU"/>
        </w:rPr>
        <w:t>«Автостопом по Солнечной системе»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 xml:space="preserve">Изюминка сезона —  ткань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Container Reverb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’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воплощающая блеск подлинного денима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но в варианте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соответствующем духу времени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современный хлопок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стрейч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сочетающий в себе винтажный налет и эластичность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дает своему обладателю желанную свободу движений и в то же время — аутентичный облик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 xml:space="preserve">Не забывает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Orta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и об окружающей среде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: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 xml:space="preserve">теперь уже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20%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 xml:space="preserve">от общего объема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хлопка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используемого на производстве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 xml:space="preserve">отвечает требованиям некоммерческой организации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 xml:space="preserve">BCI (Better Cotton Initiative),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ru-RU"/>
        </w:rPr>
        <w:t>борющейся за повышение экологических стандартов хлопка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kern w:val="1"/>
          <w:sz w:val="24"/>
          <w:szCs w:val="24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