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shd w:val="clear" w:color="auto" w:fill="ffff00"/>
        </w:rPr>
      </w:pPr>
      <w:r>
        <w:rPr>
          <w:shd w:val="clear" w:color="auto" w:fill="ffff00"/>
          <w:rtl w:val="0"/>
        </w:rPr>
        <w:t>TOPIC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ВИДИМ — И СРАЗУ ПОКУПАЕМ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ИЛИ</w:t>
      </w:r>
      <w:r>
        <w:rPr>
          <w:b w:val="1"/>
          <w:bCs w:val="1"/>
          <w:rtl w:val="0"/>
        </w:rPr>
        <w:t xml:space="preserve"> ПОТОМ</w:t>
      </w:r>
      <w:r>
        <w:rPr>
          <w:b w:val="1"/>
          <w:bCs w:val="1"/>
          <w:rtl w:val="0"/>
          <w:lang w:val="ru-RU"/>
        </w:rPr>
        <w:t>?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tl w:val="0"/>
          <w:lang w:val="en-US"/>
        </w:rPr>
        <w:t>Esther Stein</w:t>
      </w:r>
    </w:p>
    <w:p>
      <w:pPr>
        <w:pStyle w:val="Body"/>
      </w:pPr>
    </w:p>
    <w:p>
      <w:pPr>
        <w:pStyle w:val="Body"/>
      </w:pPr>
      <w:r>
        <w:rPr>
          <w:rtl w:val="0"/>
        </w:rPr>
        <w:t>РАБОТА НАД ПРЕЗЕНТАЦИЯМИ СЛЕДУЮЩЕГО ГОДА УЖЕ НАЧАЛАСЬ</w:t>
      </w:r>
      <w:r>
        <w:rPr>
          <w:rtl w:val="0"/>
        </w:rPr>
        <w:t xml:space="preserve">. </w:t>
      </w:r>
      <w:r>
        <w:rPr>
          <w:rtl w:val="0"/>
        </w:rPr>
        <w:t>А ЧТО</w:t>
      </w:r>
      <w:r>
        <w:rPr>
          <w:rtl w:val="0"/>
        </w:rPr>
        <w:t xml:space="preserve">, </w:t>
      </w:r>
      <w:r>
        <w:rPr>
          <w:rtl w:val="0"/>
        </w:rPr>
        <w:t>ЕСЛИ ВВЕСТИ СЕЗОННЫЕ ПОКАЗЫ</w:t>
      </w:r>
      <w:r>
        <w:rPr>
          <w:rtl w:val="0"/>
        </w:rPr>
        <w:t xml:space="preserve">, </w:t>
      </w:r>
      <w:r>
        <w:rPr>
          <w:rtl w:val="0"/>
        </w:rPr>
        <w:t>КОТОРЫЕ ПРЕДОТВРАТЯТ КОПИРОВАНИЕ И ПРОГОНЯТ СКУКУ</w:t>
      </w:r>
      <w:r>
        <w:rPr>
          <w:rtl w:val="0"/>
          <w:lang w:val="ru-RU"/>
        </w:rPr>
        <w:t xml:space="preserve">? </w:t>
      </w:r>
      <w:r>
        <w:rPr>
          <w:rtl w:val="0"/>
        </w:rPr>
        <w:t>СРАБОТАЕТ ИЛИ НЕТ</w:t>
      </w:r>
      <w:r>
        <w:rPr>
          <w:rtl w:val="0"/>
          <w:lang w:val="ru-RU"/>
        </w:rPr>
        <w:t>?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</w:pPr>
      <w:r>
        <w:rPr>
          <w:rtl w:val="0"/>
        </w:rPr>
        <w:t xml:space="preserve">В сентябре </w:t>
      </w:r>
      <w:r>
        <w:rPr>
          <w:b w:val="1"/>
          <w:bCs w:val="1"/>
          <w:rtl w:val="0"/>
          <w:lang w:val="en-US"/>
        </w:rPr>
        <w:t>Burberry</w:t>
      </w:r>
      <w:r>
        <w:rPr>
          <w:rtl w:val="0"/>
          <w:lang w:val="ru-RU"/>
        </w:rPr>
        <w:t xml:space="preserve"> и </w:t>
      </w:r>
      <w:r>
        <w:rPr>
          <w:b w:val="1"/>
          <w:bCs w:val="1"/>
          <w:rtl w:val="0"/>
          <w:lang w:val="de-DE"/>
        </w:rPr>
        <w:t>Tom Ford</w:t>
      </w:r>
      <w:r>
        <w:rPr>
          <w:rtl w:val="0"/>
          <w:lang w:val="ru-RU"/>
        </w:rPr>
        <w:t xml:space="preserve"> продемонстрируют свои новые мужские и женские коллекции Осень</w:t>
      </w:r>
      <w:r>
        <w:rPr>
          <w:rtl w:val="0"/>
        </w:rPr>
        <w:t>-</w:t>
      </w:r>
      <w:r>
        <w:rPr>
          <w:rtl w:val="0"/>
        </w:rPr>
        <w:t>зима</w:t>
      </w:r>
      <w:r>
        <w:rPr>
          <w:rtl w:val="0"/>
        </w:rPr>
        <w:t xml:space="preserve">. </w:t>
      </w:r>
      <w:r>
        <w:rPr>
          <w:b w:val="1"/>
          <w:bCs w:val="1"/>
          <w:rtl w:val="0"/>
          <w:lang w:val="it-IT"/>
        </w:rPr>
        <w:t>Gucci</w:t>
      </w:r>
      <w:r>
        <w:rPr>
          <w:rtl w:val="0"/>
          <w:lang w:val="ru-RU"/>
        </w:rPr>
        <w:t xml:space="preserve"> также проведет показы обеих коллекций — но уже Весны</w:t>
      </w:r>
      <w:r>
        <w:rPr>
          <w:rtl w:val="0"/>
        </w:rPr>
        <w:t>-</w:t>
      </w:r>
      <w:r>
        <w:rPr>
          <w:rtl w:val="0"/>
        </w:rPr>
        <w:t xml:space="preserve">лета </w:t>
      </w:r>
      <w:r>
        <w:rPr>
          <w:rtl w:val="0"/>
        </w:rPr>
        <w:t xml:space="preserve">2017. </w:t>
      </w:r>
      <w:r>
        <w:rPr>
          <w:b w:val="1"/>
          <w:bCs w:val="1"/>
          <w:rtl w:val="0"/>
          <w:lang w:val="de-DE"/>
        </w:rPr>
        <w:t>Tommy Hilfiger</w:t>
      </w:r>
      <w:r>
        <w:rPr>
          <w:rtl w:val="0"/>
          <w:lang w:val="ru-RU"/>
        </w:rPr>
        <w:t xml:space="preserve"> одновременно представит прессе свою женскую коллекцию Осень</w:t>
      </w:r>
      <w:r>
        <w:rPr>
          <w:rtl w:val="0"/>
        </w:rPr>
        <w:t>-</w:t>
      </w:r>
      <w:r>
        <w:rPr>
          <w:rtl w:val="0"/>
        </w:rPr>
        <w:t xml:space="preserve">зима </w:t>
      </w:r>
      <w:r>
        <w:rPr>
          <w:rtl w:val="0"/>
        </w:rPr>
        <w:t xml:space="preserve">2016, </w:t>
      </w:r>
      <w:r>
        <w:rPr>
          <w:rtl w:val="0"/>
          <w:lang w:val="en-US"/>
        </w:rPr>
        <w:t>а байерам — коллекции Весна</w:t>
      </w:r>
      <w:r>
        <w:rPr>
          <w:rtl w:val="0"/>
        </w:rPr>
        <w:t>-</w:t>
      </w:r>
      <w:r>
        <w:rPr>
          <w:rtl w:val="0"/>
        </w:rPr>
        <w:t xml:space="preserve">лето </w:t>
      </w:r>
      <w:r>
        <w:rPr>
          <w:rtl w:val="0"/>
        </w:rPr>
        <w:t xml:space="preserve">2017. </w:t>
      </w:r>
      <w:r>
        <w:rPr>
          <w:rtl w:val="0"/>
        </w:rPr>
        <w:t xml:space="preserve">Модели </w:t>
      </w:r>
      <w:r>
        <w:rPr>
          <w:rtl w:val="0"/>
          <w:lang w:val="de-DE"/>
        </w:rPr>
        <w:t xml:space="preserve">Tom Ford, Hilfiger </w:t>
      </w:r>
      <w:r>
        <w:rPr>
          <w:rtl w:val="0"/>
        </w:rPr>
        <w:t xml:space="preserve">и </w:t>
      </w:r>
      <w:r>
        <w:rPr>
          <w:rtl w:val="0"/>
          <w:lang w:val="en-US"/>
        </w:rPr>
        <w:t xml:space="preserve">Burberry </w:t>
      </w:r>
      <w:r>
        <w:rPr>
          <w:rtl w:val="0"/>
          <w:lang w:val="ru-RU"/>
        </w:rPr>
        <w:t>появляются в магазинах после показа</w:t>
      </w:r>
      <w:r>
        <w:rPr>
          <w:rtl w:val="0"/>
          <w:lang w:val="it-IT"/>
        </w:rPr>
        <w:t xml:space="preserve">; Gucci </w:t>
      </w:r>
      <w:r>
        <w:rPr>
          <w:rtl w:val="0"/>
          <w:lang w:val="ru-RU"/>
        </w:rPr>
        <w:t>заставит покупателей ждать полгода</w:t>
      </w:r>
      <w:r>
        <w:rPr>
          <w:rtl w:val="0"/>
        </w:rPr>
        <w:t xml:space="preserve">. </w:t>
      </w:r>
      <w:r>
        <w:rPr>
          <w:rtl w:val="0"/>
          <w:lang w:val="ru-RU"/>
        </w:rPr>
        <w:t>Четыре бренда</w:t>
      </w:r>
      <w:r>
        <w:rPr>
          <w:rtl w:val="0"/>
        </w:rPr>
        <w:t xml:space="preserve">, </w:t>
      </w:r>
      <w:r>
        <w:rPr>
          <w:rtl w:val="0"/>
          <w:lang w:val="ru-RU"/>
        </w:rPr>
        <w:t>три новых подхода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</w:pPr>
      <w:r>
        <w:rPr>
          <w:rtl w:val="0"/>
          <w:lang w:val="ru-RU"/>
        </w:rPr>
        <w:t>В эпоху социальных сетей картинки с модных показов распространяются в мгновение ока</w:t>
      </w:r>
      <w:r>
        <w:rPr>
          <w:rtl w:val="0"/>
        </w:rPr>
        <w:t xml:space="preserve">. </w:t>
      </w:r>
      <w:r>
        <w:rPr>
          <w:rtl w:val="0"/>
          <w:lang w:val="ru-RU"/>
        </w:rPr>
        <w:t>Между тем</w:t>
      </w:r>
      <w:r>
        <w:rPr>
          <w:rtl w:val="0"/>
        </w:rPr>
        <w:t xml:space="preserve">, </w:t>
      </w:r>
      <w:r>
        <w:rPr>
          <w:rtl w:val="0"/>
          <w:lang w:val="ru-RU"/>
        </w:rPr>
        <w:t>модели поступят в магазины не сразу</w:t>
      </w:r>
      <w:r>
        <w:rPr>
          <w:rtl w:val="0"/>
        </w:rPr>
        <w:t xml:space="preserve">, </w:t>
      </w:r>
      <w:r>
        <w:rPr>
          <w:rtl w:val="0"/>
          <w:lang w:val="ru-RU"/>
        </w:rPr>
        <w:t>на это уйдет от трех до шести месяцев</w:t>
      </w:r>
      <w:r>
        <w:rPr>
          <w:rtl w:val="0"/>
        </w:rPr>
        <w:t xml:space="preserve">, </w:t>
      </w:r>
      <w:r>
        <w:rPr>
          <w:rtl w:val="0"/>
          <w:lang w:val="ru-RU"/>
        </w:rPr>
        <w:t>а за это время ажиотаж уже спадает</w:t>
      </w:r>
      <w:r>
        <w:rPr>
          <w:rtl w:val="0"/>
        </w:rPr>
        <w:t xml:space="preserve">. </w:t>
      </w:r>
      <w:r>
        <w:rPr>
          <w:rtl w:val="0"/>
          <w:lang w:val="ru-RU"/>
        </w:rPr>
        <w:t>Поскольку многие эксперты призывают к реформам в фэшн</w:t>
      </w:r>
      <w:r>
        <w:rPr>
          <w:rtl w:val="0"/>
        </w:rPr>
        <w:t>-</w:t>
      </w:r>
      <w:r>
        <w:rPr>
          <w:rtl w:val="0"/>
          <w:lang w:val="ru-RU"/>
        </w:rPr>
        <w:t>индустрии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Совет модельеров Америки </w:t>
      </w:r>
      <w:r>
        <w:rPr>
          <w:rtl w:val="0"/>
        </w:rPr>
        <w:t>(</w:t>
      </w:r>
      <w:r>
        <w:rPr>
          <w:rtl w:val="0"/>
          <w:lang w:val="fr-FR"/>
        </w:rPr>
        <w:t>CFDA</w:t>
      </w:r>
      <w:r>
        <w:rPr>
          <w:rtl w:val="0"/>
        </w:rPr>
        <w:t xml:space="preserve">) </w:t>
      </w:r>
      <w:r>
        <w:rPr>
          <w:rtl w:val="0"/>
          <w:lang w:val="ru-RU"/>
        </w:rPr>
        <w:t>запустил исследование</w:t>
      </w:r>
      <w:r>
        <w:rPr>
          <w:rtl w:val="0"/>
        </w:rPr>
        <w:t xml:space="preserve">, </w:t>
      </w:r>
      <w:r>
        <w:rPr>
          <w:rtl w:val="0"/>
          <w:lang w:val="ru-RU"/>
        </w:rPr>
        <w:t>посвященное будущему Недели моды в Нью</w:t>
      </w:r>
      <w:r>
        <w:rPr>
          <w:rtl w:val="0"/>
        </w:rPr>
        <w:t>-</w:t>
      </w:r>
      <w:r>
        <w:rPr>
          <w:rtl w:val="0"/>
        </w:rPr>
        <w:t>Йорке</w:t>
      </w:r>
      <w:r>
        <w:rPr>
          <w:rtl w:val="0"/>
        </w:rPr>
        <w:t xml:space="preserve">. </w:t>
      </w:r>
      <w:r>
        <w:rPr>
          <w:rtl w:val="0"/>
          <w:lang w:val="ru-RU"/>
        </w:rPr>
        <w:t>Рекомендации по результатам были такие</w:t>
      </w:r>
      <w:r>
        <w:rPr>
          <w:rtl w:val="0"/>
        </w:rPr>
        <w:t xml:space="preserve">: </w:t>
      </w:r>
      <w:r>
        <w:rPr>
          <w:rtl w:val="0"/>
          <w:lang w:val="ru-RU"/>
        </w:rPr>
        <w:t>устраивать предварительные просмотры для байеров и более масштабные презентации для прессы в начале каждого сезона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</w:pPr>
      <w:r>
        <w:rPr>
          <w:rtl w:val="0"/>
          <w:lang w:val="ru-RU"/>
        </w:rPr>
        <w:t>У фэшн</w:t>
      </w:r>
      <w:r>
        <w:rPr>
          <w:rtl w:val="0"/>
        </w:rPr>
        <w:t>-</w:t>
      </w:r>
      <w:r>
        <w:rPr>
          <w:rtl w:val="0"/>
          <w:lang w:val="ru-RU"/>
        </w:rPr>
        <w:t>организаций Франции и Италии модель немедленных закупок вызывает протест</w:t>
      </w:r>
      <w:r>
        <w:rPr>
          <w:rtl w:val="0"/>
        </w:rPr>
        <w:t xml:space="preserve">. </w:t>
      </w:r>
      <w:r>
        <w:rPr>
          <w:rtl w:val="0"/>
        </w:rPr>
        <w:t>Ряд дизайнеров</w:t>
      </w:r>
      <w:r>
        <w:rPr>
          <w:rtl w:val="0"/>
        </w:rPr>
        <w:t xml:space="preserve">, </w:t>
      </w:r>
      <w:r>
        <w:rPr>
          <w:rtl w:val="0"/>
        </w:rPr>
        <w:t>например</w:t>
      </w:r>
      <w:r>
        <w:rPr>
          <w:rtl w:val="0"/>
        </w:rPr>
        <w:t xml:space="preserve">, </w:t>
      </w:r>
      <w:r>
        <w:rPr>
          <w:rtl w:val="0"/>
        </w:rPr>
        <w:t>Миучча Прада</w:t>
      </w:r>
      <w:r>
        <w:rPr>
          <w:rtl w:val="0"/>
        </w:rPr>
        <w:t xml:space="preserve">, </w:t>
      </w:r>
      <w:r>
        <w:rPr>
          <w:rtl w:val="0"/>
          <w:lang w:val="ru-RU"/>
        </w:rPr>
        <w:t>Раф Симонс и Карл Лагерфельд</w:t>
      </w:r>
      <w:r>
        <w:rPr>
          <w:rtl w:val="0"/>
        </w:rPr>
        <w:t xml:space="preserve">, </w:t>
      </w:r>
      <w:r>
        <w:rPr>
          <w:rtl w:val="0"/>
          <w:lang w:val="ru-RU"/>
        </w:rPr>
        <w:t>выразили опасения на этот счет</w:t>
      </w:r>
      <w:r>
        <w:rPr>
          <w:rtl w:val="0"/>
        </w:rPr>
        <w:t xml:space="preserve">. </w:t>
      </w:r>
      <w:r>
        <w:rPr>
          <w:rtl w:val="0"/>
          <w:lang w:val="ru-RU"/>
        </w:rPr>
        <w:t>Другие</w:t>
      </w:r>
      <w:r>
        <w:rPr>
          <w:rtl w:val="0"/>
        </w:rPr>
        <w:t xml:space="preserve">, </w:t>
      </w:r>
      <w:r>
        <w:rPr>
          <w:rtl w:val="0"/>
        </w:rPr>
        <w:t>например</w:t>
      </w:r>
      <w:r>
        <w:rPr>
          <w:rtl w:val="0"/>
        </w:rPr>
        <w:t xml:space="preserve">, </w:t>
      </w:r>
      <w:r>
        <w:rPr>
          <w:rtl w:val="0"/>
        </w:rPr>
        <w:t>Диана фон Фюрстенберг</w:t>
      </w:r>
      <w:r>
        <w:rPr>
          <w:rtl w:val="0"/>
        </w:rPr>
        <w:t xml:space="preserve">, </w:t>
      </w:r>
      <w:r>
        <w:rPr>
          <w:rtl w:val="0"/>
          <w:lang w:val="ru-RU"/>
        </w:rPr>
        <w:t>Ребекка Минкофф и Джейсон Д</w:t>
      </w:r>
      <w:r>
        <w:rPr>
          <w:rtl w:val="0"/>
          <w:lang w:val="ru-RU"/>
        </w:rPr>
        <w:t>эн</w:t>
      </w:r>
      <w:r>
        <w:rPr>
          <w:rtl w:val="0"/>
        </w:rPr>
        <w:t>ам</w:t>
      </w:r>
      <w:r>
        <w:rPr>
          <w:rtl w:val="0"/>
        </w:rPr>
        <w:t xml:space="preserve">, </w:t>
      </w:r>
      <w:r>
        <w:rPr>
          <w:rtl w:val="0"/>
          <w:lang w:val="ru-RU"/>
        </w:rPr>
        <w:t>считают</w:t>
      </w:r>
      <w:r>
        <w:rPr>
          <w:rtl w:val="0"/>
        </w:rPr>
        <w:t xml:space="preserve">, </w:t>
      </w:r>
      <w:r>
        <w:rPr>
          <w:rtl w:val="0"/>
          <w:lang w:val="ru-RU"/>
        </w:rPr>
        <w:t>что это перспективная идея</w:t>
      </w:r>
      <w:r>
        <w:rPr>
          <w:rtl w:val="0"/>
        </w:rPr>
        <w:t xml:space="preserve">. </w:t>
      </w:r>
      <w:r>
        <w:rPr>
          <w:rtl w:val="0"/>
        </w:rPr>
        <w:t>Д</w:t>
      </w:r>
      <w:r>
        <w:rPr>
          <w:rtl w:val="0"/>
          <w:lang w:val="ru-RU"/>
        </w:rPr>
        <w:t>эн</w:t>
      </w:r>
      <w:r>
        <w:rPr>
          <w:rtl w:val="0"/>
          <w:lang w:val="ru-RU"/>
        </w:rPr>
        <w:t>ам говорит</w:t>
      </w:r>
      <w:r>
        <w:rPr>
          <w:rtl w:val="0"/>
        </w:rPr>
        <w:t xml:space="preserve">: </w:t>
      </w:r>
      <w:r>
        <w:rPr>
          <w:rtl w:val="0"/>
          <w:lang w:val="ru-RU"/>
        </w:rPr>
        <w:t>«Мы не можем</w:t>
      </w:r>
      <w:r>
        <w:rPr>
          <w:rtl w:val="0"/>
        </w:rPr>
        <w:t xml:space="preserve">, </w:t>
      </w:r>
      <w:r>
        <w:rPr>
          <w:rtl w:val="0"/>
          <w:lang w:val="ru-RU"/>
        </w:rPr>
        <w:t>да и не должны стоять на пути прогресса</w:t>
      </w:r>
      <w:r>
        <w:rPr>
          <w:rtl w:val="0"/>
        </w:rPr>
        <w:t xml:space="preserve">. </w:t>
      </w:r>
      <w:r>
        <w:rPr>
          <w:shd w:val="clear" w:color="auto" w:fill="ffff00"/>
          <w:rtl w:val="0"/>
        </w:rPr>
        <w:t>Вопрос только в том</w:t>
      </w:r>
      <w:r>
        <w:rPr>
          <w:shd w:val="clear" w:color="auto" w:fill="ffff00"/>
          <w:rtl w:val="0"/>
        </w:rPr>
        <w:t xml:space="preserve">, </w:t>
      </w:r>
      <w:r>
        <w:rPr>
          <w:shd w:val="clear" w:color="auto" w:fill="ffff00"/>
          <w:rtl w:val="0"/>
          <w:lang w:val="ru-RU"/>
        </w:rPr>
        <w:t>готовы ли мы нарушить заведенный порядок»</w:t>
      </w:r>
      <w:r>
        <w:rPr>
          <w:shd w:val="clear" w:color="auto" w:fill="ffff00"/>
          <w:rtl w:val="0"/>
        </w:rPr>
        <w:t>.</w:t>
      </w:r>
    </w:p>
    <w:p>
      <w:pPr>
        <w:pStyle w:val="Body"/>
      </w:pPr>
    </w:p>
    <w:p>
      <w:pPr>
        <w:pStyle w:val="Body"/>
      </w:pPr>
      <w:r>
        <w:rPr>
          <w:rtl w:val="0"/>
          <w:lang w:val="ru-RU"/>
        </w:rPr>
        <w:t>Такая новая стратегия</w:t>
      </w:r>
      <w:r>
        <w:rPr>
          <w:rtl w:val="0"/>
        </w:rPr>
        <w:t xml:space="preserve">, </w:t>
      </w:r>
      <w:r>
        <w:rPr>
          <w:rtl w:val="0"/>
        </w:rPr>
        <w:t>вероятно</w:t>
      </w:r>
      <w:r>
        <w:rPr>
          <w:rtl w:val="0"/>
        </w:rPr>
        <w:t xml:space="preserve">, </w:t>
      </w:r>
      <w:r>
        <w:rPr>
          <w:rtl w:val="0"/>
          <w:lang w:val="ru-RU"/>
        </w:rPr>
        <w:t>не создаст проблем крупным брендам</w:t>
      </w:r>
      <w:r>
        <w:rPr>
          <w:rtl w:val="0"/>
        </w:rPr>
        <w:t xml:space="preserve">, </w:t>
      </w:r>
      <w:r>
        <w:rPr>
          <w:rtl w:val="0"/>
          <w:lang w:val="ru-RU"/>
        </w:rPr>
        <w:t>у которых есть собственные магазины</w:t>
      </w:r>
      <w:r>
        <w:rPr>
          <w:rtl w:val="0"/>
        </w:rPr>
        <w:t xml:space="preserve">. </w:t>
      </w:r>
      <w:r>
        <w:rPr>
          <w:rtl w:val="0"/>
          <w:lang w:val="ru-RU"/>
        </w:rPr>
        <w:t>Маленькие лейблы предвидят тяжелые времена</w:t>
      </w:r>
      <w:r>
        <w:rPr>
          <w:rtl w:val="0"/>
        </w:rPr>
        <w:t xml:space="preserve">: </w:t>
      </w:r>
      <w:r>
        <w:rPr>
          <w:rtl w:val="0"/>
        </w:rPr>
        <w:t>два показа стоят дорого</w:t>
      </w:r>
      <w:r>
        <w:rPr>
          <w:rtl w:val="0"/>
        </w:rPr>
        <w:t xml:space="preserve">, </w:t>
      </w:r>
      <w:r>
        <w:rPr>
          <w:rtl w:val="0"/>
          <w:lang w:val="ru-RU"/>
        </w:rPr>
        <w:t>а производство без предзаказов — крайне рискованное предприятие</w:t>
      </w:r>
      <w:r>
        <w:rPr>
          <w:rtl w:val="0"/>
        </w:rPr>
        <w:t xml:space="preserve">. </w:t>
      </w:r>
      <w:r>
        <w:rPr>
          <w:rtl w:val="0"/>
          <w:lang w:val="en-US"/>
        </w:rPr>
        <w:t>Но вместе с тем — и новая возможность</w:t>
      </w:r>
      <w:r>
        <w:rPr>
          <w:rtl w:val="0"/>
        </w:rPr>
        <w:t xml:space="preserve">: </w:t>
      </w:r>
      <w:r>
        <w:rPr>
          <w:rtl w:val="0"/>
          <w:lang w:val="ru-RU"/>
        </w:rPr>
        <w:t>«Они должны выделяться из толпы</w:t>
      </w:r>
      <w:r>
        <w:rPr>
          <w:rtl w:val="0"/>
        </w:rPr>
        <w:t xml:space="preserve">. </w:t>
      </w:r>
      <w:r>
        <w:rPr>
          <w:rtl w:val="0"/>
          <w:lang w:val="ru-RU"/>
        </w:rPr>
        <w:t>Наиболее талантливые смогут полностью обновиться»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— говорит байер мужского отдела парижского универмага </w:t>
      </w:r>
      <w:r>
        <w:rPr>
          <w:b w:val="1"/>
          <w:bCs w:val="1"/>
          <w:rtl w:val="0"/>
          <w:lang w:val="fr-FR"/>
        </w:rPr>
        <w:t>Printemps</w:t>
      </w:r>
      <w:r>
        <w:rPr>
          <w:rtl w:val="0"/>
          <w:lang w:val="ru-RU"/>
        </w:rPr>
        <w:t xml:space="preserve"> Алис Фейар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</w:pPr>
      <w:r>
        <w:rPr>
          <w:rtl w:val="0"/>
          <w:lang w:val="ru-RU"/>
        </w:rPr>
        <w:t>С ней согласны многие ритейлеры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тоже приветствовали новый подход</w:t>
      </w:r>
      <w:r>
        <w:rPr>
          <w:rtl w:val="0"/>
        </w:rPr>
        <w:t xml:space="preserve">, </w:t>
      </w:r>
      <w:r>
        <w:rPr>
          <w:rtl w:val="0"/>
        </w:rPr>
        <w:t>однако</w:t>
      </w:r>
      <w:r>
        <w:rPr>
          <w:rtl w:val="0"/>
        </w:rPr>
        <w:t xml:space="preserve">, </w:t>
      </w:r>
      <w:r>
        <w:rPr>
          <w:rtl w:val="0"/>
          <w:lang w:val="ru-RU"/>
        </w:rPr>
        <w:t>при условии</w:t>
      </w:r>
      <w:r>
        <w:rPr>
          <w:rtl w:val="0"/>
        </w:rPr>
        <w:t xml:space="preserve">, </w:t>
      </w:r>
      <w:r>
        <w:rPr>
          <w:rtl w:val="0"/>
          <w:lang w:val="ru-RU"/>
        </w:rPr>
        <w:t>что сами они смогут увидеть и заказать коллекции заранее</w:t>
      </w:r>
      <w:r>
        <w:rPr>
          <w:rtl w:val="0"/>
        </w:rPr>
        <w:t xml:space="preserve">: </w:t>
      </w:r>
      <w:r>
        <w:rPr>
          <w:rtl w:val="0"/>
          <w:lang w:val="ru-RU"/>
        </w:rPr>
        <w:t>«Ритейлер</w:t>
      </w:r>
      <w:r>
        <w:rPr>
          <w:rtl w:val="0"/>
        </w:rPr>
        <w:t xml:space="preserve">, </w:t>
      </w:r>
      <w:r>
        <w:rPr>
          <w:rtl w:val="0"/>
          <w:lang w:val="ru-RU"/>
        </w:rPr>
        <w:t>покупающий кота в мешке и не имеющий возможности его возвратить</w:t>
      </w:r>
      <w:r>
        <w:rPr>
          <w:rtl w:val="0"/>
        </w:rPr>
        <w:t xml:space="preserve">, </w:t>
      </w:r>
      <w:r>
        <w:rPr>
          <w:rtl w:val="0"/>
          <w:lang w:val="ru-RU"/>
        </w:rPr>
        <w:t>не сможет работать»</w:t>
      </w:r>
      <w:r>
        <w:rPr>
          <w:rtl w:val="0"/>
        </w:rPr>
        <w:t xml:space="preserve">, </w:t>
      </w:r>
      <w:r>
        <w:rPr>
          <w:rtl w:val="0"/>
          <w:lang w:val="ru-RU"/>
        </w:rPr>
        <w:t>— объясняет Флориан Браун</w:t>
      </w:r>
      <w:r>
        <w:rPr>
          <w:rtl w:val="0"/>
        </w:rPr>
        <w:t xml:space="preserve">, </w:t>
      </w:r>
      <w:r>
        <w:rPr>
          <w:rtl w:val="0"/>
          <w:lang w:val="ru-RU"/>
        </w:rPr>
        <w:t>руководитель гамбургского фэшн</w:t>
      </w:r>
      <w:r>
        <w:rPr>
          <w:rtl w:val="0"/>
        </w:rPr>
        <w:t>-</w:t>
      </w:r>
      <w:r>
        <w:rPr>
          <w:rtl w:val="0"/>
        </w:rPr>
        <w:t xml:space="preserve">ритейлера </w:t>
      </w:r>
      <w:r>
        <w:rPr>
          <w:b w:val="1"/>
          <w:bCs w:val="1"/>
          <w:rtl w:val="0"/>
          <w:lang w:val="de-DE"/>
        </w:rPr>
        <w:t>Unger</w:t>
      </w:r>
      <w:r>
        <w:rPr>
          <w:rtl w:val="0"/>
        </w:rPr>
        <w:t xml:space="preserve">. </w:t>
      </w:r>
      <w:r>
        <w:rPr>
          <w:shd w:val="clear" w:color="auto" w:fill="ffff00"/>
          <w:rtl w:val="0"/>
        </w:rPr>
        <w:t xml:space="preserve">Глава </w:t>
      </w:r>
      <w:r>
        <w:rPr>
          <w:rtl w:val="0"/>
        </w:rPr>
        <w:t xml:space="preserve">китайского концерна </w:t>
      </w:r>
      <w:r>
        <w:rPr>
          <w:b w:val="1"/>
          <w:bCs w:val="1"/>
          <w:rtl w:val="0"/>
          <w:lang w:val="nl-NL"/>
        </w:rPr>
        <w:t>Duier</w:t>
      </w:r>
      <w:r>
        <w:rPr>
          <w:rtl w:val="0"/>
          <w:lang w:val="ru-RU"/>
        </w:rPr>
        <w:t xml:space="preserve"> Иван Чан боится</w:t>
      </w:r>
      <w:r>
        <w:rPr>
          <w:rtl w:val="0"/>
        </w:rPr>
        <w:t xml:space="preserve">, </w:t>
      </w:r>
      <w:r>
        <w:rPr>
          <w:rtl w:val="0"/>
          <w:lang w:val="ru-RU"/>
        </w:rPr>
        <w:t>что это только подогреет популярность «быстрой моды»</w:t>
      </w:r>
      <w:r>
        <w:rPr>
          <w:rtl w:val="0"/>
        </w:rPr>
        <w:t xml:space="preserve">. </w:t>
      </w:r>
      <w:r>
        <w:rPr>
          <w:rtl w:val="0"/>
          <w:lang w:val="ru-RU"/>
        </w:rPr>
        <w:t>Байеры должны действовать как посредники</w:t>
      </w:r>
      <w:r>
        <w:rPr>
          <w:rtl w:val="0"/>
        </w:rPr>
        <w:t xml:space="preserve">: </w:t>
      </w:r>
      <w:r>
        <w:rPr>
          <w:rtl w:val="0"/>
          <w:lang w:val="ru-RU"/>
        </w:rPr>
        <w:t>«Наша задача — не просто покупать бренды</w:t>
      </w:r>
      <w:r>
        <w:rPr>
          <w:rtl w:val="0"/>
        </w:rPr>
        <w:t xml:space="preserve">, </w:t>
      </w:r>
      <w:r>
        <w:rPr>
          <w:rtl w:val="0"/>
        </w:rPr>
        <w:t>а</w:t>
      </w:r>
      <w:r>
        <w:rPr>
          <w:rtl w:val="0"/>
        </w:rPr>
        <w:t xml:space="preserve">, </w:t>
      </w:r>
      <w:r>
        <w:rPr>
          <w:rtl w:val="0"/>
          <w:lang w:val="ru-RU"/>
        </w:rPr>
        <w:t>скорее</w:t>
      </w:r>
      <w:r>
        <w:rPr>
          <w:rtl w:val="0"/>
        </w:rPr>
        <w:t xml:space="preserve">, </w:t>
      </w:r>
      <w:r>
        <w:rPr>
          <w:rtl w:val="0"/>
          <w:lang w:val="ru-RU"/>
        </w:rPr>
        <w:t>стимулировать их</w:t>
      </w:r>
      <w:r>
        <w:rPr>
          <w:rtl w:val="0"/>
        </w:rPr>
        <w:t xml:space="preserve">, </w:t>
      </w:r>
      <w:r>
        <w:rPr>
          <w:rtl w:val="0"/>
          <w:lang w:val="ru-RU"/>
        </w:rPr>
        <w:t>и этим стимулом становятся отклики наших покупателей»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</w:pPr>
      <w:r>
        <w:rPr>
          <w:rtl w:val="0"/>
          <w:lang w:val="ru-RU"/>
        </w:rPr>
        <w:t>Тем самым</w:t>
      </w:r>
      <w:r>
        <w:rPr>
          <w:rtl w:val="0"/>
        </w:rPr>
        <w:t xml:space="preserve">, </w:t>
      </w:r>
      <w:r>
        <w:rPr>
          <w:rtl w:val="0"/>
          <w:lang w:val="ru-RU"/>
        </w:rPr>
        <w:t>перед нами встает множество вопросов</w:t>
      </w:r>
      <w:r>
        <w:rPr>
          <w:rtl w:val="0"/>
        </w:rPr>
        <w:t xml:space="preserve">: </w:t>
      </w:r>
      <w:r>
        <w:rPr>
          <w:rtl w:val="0"/>
          <w:lang w:val="ru-RU"/>
        </w:rPr>
        <w:t>будут ли сезонные показы настолько же привлекательными</w:t>
      </w:r>
      <w:r>
        <w:rPr>
          <w:rtl w:val="0"/>
        </w:rPr>
        <w:t xml:space="preserve">, </w:t>
      </w:r>
      <w:r>
        <w:rPr>
          <w:rtl w:val="0"/>
          <w:lang w:val="ru-RU"/>
        </w:rPr>
        <w:t>что и предварительные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Пострадает ли креативность брендов из</w:t>
      </w:r>
      <w:r>
        <w:rPr>
          <w:rtl w:val="0"/>
        </w:rPr>
        <w:t>-</w:t>
      </w:r>
      <w:r>
        <w:rPr>
          <w:rtl w:val="0"/>
        </w:rPr>
        <w:t>за того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только самые ходкие модели будут добираться до показов конечному потребителю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И как могут байеры представлять себе общую картину при таком количестве разнотипных презентаций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Креативный директор </w:t>
      </w:r>
      <w:r>
        <w:rPr>
          <w:rtl w:val="0"/>
          <w:lang w:val="en-US"/>
        </w:rPr>
        <w:t xml:space="preserve">Burberry </w:t>
      </w:r>
      <w:r>
        <w:rPr>
          <w:rtl w:val="0"/>
          <w:lang w:val="ru-RU"/>
        </w:rPr>
        <w:t>Кристофер Бейли отмечает</w:t>
      </w:r>
      <w:r>
        <w:rPr>
          <w:rtl w:val="0"/>
        </w:rPr>
        <w:t xml:space="preserve">: </w:t>
      </w:r>
      <w:r>
        <w:rPr>
          <w:rtl w:val="0"/>
          <w:lang w:val="ru-RU"/>
        </w:rPr>
        <w:t>«У нас нет ответов на все вопросы</w:t>
      </w:r>
      <w:r>
        <w:rPr>
          <w:rtl w:val="0"/>
        </w:rPr>
        <w:t xml:space="preserve">. </w:t>
      </w:r>
      <w:r>
        <w:rPr>
          <w:rtl w:val="0"/>
          <w:lang w:val="ru-RU"/>
        </w:rPr>
        <w:t>Мы собираемся учиться по ходу дела»</w:t>
      </w:r>
      <w:r>
        <w:rPr>
          <w:rtl w:val="0"/>
        </w:rPr>
        <w:t xml:space="preserve">. </w:t>
      </w:r>
      <w:r>
        <w:rPr>
          <w:rtl w:val="0"/>
          <w:lang w:val="ru-RU"/>
        </w:rPr>
        <w:t>То же самое предстоит и всей фэшн</w:t>
      </w:r>
      <w:r>
        <w:rPr>
          <w:rtl w:val="0"/>
        </w:rPr>
        <w:t>-</w:t>
      </w:r>
      <w:r>
        <w:rPr>
          <w:rtl w:val="0"/>
          <w:lang w:val="ru-RU"/>
        </w:rPr>
        <w:t>индустрии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  <w:rPr>
          <w:color w:val="3f3f3f"/>
          <w:sz w:val="21"/>
          <w:szCs w:val="21"/>
          <w:u w:color="3f3f3f"/>
          <w:shd w:val="clear" w:color="auto" w:fill="ffff00"/>
        </w:rPr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Fonts w:ascii="YuMincho Demibold" w:cs="YuMincho Demibold" w:hAnsi="YuMincho Demibold" w:eastAsia="YuMincho Demibold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YuMincho D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