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2EF" w:rsidRDefault="00E66982">
      <w:pPr>
        <w:pStyle w:val="Body"/>
      </w:pPr>
      <w:r>
        <w:rPr>
          <w:rFonts w:ascii="Times New Roman" w:eastAsiaTheme="minorEastAsia" w:hAnsi="Times New Roman" w:hint="eastAsia"/>
          <w:sz w:val="24"/>
          <w:szCs w:val="24"/>
        </w:rPr>
        <w:t>时尚</w:t>
      </w:r>
      <w:r>
        <w:rPr>
          <w:rFonts w:ascii="Times New Roman" w:eastAsiaTheme="minorEastAsia" w:hAnsi="Times New Roman"/>
          <w:sz w:val="24"/>
          <w:szCs w:val="24"/>
        </w:rPr>
        <w:t>预测</w:t>
      </w:r>
    </w:p>
    <w:p w:rsidR="00E662EF" w:rsidRDefault="00E66982">
      <w:pPr>
        <w:pStyle w:val="Body"/>
      </w:pPr>
      <w:r>
        <w:rPr>
          <w:rFonts w:ascii="Times New Roman" w:hAnsi="Times New Roman"/>
          <w:b/>
          <w:bCs/>
          <w:sz w:val="24"/>
          <w:szCs w:val="24"/>
        </w:rPr>
        <w:t>WGSN</w:t>
      </w:r>
      <w:r>
        <w:rPr>
          <w:rFonts w:ascii="Times New Roman" w:eastAsiaTheme="minorEastAsia" w:hAnsi="Times New Roman" w:hint="eastAsia"/>
          <w:b/>
          <w:bCs/>
          <w:sz w:val="24"/>
          <w:szCs w:val="24"/>
        </w:rPr>
        <w:t>前瞻</w:t>
      </w:r>
      <w:r>
        <w:rPr>
          <w:rFonts w:ascii="Times New Roman" w:hAnsi="Times New Roman"/>
          <w:b/>
          <w:bCs/>
          <w:sz w:val="24"/>
          <w:szCs w:val="24"/>
        </w:rPr>
        <w:t>18</w:t>
      </w:r>
      <w:r>
        <w:rPr>
          <w:rFonts w:ascii="Times New Roman" w:eastAsiaTheme="minorEastAsia" w:hAnsi="Times New Roman" w:hint="eastAsia"/>
          <w:b/>
          <w:bCs/>
          <w:sz w:val="24"/>
          <w:szCs w:val="24"/>
        </w:rPr>
        <w:t>春夏女装必备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单品</w:t>
      </w:r>
    </w:p>
    <w:p w:rsidR="00E662EF" w:rsidRDefault="001D2B6E">
      <w:pPr>
        <w:pStyle w:val="Body"/>
      </w:pPr>
      <w:r>
        <w:rPr>
          <w:rFonts w:ascii="Times New Roman" w:hAnsi="Times New Roman"/>
          <w:sz w:val="24"/>
          <w:szCs w:val="24"/>
        </w:rPr>
        <w:t xml:space="preserve">Laura </w:t>
      </w:r>
      <w:proofErr w:type="spellStart"/>
      <w:r>
        <w:rPr>
          <w:rFonts w:ascii="Times New Roman" w:hAnsi="Times New Roman"/>
          <w:sz w:val="24"/>
          <w:szCs w:val="24"/>
        </w:rPr>
        <w:t>Yiannakou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Womenswear</w:t>
      </w:r>
      <w:proofErr w:type="spellEnd"/>
      <w:r>
        <w:rPr>
          <w:rFonts w:ascii="Times New Roman" w:hAnsi="Times New Roman"/>
          <w:sz w:val="24"/>
          <w:szCs w:val="24"/>
        </w:rPr>
        <w:t xml:space="preserve"> Editor, WGSN</w:t>
      </w:r>
    </w:p>
    <w:p w:rsidR="00E662EF" w:rsidRDefault="00E66982">
      <w:pPr>
        <w:pStyle w:val="Body"/>
        <w:jc w:val="both"/>
      </w:pPr>
      <w:r>
        <w:rPr>
          <w:rFonts w:ascii="Times New Roman" w:eastAsiaTheme="minorEastAsia" w:hAnsi="Times New Roman" w:hint="eastAsia"/>
          <w:caps/>
          <w:sz w:val="24"/>
          <w:szCs w:val="24"/>
        </w:rPr>
        <w:t>当你结束</w:t>
      </w:r>
      <w:r>
        <w:rPr>
          <w:rFonts w:ascii="Times New Roman" w:eastAsiaTheme="minorEastAsia" w:hAnsi="Times New Roman" w:hint="eastAsia"/>
          <w:caps/>
          <w:sz w:val="24"/>
          <w:szCs w:val="24"/>
        </w:rPr>
        <w:t>2017</w:t>
      </w:r>
      <w:r>
        <w:rPr>
          <w:rFonts w:ascii="Times New Roman" w:eastAsiaTheme="minorEastAsia" w:hAnsi="Times New Roman" w:hint="eastAsia"/>
          <w:caps/>
          <w:sz w:val="24"/>
          <w:szCs w:val="24"/>
        </w:rPr>
        <w:t>春夏</w:t>
      </w:r>
      <w:r>
        <w:rPr>
          <w:rFonts w:ascii="Times New Roman" w:eastAsiaTheme="minorEastAsia" w:hAnsi="Times New Roman"/>
          <w:caps/>
          <w:sz w:val="24"/>
          <w:szCs w:val="24"/>
        </w:rPr>
        <w:t>系列采购之时</w:t>
      </w:r>
      <w:r>
        <w:rPr>
          <w:rFonts w:ascii="Times New Roman" w:eastAsiaTheme="minorEastAsia" w:hAnsi="Times New Roman" w:hint="eastAsia"/>
          <w:caps/>
          <w:sz w:val="24"/>
          <w:szCs w:val="24"/>
        </w:rPr>
        <w:t>，</w:t>
      </w:r>
      <w:r>
        <w:rPr>
          <w:rFonts w:ascii="Times New Roman" w:eastAsiaTheme="minorEastAsia" w:hAnsi="Times New Roman"/>
          <w:caps/>
          <w:sz w:val="24"/>
          <w:szCs w:val="24"/>
        </w:rPr>
        <w:t>也是思量</w:t>
      </w:r>
      <w:r>
        <w:rPr>
          <w:rFonts w:ascii="Times New Roman" w:eastAsiaTheme="minorEastAsia" w:hAnsi="Times New Roman" w:hint="eastAsia"/>
          <w:caps/>
          <w:sz w:val="24"/>
          <w:szCs w:val="24"/>
        </w:rPr>
        <w:t>明年夏天该</w:t>
      </w:r>
      <w:r>
        <w:rPr>
          <w:rFonts w:ascii="Times New Roman" w:eastAsiaTheme="minorEastAsia" w:hAnsi="Times New Roman"/>
          <w:caps/>
          <w:sz w:val="24"/>
          <w:szCs w:val="24"/>
        </w:rPr>
        <w:t>穿什么的时候。</w:t>
      </w:r>
      <w:r>
        <w:rPr>
          <w:rFonts w:ascii="Times New Roman" w:eastAsiaTheme="minorEastAsia" w:hAnsi="Times New Roman" w:hint="eastAsia"/>
          <w:caps/>
          <w:sz w:val="24"/>
          <w:szCs w:val="24"/>
        </w:rPr>
        <w:t>领先</w:t>
      </w:r>
      <w:r>
        <w:rPr>
          <w:rFonts w:ascii="Times New Roman" w:eastAsiaTheme="minorEastAsia" w:hAnsi="Times New Roman"/>
          <w:caps/>
          <w:sz w:val="24"/>
          <w:szCs w:val="24"/>
        </w:rPr>
        <w:t>趋势预测机构</w:t>
      </w:r>
      <w:r>
        <w:rPr>
          <w:rFonts w:ascii="Times New Roman" w:hAnsi="Times New Roman"/>
          <w:sz w:val="24"/>
          <w:szCs w:val="24"/>
        </w:rPr>
        <w:t>WGSN</w:t>
      </w:r>
      <w:r>
        <w:rPr>
          <w:rFonts w:ascii="Times New Roman" w:eastAsiaTheme="minorEastAsia" w:hAnsi="Times New Roman" w:hint="eastAsia"/>
          <w:caps/>
          <w:sz w:val="24"/>
          <w:szCs w:val="24"/>
        </w:rPr>
        <w:t>特此</w:t>
      </w:r>
      <w:r>
        <w:rPr>
          <w:rFonts w:ascii="Times New Roman" w:eastAsiaTheme="minorEastAsia" w:hAnsi="Times New Roman"/>
          <w:caps/>
          <w:sz w:val="24"/>
          <w:szCs w:val="24"/>
        </w:rPr>
        <w:t>为</w:t>
      </w:r>
      <w:proofErr w:type="spellStart"/>
      <w:r>
        <w:rPr>
          <w:rFonts w:ascii="Times New Roman" w:hAnsi="Times New Roman"/>
          <w:sz w:val="24"/>
          <w:szCs w:val="24"/>
        </w:rPr>
        <w:t>WeAr</w:t>
      </w:r>
      <w:proofErr w:type="spellEnd"/>
      <w:r>
        <w:rPr>
          <w:rFonts w:ascii="Times New Roman" w:eastAsiaTheme="minorEastAsia" w:hAnsi="Times New Roman"/>
          <w:caps/>
          <w:sz w:val="24"/>
          <w:szCs w:val="24"/>
        </w:rPr>
        <w:t>发表专题报告。</w:t>
      </w:r>
    </w:p>
    <w:p w:rsidR="00E662EF" w:rsidRPr="00706442" w:rsidRDefault="00706442" w:rsidP="00706442">
      <w:pPr>
        <w:pStyle w:val="Body"/>
        <w:rPr>
          <w:rFonts w:ascii="Times New Roman" w:eastAsiaTheme="minorEastAsia" w:hAnsi="Times New Roman"/>
          <w:caps/>
          <w:sz w:val="24"/>
          <w:szCs w:val="24"/>
        </w:rPr>
      </w:pPr>
      <w:r w:rsidRPr="00706442">
        <w:rPr>
          <w:rFonts w:ascii="Times New Roman" w:eastAsiaTheme="minorEastAsia" w:hAnsi="Times New Roman" w:hint="eastAsia"/>
          <w:caps/>
          <w:sz w:val="24"/>
          <w:szCs w:val="24"/>
        </w:rPr>
        <w:t>每一季度</w:t>
      </w:r>
      <w:r w:rsidRPr="00706442">
        <w:rPr>
          <w:rFonts w:ascii="Times New Roman" w:eastAsiaTheme="minorEastAsia" w:hAnsi="Times New Roman"/>
          <w:caps/>
          <w:sz w:val="24"/>
          <w:szCs w:val="24"/>
        </w:rPr>
        <w:t>，</w:t>
      </w:r>
      <w:r w:rsidRPr="00706442">
        <w:rPr>
          <w:rFonts w:ascii="Times New Roman" w:eastAsiaTheme="minorEastAsia" w:hAnsi="Times New Roman"/>
          <w:caps/>
          <w:sz w:val="24"/>
          <w:szCs w:val="24"/>
        </w:rPr>
        <w:t>WGSN</w:t>
      </w:r>
      <w:r w:rsidRPr="00706442">
        <w:rPr>
          <w:rFonts w:ascii="Times New Roman" w:eastAsiaTheme="minorEastAsia" w:hAnsi="Times New Roman" w:hint="eastAsia"/>
          <w:caps/>
          <w:sz w:val="24"/>
          <w:szCs w:val="24"/>
        </w:rPr>
        <w:t>都会</w:t>
      </w:r>
      <w:r w:rsidRPr="00706442">
        <w:rPr>
          <w:rFonts w:ascii="Times New Roman" w:eastAsiaTheme="minorEastAsia" w:hAnsi="Times New Roman"/>
          <w:caps/>
          <w:sz w:val="24"/>
          <w:szCs w:val="24"/>
        </w:rPr>
        <w:t>出版</w:t>
      </w:r>
      <w:r w:rsidRPr="00706442">
        <w:rPr>
          <w:rFonts w:ascii="Times New Roman" w:eastAsiaTheme="minorEastAsia" w:hAnsi="Times New Roman" w:hint="eastAsia"/>
          <w:caps/>
          <w:sz w:val="24"/>
          <w:szCs w:val="24"/>
        </w:rPr>
        <w:t>覆盖</w:t>
      </w:r>
      <w:r w:rsidRPr="00706442">
        <w:rPr>
          <w:rFonts w:ascii="Times New Roman" w:eastAsiaTheme="minorEastAsia" w:hAnsi="Times New Roman"/>
          <w:caps/>
          <w:sz w:val="24"/>
          <w:szCs w:val="24"/>
        </w:rPr>
        <w:t>所有产品类别的买手简</w:t>
      </w:r>
      <w:r w:rsidRPr="00706442">
        <w:rPr>
          <w:rFonts w:ascii="Times New Roman" w:eastAsiaTheme="minorEastAsia" w:hAnsi="Times New Roman" w:hint="eastAsia"/>
          <w:caps/>
          <w:sz w:val="24"/>
          <w:szCs w:val="24"/>
        </w:rPr>
        <w:t>介，</w:t>
      </w:r>
      <w:r w:rsidRPr="00706442">
        <w:rPr>
          <w:rFonts w:ascii="Times New Roman" w:eastAsiaTheme="minorEastAsia" w:hAnsi="Times New Roman"/>
          <w:caps/>
          <w:sz w:val="24"/>
          <w:szCs w:val="24"/>
        </w:rPr>
        <w:t>为协助采购和系列规划提供全面指引。</w:t>
      </w:r>
      <w:r w:rsidRPr="00706442">
        <w:rPr>
          <w:rFonts w:ascii="Times New Roman" w:eastAsiaTheme="minorEastAsia" w:hAnsi="Times New Roman" w:hint="eastAsia"/>
          <w:caps/>
          <w:sz w:val="24"/>
          <w:szCs w:val="24"/>
        </w:rPr>
        <w:t>我们</w:t>
      </w:r>
      <w:r w:rsidRPr="00706442">
        <w:rPr>
          <w:rFonts w:ascii="Times New Roman" w:eastAsiaTheme="minorEastAsia" w:hAnsi="Times New Roman"/>
          <w:caps/>
          <w:sz w:val="24"/>
          <w:szCs w:val="24"/>
        </w:rPr>
        <w:t>使用非常不同的</w:t>
      </w:r>
      <w:r w:rsidRPr="00706442">
        <w:rPr>
          <w:rFonts w:ascii="Times New Roman" w:eastAsiaTheme="minorEastAsia" w:hAnsi="Times New Roman" w:hint="eastAsia"/>
          <w:caps/>
          <w:sz w:val="24"/>
          <w:szCs w:val="24"/>
        </w:rPr>
        <w:t>资源</w:t>
      </w:r>
      <w:r w:rsidRPr="00706442">
        <w:rPr>
          <w:rFonts w:ascii="Times New Roman" w:eastAsiaTheme="minorEastAsia" w:hAnsi="Times New Roman"/>
          <w:caps/>
          <w:sz w:val="24"/>
          <w:szCs w:val="24"/>
        </w:rPr>
        <w:t>组合，</w:t>
      </w:r>
      <w:r w:rsidRPr="00706442">
        <w:rPr>
          <w:rFonts w:ascii="Times New Roman" w:eastAsiaTheme="minorEastAsia" w:hAnsi="Times New Roman" w:hint="eastAsia"/>
          <w:caps/>
          <w:sz w:val="24"/>
          <w:szCs w:val="24"/>
        </w:rPr>
        <w:t>以求在</w:t>
      </w:r>
      <w:r w:rsidRPr="00706442">
        <w:rPr>
          <w:rFonts w:ascii="Times New Roman" w:eastAsiaTheme="minorEastAsia" w:hAnsi="Times New Roman"/>
          <w:caps/>
          <w:sz w:val="24"/>
          <w:szCs w:val="24"/>
        </w:rPr>
        <w:t>新品与商品化之间取</w:t>
      </w:r>
      <w:r w:rsidRPr="00706442">
        <w:rPr>
          <w:rFonts w:ascii="Times New Roman" w:eastAsiaTheme="minorEastAsia" w:hAnsi="Times New Roman" w:hint="eastAsia"/>
          <w:caps/>
          <w:sz w:val="24"/>
          <w:szCs w:val="24"/>
        </w:rPr>
        <w:t>得恰当</w:t>
      </w:r>
      <w:r w:rsidRPr="00706442">
        <w:rPr>
          <w:rFonts w:ascii="Times New Roman" w:eastAsiaTheme="minorEastAsia" w:hAnsi="Times New Roman"/>
          <w:caps/>
          <w:sz w:val="24"/>
          <w:szCs w:val="24"/>
        </w:rPr>
        <w:t>的平衡。</w:t>
      </w:r>
    </w:p>
    <w:p w:rsidR="00E662EF" w:rsidRDefault="00706442">
      <w:pPr>
        <w:pStyle w:val="Body"/>
        <w:jc w:val="both"/>
      </w:pPr>
      <w:r>
        <w:rPr>
          <w:rFonts w:ascii="Times New Roman" w:hAnsi="Times New Roman"/>
          <w:sz w:val="24"/>
          <w:szCs w:val="24"/>
        </w:rPr>
        <w:t>2018</w:t>
      </w:r>
      <w:r w:rsidR="004E372E">
        <w:rPr>
          <w:rFonts w:ascii="Times New Roman" w:eastAsiaTheme="minorEastAsia" w:hAnsi="Times New Roman"/>
          <w:sz w:val="24"/>
          <w:szCs w:val="24"/>
        </w:rPr>
        <w:t>春夏</w:t>
      </w:r>
      <w:r>
        <w:rPr>
          <w:rFonts w:ascii="Times New Roman" w:eastAsiaTheme="minorEastAsia" w:hAnsi="Times New Roman" w:hint="eastAsia"/>
          <w:sz w:val="24"/>
          <w:szCs w:val="24"/>
        </w:rPr>
        <w:t>，年纪</w:t>
      </w:r>
      <w:r>
        <w:rPr>
          <w:rFonts w:ascii="Times New Roman" w:eastAsiaTheme="minorEastAsia" w:hAnsi="Times New Roman"/>
          <w:sz w:val="24"/>
          <w:szCs w:val="24"/>
        </w:rPr>
        <w:t>、性别、</w:t>
      </w:r>
      <w:r>
        <w:rPr>
          <w:rFonts w:ascii="Times New Roman" w:eastAsiaTheme="minorEastAsia" w:hAnsi="Times New Roman" w:hint="eastAsia"/>
          <w:sz w:val="24"/>
          <w:szCs w:val="24"/>
        </w:rPr>
        <w:t>国籍</w:t>
      </w:r>
      <w:r>
        <w:rPr>
          <w:rFonts w:ascii="Times New Roman" w:eastAsiaTheme="minorEastAsia" w:hAnsi="Times New Roman"/>
          <w:sz w:val="24"/>
          <w:szCs w:val="24"/>
        </w:rPr>
        <w:t>、</w:t>
      </w:r>
      <w:r>
        <w:rPr>
          <w:rFonts w:ascii="Times New Roman" w:eastAsiaTheme="minorEastAsia" w:hAnsi="Times New Roman" w:hint="eastAsia"/>
          <w:sz w:val="24"/>
          <w:szCs w:val="24"/>
        </w:rPr>
        <w:t>季节</w:t>
      </w:r>
      <w:r w:rsidR="004E372E">
        <w:rPr>
          <w:rFonts w:ascii="Times New Roman" w:eastAsiaTheme="minorEastAsia" w:hAnsi="Times New Roman" w:hint="eastAsia"/>
          <w:sz w:val="24"/>
          <w:szCs w:val="24"/>
        </w:rPr>
        <w:t>的</w:t>
      </w:r>
      <w:r w:rsidR="004E372E">
        <w:rPr>
          <w:rFonts w:ascii="Times New Roman" w:eastAsiaTheme="minorEastAsia" w:hAnsi="Times New Roman"/>
          <w:sz w:val="24"/>
          <w:szCs w:val="24"/>
        </w:rPr>
        <w:t>概念</w:t>
      </w:r>
      <w:r>
        <w:rPr>
          <w:rFonts w:ascii="Times New Roman" w:eastAsiaTheme="minorEastAsia" w:hAnsi="Times New Roman"/>
          <w:sz w:val="24"/>
          <w:szCs w:val="24"/>
        </w:rPr>
        <w:t>变得更</w:t>
      </w:r>
      <w:r>
        <w:rPr>
          <w:rFonts w:ascii="Times New Roman" w:eastAsiaTheme="minorEastAsia" w:hAnsi="Times New Roman" w:hint="eastAsia"/>
          <w:sz w:val="24"/>
          <w:szCs w:val="24"/>
        </w:rPr>
        <w:t>不分界限</w:t>
      </w:r>
      <w:r>
        <w:rPr>
          <w:rFonts w:ascii="Times New Roman" w:eastAsiaTheme="minorEastAsia" w:hAnsi="Times New Roman"/>
          <w:sz w:val="24"/>
          <w:szCs w:val="24"/>
        </w:rPr>
        <w:t>，女装</w:t>
      </w:r>
      <w:r>
        <w:rPr>
          <w:rFonts w:ascii="Times New Roman" w:eastAsiaTheme="minorEastAsia" w:hAnsi="Times New Roman" w:hint="eastAsia"/>
          <w:sz w:val="24"/>
          <w:szCs w:val="24"/>
        </w:rPr>
        <w:t>也</w:t>
      </w:r>
      <w:r>
        <w:rPr>
          <w:rFonts w:ascii="Times New Roman" w:eastAsiaTheme="minorEastAsia" w:hAnsi="Times New Roman"/>
          <w:sz w:val="24"/>
          <w:szCs w:val="24"/>
        </w:rPr>
        <w:t>将</w:t>
      </w:r>
      <w:r>
        <w:rPr>
          <w:rFonts w:ascii="Times New Roman" w:eastAsiaTheme="minorEastAsia" w:hAnsi="Times New Roman" w:hint="eastAsia"/>
          <w:sz w:val="24"/>
          <w:szCs w:val="24"/>
        </w:rPr>
        <w:t>会</w:t>
      </w:r>
      <w:r>
        <w:rPr>
          <w:rFonts w:ascii="Times New Roman" w:eastAsiaTheme="minorEastAsia" w:hAnsi="Times New Roman"/>
          <w:sz w:val="24"/>
          <w:szCs w:val="24"/>
        </w:rPr>
        <w:t>开始体现这</w:t>
      </w:r>
      <w:r>
        <w:rPr>
          <w:rFonts w:ascii="Times New Roman" w:eastAsiaTheme="minorEastAsia" w:hAnsi="Times New Roman" w:hint="eastAsia"/>
          <w:sz w:val="24"/>
          <w:szCs w:val="24"/>
        </w:rPr>
        <w:t>些</w:t>
      </w:r>
      <w:r>
        <w:rPr>
          <w:rFonts w:ascii="Times New Roman" w:eastAsiaTheme="minorEastAsia" w:hAnsi="Times New Roman"/>
          <w:sz w:val="24"/>
          <w:szCs w:val="24"/>
        </w:rPr>
        <w:t>变化。</w:t>
      </w:r>
      <w:r>
        <w:rPr>
          <w:rFonts w:ascii="Times New Roman" w:eastAsiaTheme="minorEastAsia" w:hAnsi="Times New Roman" w:hint="eastAsia"/>
          <w:sz w:val="24"/>
          <w:szCs w:val="24"/>
        </w:rPr>
        <w:t>充满</w:t>
      </w:r>
      <w:r>
        <w:rPr>
          <w:rFonts w:ascii="Times New Roman" w:eastAsiaTheme="minorEastAsia" w:hAnsi="Times New Roman"/>
          <w:sz w:val="24"/>
          <w:szCs w:val="24"/>
        </w:rPr>
        <w:t>实验性质的</w:t>
      </w:r>
      <w:r w:rsidR="00941C0E">
        <w:rPr>
          <w:rFonts w:ascii="Times New Roman" w:eastAsiaTheme="minorEastAsia" w:hAnsi="Times New Roman" w:hint="eastAsia"/>
          <w:sz w:val="24"/>
          <w:szCs w:val="24"/>
        </w:rPr>
        <w:t>浩繁宽松</w:t>
      </w:r>
      <w:r w:rsidR="00C16636">
        <w:rPr>
          <w:rFonts w:ascii="Times New Roman" w:eastAsiaTheme="minorEastAsia" w:hAnsi="Times New Roman"/>
          <w:sz w:val="24"/>
          <w:szCs w:val="24"/>
        </w:rPr>
        <w:t>廓型与简约基本款</w:t>
      </w:r>
      <w:r w:rsidR="00941C0E">
        <w:rPr>
          <w:rFonts w:ascii="Times New Roman" w:eastAsiaTheme="minorEastAsia" w:hAnsi="Times New Roman"/>
          <w:sz w:val="24"/>
          <w:szCs w:val="24"/>
        </w:rPr>
        <w:t>并列齐驱</w:t>
      </w:r>
      <w:r w:rsidR="00941C0E">
        <w:rPr>
          <w:rFonts w:ascii="Times New Roman" w:eastAsiaTheme="minorEastAsia" w:hAnsi="Times New Roman" w:hint="eastAsia"/>
          <w:sz w:val="24"/>
          <w:szCs w:val="24"/>
        </w:rPr>
        <w:t>，</w:t>
      </w:r>
      <w:r w:rsidR="00941C0E">
        <w:rPr>
          <w:rFonts w:ascii="Times New Roman" w:eastAsiaTheme="minorEastAsia" w:hAnsi="Times New Roman"/>
          <w:sz w:val="24"/>
          <w:szCs w:val="24"/>
        </w:rPr>
        <w:t>允许穿衣人</w:t>
      </w:r>
      <w:r w:rsidR="00941C0E">
        <w:rPr>
          <w:rFonts w:ascii="Times New Roman" w:eastAsiaTheme="minorEastAsia" w:hAnsi="Times New Roman" w:hint="eastAsia"/>
          <w:sz w:val="24"/>
          <w:szCs w:val="24"/>
        </w:rPr>
        <w:t>斟酌真正</w:t>
      </w:r>
      <w:r w:rsidR="00941C0E">
        <w:rPr>
          <w:rFonts w:ascii="Times New Roman" w:eastAsiaTheme="minorEastAsia" w:hAnsi="Times New Roman"/>
          <w:sz w:val="24"/>
          <w:szCs w:val="24"/>
        </w:rPr>
        <w:t>的个性</w:t>
      </w:r>
      <w:r w:rsidR="00941C0E">
        <w:rPr>
          <w:rFonts w:ascii="Times New Roman" w:eastAsiaTheme="minorEastAsia" w:hAnsi="Times New Roman" w:hint="eastAsia"/>
          <w:sz w:val="24"/>
          <w:szCs w:val="24"/>
        </w:rPr>
        <w:t>打</w:t>
      </w:r>
      <w:r w:rsidR="00941C0E">
        <w:rPr>
          <w:rFonts w:ascii="Times New Roman" w:eastAsiaTheme="minorEastAsia" w:hAnsi="Times New Roman"/>
          <w:sz w:val="24"/>
          <w:szCs w:val="24"/>
        </w:rPr>
        <w:t>扮。</w:t>
      </w:r>
    </w:p>
    <w:p w:rsidR="00941C0E" w:rsidRDefault="00941C0E">
      <w:pPr>
        <w:pStyle w:val="Body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 w:hint="eastAsia"/>
          <w:b/>
          <w:bCs/>
          <w:sz w:val="24"/>
          <w:szCs w:val="24"/>
        </w:rPr>
        <w:t>考究</w:t>
      </w:r>
      <w:r w:rsidR="00C16636">
        <w:rPr>
          <w:rFonts w:ascii="Times New Roman" w:eastAsiaTheme="minorEastAsia" w:hAnsi="Times New Roman" w:hint="eastAsia"/>
          <w:b/>
          <w:bCs/>
          <w:sz w:val="24"/>
          <w:szCs w:val="24"/>
        </w:rPr>
        <w:t>容积</w:t>
      </w:r>
      <w:r w:rsidRPr="00941C0E">
        <w:rPr>
          <w:rFonts w:ascii="Times New Roman" w:eastAsiaTheme="minorEastAsia" w:hAnsi="Times New Roman"/>
          <w:bCs/>
          <w:sz w:val="24"/>
          <w:szCs w:val="24"/>
        </w:rPr>
        <w:t>：</w:t>
      </w:r>
      <w:r>
        <w:rPr>
          <w:rFonts w:ascii="Times New Roman" w:eastAsiaTheme="minorEastAsia" w:hAnsi="Times New Roman" w:hint="eastAsia"/>
          <w:bCs/>
          <w:sz w:val="24"/>
          <w:szCs w:val="24"/>
        </w:rPr>
        <w:t>紧致收腰</w:t>
      </w:r>
      <w:r>
        <w:rPr>
          <w:rFonts w:ascii="Times New Roman" w:eastAsiaTheme="minorEastAsia" w:hAnsi="Times New Roman"/>
          <w:bCs/>
          <w:sz w:val="24"/>
          <w:szCs w:val="24"/>
        </w:rPr>
        <w:t>以及宣言</w:t>
      </w:r>
      <w:r>
        <w:rPr>
          <w:rFonts w:ascii="Times New Roman" w:eastAsiaTheme="minorEastAsia" w:hAnsi="Times New Roman" w:hint="eastAsia"/>
          <w:bCs/>
          <w:sz w:val="24"/>
          <w:szCs w:val="24"/>
        </w:rPr>
        <w:t>般的</w:t>
      </w:r>
      <w:r>
        <w:rPr>
          <w:rFonts w:ascii="Times New Roman" w:eastAsiaTheme="minorEastAsia" w:hAnsi="Times New Roman"/>
          <w:bCs/>
          <w:sz w:val="24"/>
          <w:szCs w:val="24"/>
        </w:rPr>
        <w:t>袖子将</w:t>
      </w:r>
      <w:r>
        <w:rPr>
          <w:rFonts w:ascii="Times New Roman" w:eastAsiaTheme="minorEastAsia" w:hAnsi="Times New Roman" w:hint="eastAsia"/>
          <w:bCs/>
          <w:sz w:val="24"/>
          <w:szCs w:val="24"/>
        </w:rPr>
        <w:t>会成为</w:t>
      </w:r>
      <w:r w:rsidR="004E372E">
        <w:rPr>
          <w:rFonts w:ascii="Times New Roman" w:eastAsiaTheme="minorEastAsia" w:hAnsi="Times New Roman"/>
          <w:bCs/>
          <w:sz w:val="24"/>
          <w:szCs w:val="24"/>
        </w:rPr>
        <w:t>定义廓型的</w:t>
      </w:r>
      <w:r>
        <w:rPr>
          <w:rFonts w:ascii="Times New Roman" w:eastAsiaTheme="minorEastAsia" w:hAnsi="Times New Roman" w:hint="eastAsia"/>
          <w:bCs/>
          <w:sz w:val="24"/>
          <w:szCs w:val="24"/>
        </w:rPr>
        <w:t>关键。</w:t>
      </w:r>
    </w:p>
    <w:p w:rsidR="00E662EF" w:rsidRDefault="00941C0E">
      <w:pPr>
        <w:pStyle w:val="Body"/>
        <w:jc w:val="both"/>
      </w:pPr>
      <w:r>
        <w:rPr>
          <w:rFonts w:ascii="Times New Roman" w:eastAsiaTheme="minorEastAsia" w:hAnsi="Times New Roman" w:hint="eastAsia"/>
          <w:b/>
          <w:bCs/>
          <w:sz w:val="24"/>
          <w:szCs w:val="24"/>
        </w:rPr>
        <w:t>显著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细节</w:t>
      </w:r>
      <w:r w:rsidRPr="00941C0E">
        <w:rPr>
          <w:rFonts w:ascii="Times New Roman" w:eastAsiaTheme="minorEastAsia" w:hAnsi="Times New Roman" w:hint="eastAsia"/>
          <w:bCs/>
          <w:sz w:val="24"/>
          <w:szCs w:val="24"/>
        </w:rPr>
        <w:t>：</w:t>
      </w:r>
      <w:r>
        <w:rPr>
          <w:rFonts w:ascii="Times New Roman" w:eastAsiaTheme="minorEastAsia" w:hAnsi="Times New Roman" w:hint="eastAsia"/>
          <w:bCs/>
          <w:sz w:val="24"/>
          <w:szCs w:val="24"/>
        </w:rPr>
        <w:t>夸张</w:t>
      </w:r>
      <w:r w:rsidRPr="00941C0E">
        <w:rPr>
          <w:rFonts w:ascii="Times New Roman" w:eastAsiaTheme="minorEastAsia" w:hAnsi="Times New Roman" w:hint="eastAsia"/>
          <w:bCs/>
          <w:sz w:val="24"/>
          <w:szCs w:val="24"/>
        </w:rPr>
        <w:t>的</w:t>
      </w:r>
      <w:r w:rsidRPr="00941C0E">
        <w:rPr>
          <w:rFonts w:ascii="Times New Roman" w:eastAsiaTheme="minorEastAsia" w:hAnsi="Times New Roman"/>
          <w:bCs/>
          <w:sz w:val="24"/>
          <w:szCs w:val="24"/>
        </w:rPr>
        <w:t>荷叶边</w:t>
      </w:r>
      <w:r>
        <w:rPr>
          <w:rFonts w:ascii="Times New Roman" w:eastAsiaTheme="minorEastAsia" w:hAnsi="Times New Roman" w:hint="eastAsia"/>
          <w:bCs/>
          <w:sz w:val="24"/>
          <w:szCs w:val="24"/>
        </w:rPr>
        <w:t>、</w:t>
      </w:r>
      <w:r>
        <w:rPr>
          <w:rFonts w:ascii="Times New Roman" w:eastAsiaTheme="minorEastAsia" w:hAnsi="Times New Roman"/>
          <w:bCs/>
          <w:sz w:val="24"/>
          <w:szCs w:val="24"/>
        </w:rPr>
        <w:t>招摇的</w:t>
      </w:r>
      <w:r>
        <w:rPr>
          <w:rFonts w:ascii="Times New Roman" w:eastAsiaTheme="minorEastAsia" w:hAnsi="Times New Roman" w:hint="eastAsia"/>
          <w:bCs/>
          <w:sz w:val="24"/>
          <w:szCs w:val="24"/>
        </w:rPr>
        <w:t>辅料</w:t>
      </w:r>
      <w:r>
        <w:rPr>
          <w:rFonts w:ascii="Times New Roman" w:eastAsiaTheme="minorEastAsia" w:hAnsi="Times New Roman"/>
          <w:bCs/>
          <w:sz w:val="24"/>
          <w:szCs w:val="24"/>
        </w:rPr>
        <w:t>装饰</w:t>
      </w:r>
      <w:r w:rsidR="00C16636">
        <w:rPr>
          <w:rFonts w:ascii="Times New Roman" w:eastAsiaTheme="minorEastAsia" w:hAnsi="Times New Roman" w:hint="eastAsia"/>
          <w:bCs/>
          <w:sz w:val="24"/>
          <w:szCs w:val="24"/>
        </w:rPr>
        <w:t>、</w:t>
      </w:r>
      <w:bookmarkStart w:id="0" w:name="_GoBack"/>
      <w:bookmarkEnd w:id="0"/>
      <w:r>
        <w:rPr>
          <w:rFonts w:ascii="Times New Roman" w:eastAsiaTheme="minorEastAsia" w:hAnsi="Times New Roman"/>
          <w:bCs/>
          <w:sz w:val="24"/>
          <w:szCs w:val="24"/>
        </w:rPr>
        <w:t>以及超大衣袋</w:t>
      </w:r>
      <w:r w:rsidR="004E372E">
        <w:rPr>
          <w:rFonts w:ascii="Times New Roman" w:eastAsiaTheme="minorEastAsia" w:hAnsi="Times New Roman" w:hint="eastAsia"/>
          <w:bCs/>
          <w:sz w:val="24"/>
          <w:szCs w:val="24"/>
        </w:rPr>
        <w:t>，</w:t>
      </w:r>
      <w:r w:rsidR="004E372E">
        <w:rPr>
          <w:rFonts w:ascii="Times New Roman" w:eastAsiaTheme="minorEastAsia" w:hAnsi="Times New Roman"/>
          <w:bCs/>
          <w:sz w:val="24"/>
          <w:szCs w:val="24"/>
        </w:rPr>
        <w:t>使简朴的基本款</w:t>
      </w:r>
      <w:r w:rsidR="004E372E">
        <w:rPr>
          <w:rFonts w:ascii="Times New Roman" w:eastAsiaTheme="minorEastAsia" w:hAnsi="Times New Roman" w:hint="eastAsia"/>
          <w:bCs/>
          <w:sz w:val="24"/>
          <w:szCs w:val="24"/>
        </w:rPr>
        <w:t>变身等待着色</w:t>
      </w:r>
      <w:r w:rsidR="004E372E">
        <w:rPr>
          <w:rFonts w:ascii="Times New Roman" w:eastAsiaTheme="minorEastAsia" w:hAnsi="Times New Roman"/>
          <w:bCs/>
          <w:sz w:val="24"/>
          <w:szCs w:val="24"/>
        </w:rPr>
        <w:t>的</w:t>
      </w:r>
      <w:r w:rsidR="004E372E">
        <w:rPr>
          <w:rFonts w:ascii="Times New Roman" w:eastAsiaTheme="minorEastAsia" w:hAnsi="Times New Roman" w:hint="eastAsia"/>
          <w:bCs/>
          <w:sz w:val="24"/>
          <w:szCs w:val="24"/>
        </w:rPr>
        <w:t>画布</w:t>
      </w:r>
      <w:r w:rsidR="004E372E">
        <w:rPr>
          <w:rFonts w:ascii="Times New Roman" w:eastAsiaTheme="minorEastAsia" w:hAnsi="Times New Roman"/>
          <w:bCs/>
          <w:sz w:val="24"/>
          <w:szCs w:val="24"/>
        </w:rPr>
        <w:t>。</w:t>
      </w:r>
    </w:p>
    <w:p w:rsidR="00E662EF" w:rsidRDefault="004E372E">
      <w:pPr>
        <w:pStyle w:val="Body"/>
        <w:jc w:val="both"/>
      </w:pPr>
      <w:r>
        <w:rPr>
          <w:rFonts w:ascii="Times New Roman" w:eastAsiaTheme="minorEastAsia" w:hAnsi="Times New Roman" w:hint="eastAsia"/>
          <w:b/>
          <w:bCs/>
          <w:sz w:val="24"/>
          <w:szCs w:val="24"/>
        </w:rPr>
        <w:t>宽腿裤从无定向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的</w:t>
      </w:r>
      <w:r>
        <w:rPr>
          <w:rFonts w:ascii="Times New Roman" w:eastAsiaTheme="minorEastAsia" w:hAnsi="Times New Roman" w:hint="eastAsia"/>
          <w:b/>
          <w:bCs/>
          <w:sz w:val="24"/>
          <w:szCs w:val="24"/>
        </w:rPr>
        <w:t>新生物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转变</w:t>
      </w:r>
      <w:r>
        <w:rPr>
          <w:rFonts w:ascii="Times New Roman" w:eastAsiaTheme="minorEastAsia" w:hAnsi="Times New Roman" w:hint="eastAsia"/>
          <w:b/>
          <w:bCs/>
          <w:sz w:val="24"/>
          <w:szCs w:val="24"/>
        </w:rPr>
        <w:t>成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固定形态</w:t>
      </w:r>
      <w:r w:rsidRPr="004D1A74">
        <w:rPr>
          <w:rFonts w:ascii="Times New Roman" w:eastAsiaTheme="minorEastAsia" w:hAnsi="Times New Roman" w:hint="eastAsia"/>
          <w:bCs/>
          <w:sz w:val="24"/>
          <w:szCs w:val="24"/>
        </w:rPr>
        <w:t>：</w:t>
      </w:r>
      <w:r w:rsidRPr="004E372E">
        <w:rPr>
          <w:rFonts w:ascii="Times New Roman" w:eastAsiaTheme="minorEastAsia" w:hAnsi="Times New Roman" w:hint="eastAsia"/>
          <w:bCs/>
          <w:sz w:val="24"/>
          <w:szCs w:val="24"/>
        </w:rPr>
        <w:t>实验性</w:t>
      </w:r>
      <w:r w:rsidRPr="004E372E">
        <w:rPr>
          <w:rFonts w:ascii="Times New Roman" w:eastAsiaTheme="minorEastAsia" w:hAnsi="Times New Roman"/>
          <w:bCs/>
          <w:sz w:val="24"/>
          <w:szCs w:val="24"/>
        </w:rPr>
        <w:t>地采用飘逸面料和九分裤长。</w:t>
      </w:r>
    </w:p>
    <w:p w:rsidR="00E662EF" w:rsidRDefault="004E372E">
      <w:pPr>
        <w:pStyle w:val="Body"/>
        <w:jc w:val="both"/>
      </w:pPr>
      <w:r>
        <w:rPr>
          <w:rFonts w:ascii="Times New Roman" w:eastAsiaTheme="minorEastAsia" w:hAnsi="Times New Roman" w:hint="eastAsia"/>
          <w:b/>
          <w:bCs/>
          <w:sz w:val="24"/>
          <w:szCs w:val="24"/>
        </w:rPr>
        <w:t>淡雅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基</w:t>
      </w:r>
      <w:r>
        <w:rPr>
          <w:rFonts w:ascii="Times New Roman" w:eastAsiaTheme="minorEastAsia" w:hAnsi="Times New Roman" w:hint="eastAsia"/>
          <w:b/>
          <w:bCs/>
          <w:sz w:val="24"/>
          <w:szCs w:val="24"/>
        </w:rPr>
        <w:t>调</w:t>
      </w:r>
      <w:r w:rsidRPr="004D1A74">
        <w:rPr>
          <w:rFonts w:ascii="Times New Roman" w:eastAsiaTheme="minorEastAsia" w:hAnsi="Times New Roman"/>
          <w:bCs/>
          <w:sz w:val="24"/>
          <w:szCs w:val="24"/>
        </w:rPr>
        <w:t>：</w:t>
      </w:r>
      <w:r w:rsidR="004D1A74">
        <w:rPr>
          <w:rFonts w:ascii="Times New Roman" w:eastAsiaTheme="minorEastAsia" w:hAnsi="Times New Roman" w:hint="eastAsia"/>
          <w:bCs/>
          <w:sz w:val="24"/>
          <w:szCs w:val="24"/>
        </w:rPr>
        <w:t>梭织</w:t>
      </w:r>
      <w:r w:rsidR="004D1A74">
        <w:rPr>
          <w:rFonts w:ascii="Times New Roman" w:eastAsiaTheme="minorEastAsia" w:hAnsi="Times New Roman" w:hint="eastAsia"/>
          <w:bCs/>
          <w:sz w:val="24"/>
          <w:szCs w:val="24"/>
        </w:rPr>
        <w:t>T</w:t>
      </w:r>
      <w:r w:rsidR="004D1A74">
        <w:rPr>
          <w:rFonts w:ascii="Times New Roman" w:eastAsiaTheme="minorEastAsia" w:hAnsi="Times New Roman"/>
          <w:bCs/>
          <w:sz w:val="24"/>
          <w:szCs w:val="24"/>
        </w:rPr>
        <w:t>恤和</w:t>
      </w:r>
      <w:r w:rsidR="004D1A74">
        <w:rPr>
          <w:rFonts w:ascii="Times New Roman" w:eastAsiaTheme="minorEastAsia" w:hAnsi="Times New Roman" w:hint="eastAsia"/>
          <w:bCs/>
          <w:sz w:val="24"/>
          <w:szCs w:val="24"/>
        </w:rPr>
        <w:t>直筒裙</w:t>
      </w:r>
      <w:r w:rsidR="004D1A74">
        <w:rPr>
          <w:rFonts w:ascii="Times New Roman" w:eastAsiaTheme="minorEastAsia" w:hAnsi="Times New Roman"/>
          <w:bCs/>
          <w:sz w:val="24"/>
          <w:szCs w:val="24"/>
        </w:rPr>
        <w:t>将成为重要必备</w:t>
      </w:r>
      <w:r w:rsidR="004D1A74">
        <w:rPr>
          <w:rFonts w:ascii="Times New Roman" w:eastAsiaTheme="minorEastAsia" w:hAnsi="Times New Roman" w:hint="eastAsia"/>
          <w:bCs/>
          <w:sz w:val="24"/>
          <w:szCs w:val="24"/>
        </w:rPr>
        <w:t>单</w:t>
      </w:r>
      <w:r w:rsidR="004D1A74">
        <w:rPr>
          <w:rFonts w:ascii="Times New Roman" w:eastAsiaTheme="minorEastAsia" w:hAnsi="Times New Roman"/>
          <w:bCs/>
          <w:sz w:val="24"/>
          <w:szCs w:val="24"/>
        </w:rPr>
        <w:t>品，</w:t>
      </w:r>
      <w:r w:rsidR="004D1A74">
        <w:rPr>
          <w:rFonts w:ascii="Times New Roman" w:eastAsiaTheme="minorEastAsia" w:hAnsi="Times New Roman" w:hint="eastAsia"/>
          <w:bCs/>
          <w:sz w:val="24"/>
          <w:szCs w:val="24"/>
        </w:rPr>
        <w:t>配搭季节</w:t>
      </w:r>
      <w:r w:rsidR="004D1A74">
        <w:rPr>
          <w:rFonts w:ascii="Times New Roman" w:eastAsiaTheme="minorEastAsia" w:hAnsi="Times New Roman"/>
          <w:bCs/>
          <w:sz w:val="24"/>
          <w:szCs w:val="24"/>
        </w:rPr>
        <w:t>宣言服饰。</w:t>
      </w:r>
    </w:p>
    <w:p w:rsidR="00E662EF" w:rsidRDefault="004D1A74">
      <w:pPr>
        <w:pStyle w:val="Body"/>
        <w:jc w:val="both"/>
      </w:pPr>
      <w:r>
        <w:rPr>
          <w:rFonts w:ascii="Times New Roman" w:eastAsiaTheme="minorEastAsia" w:hAnsi="Times New Roman" w:hint="eastAsia"/>
          <w:b/>
          <w:bCs/>
          <w:sz w:val="24"/>
          <w:szCs w:val="24"/>
        </w:rPr>
        <w:t>带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奢华后整的运动风尚</w:t>
      </w:r>
      <w:r>
        <w:rPr>
          <w:rFonts w:ascii="Times New Roman" w:eastAsiaTheme="minorEastAsia" w:hAnsi="Times New Roman" w:hint="eastAsia"/>
          <w:b/>
          <w:bCs/>
          <w:sz w:val="24"/>
          <w:szCs w:val="24"/>
        </w:rPr>
        <w:t>卷土回归</w:t>
      </w:r>
      <w:r w:rsidRPr="004D1A74">
        <w:rPr>
          <w:rFonts w:ascii="Times New Roman" w:eastAsiaTheme="minorEastAsia" w:hAnsi="Times New Roman" w:hint="eastAsia"/>
          <w:bCs/>
          <w:sz w:val="24"/>
          <w:szCs w:val="24"/>
        </w:rPr>
        <w:t>：</w:t>
      </w:r>
      <w:r>
        <w:rPr>
          <w:rFonts w:ascii="Times New Roman" w:eastAsiaTheme="minorEastAsia" w:hAnsi="Times New Roman" w:hint="eastAsia"/>
          <w:bCs/>
          <w:sz w:val="24"/>
          <w:szCs w:val="24"/>
        </w:rPr>
        <w:t>防风夹克将是</w:t>
      </w:r>
      <w:r>
        <w:rPr>
          <w:rFonts w:ascii="Times New Roman" w:eastAsiaTheme="minorEastAsia" w:hAnsi="Times New Roman"/>
          <w:bCs/>
          <w:sz w:val="24"/>
          <w:szCs w:val="24"/>
        </w:rPr>
        <w:t>实用</w:t>
      </w:r>
      <w:r>
        <w:rPr>
          <w:rFonts w:ascii="Times New Roman" w:eastAsiaTheme="minorEastAsia" w:hAnsi="Times New Roman" w:hint="eastAsia"/>
          <w:bCs/>
          <w:sz w:val="24"/>
          <w:szCs w:val="24"/>
        </w:rPr>
        <w:t>且迎合</w:t>
      </w:r>
      <w:r>
        <w:rPr>
          <w:rFonts w:ascii="Times New Roman" w:eastAsiaTheme="minorEastAsia" w:hAnsi="Times New Roman"/>
          <w:bCs/>
          <w:sz w:val="24"/>
          <w:szCs w:val="24"/>
        </w:rPr>
        <w:t>潮流</w:t>
      </w:r>
      <w:r>
        <w:rPr>
          <w:rFonts w:ascii="Times New Roman" w:eastAsiaTheme="minorEastAsia" w:hAnsi="Times New Roman" w:hint="eastAsia"/>
          <w:bCs/>
          <w:sz w:val="24"/>
          <w:szCs w:val="24"/>
        </w:rPr>
        <w:t>的衣物</w:t>
      </w:r>
      <w:r>
        <w:rPr>
          <w:rFonts w:ascii="Times New Roman" w:eastAsiaTheme="minorEastAsia" w:hAnsi="Times New Roman"/>
          <w:bCs/>
          <w:sz w:val="24"/>
          <w:szCs w:val="24"/>
        </w:rPr>
        <w:t>。</w:t>
      </w:r>
    </w:p>
    <w:p w:rsidR="00E662EF" w:rsidRDefault="00E662EF">
      <w:pPr>
        <w:pStyle w:val="Body"/>
      </w:pPr>
    </w:p>
    <w:p w:rsidR="00E662EF" w:rsidRDefault="001D2B6E">
      <w:pPr>
        <w:pStyle w:val="Body"/>
      </w:pPr>
      <w:r>
        <w:rPr>
          <w:rFonts w:ascii="Times New Roman" w:hAnsi="Times New Roman"/>
          <w:sz w:val="24"/>
          <w:szCs w:val="24"/>
        </w:rPr>
        <w:t>www.wgsn.com</w:t>
      </w:r>
    </w:p>
    <w:p w:rsidR="00E662EF" w:rsidRDefault="00E662EF">
      <w:pPr>
        <w:pStyle w:val="Body"/>
      </w:pPr>
    </w:p>
    <w:p w:rsidR="00E662EF" w:rsidRDefault="001D2B6E">
      <w:pPr>
        <w:pStyle w:val="Body"/>
      </w:pPr>
      <w:r>
        <w:rPr>
          <w:rFonts w:ascii="Times New Roman" w:hAnsi="Times New Roman"/>
          <w:sz w:val="24"/>
          <w:szCs w:val="24"/>
        </w:rPr>
        <w:t>&lt;IMAGES&gt;</w:t>
      </w:r>
    </w:p>
    <w:p w:rsidR="00E662EF" w:rsidRDefault="001D2B6E">
      <w:pPr>
        <w:pStyle w:val="Body"/>
      </w:pPr>
      <w:r>
        <w:rPr>
          <w:rFonts w:ascii="Times New Roman" w:hAnsi="Times New Roman"/>
          <w:sz w:val="24"/>
          <w:szCs w:val="24"/>
        </w:rPr>
        <w:t>Please use the following references alongside the images:</w:t>
      </w:r>
    </w:p>
    <w:p w:rsidR="00E662EF" w:rsidRDefault="001D2B6E">
      <w:pPr>
        <w:pStyle w:val="ListParagraph"/>
        <w:numPr>
          <w:ilvl w:val="0"/>
          <w:numId w:val="2"/>
        </w:numPr>
      </w:pPr>
      <w:r>
        <w:t>Considered Volume: Paris Street style June 2016</w:t>
      </w:r>
    </w:p>
    <w:p w:rsidR="004D1A74" w:rsidRDefault="004D1A74">
      <w:pPr>
        <w:pStyle w:val="ListParagraph"/>
        <w:numPr>
          <w:ilvl w:val="0"/>
          <w:numId w:val="2"/>
        </w:numPr>
      </w:pPr>
      <w:r>
        <w:rPr>
          <w:rFonts w:hint="eastAsia"/>
        </w:rPr>
        <w:t>考究</w:t>
      </w:r>
      <w:r w:rsidR="00C16636">
        <w:rPr>
          <w:rFonts w:hint="eastAsia"/>
        </w:rPr>
        <w:t>容积</w:t>
      </w:r>
      <w:r>
        <w:t>：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t>巴黎街头风格</w:t>
      </w:r>
    </w:p>
    <w:p w:rsidR="00E662EF" w:rsidRDefault="001D2B6E">
      <w:pPr>
        <w:pStyle w:val="ListParagraph"/>
        <w:numPr>
          <w:ilvl w:val="0"/>
          <w:numId w:val="2"/>
        </w:numPr>
      </w:pPr>
      <w:r>
        <w:t>Details that dominate: Shanghai Street style June 2016</w:t>
      </w:r>
    </w:p>
    <w:p w:rsidR="004D1A74" w:rsidRDefault="004D1A74">
      <w:pPr>
        <w:pStyle w:val="ListParagraph"/>
        <w:numPr>
          <w:ilvl w:val="0"/>
          <w:numId w:val="2"/>
        </w:numPr>
      </w:pPr>
      <w:r>
        <w:rPr>
          <w:rFonts w:hint="eastAsia"/>
        </w:rPr>
        <w:t>显著细节：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t>上海街头风格</w:t>
      </w:r>
    </w:p>
    <w:p w:rsidR="00E662EF" w:rsidRDefault="001D2B6E">
      <w:pPr>
        <w:pStyle w:val="ListParagraph"/>
        <w:numPr>
          <w:ilvl w:val="0"/>
          <w:numId w:val="2"/>
        </w:numPr>
      </w:pPr>
      <w:r>
        <w:t>Understated basics: Sao Paolo Fashion Week April 2016</w:t>
      </w:r>
    </w:p>
    <w:p w:rsidR="004D1A74" w:rsidRDefault="004D1A74">
      <w:pPr>
        <w:pStyle w:val="ListParagraph"/>
        <w:numPr>
          <w:ilvl w:val="0"/>
          <w:numId w:val="2"/>
        </w:numPr>
      </w:pPr>
      <w:r>
        <w:rPr>
          <w:rFonts w:hint="eastAsia"/>
        </w:rPr>
        <w:t>淡雅基调：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t>圣保罗时装周</w:t>
      </w:r>
    </w:p>
    <w:p w:rsidR="00E662EF" w:rsidRDefault="001D2B6E">
      <w:pPr>
        <w:pStyle w:val="ListParagraph"/>
        <w:numPr>
          <w:ilvl w:val="0"/>
          <w:numId w:val="2"/>
        </w:numPr>
      </w:pPr>
      <w:r>
        <w:t xml:space="preserve">Sports </w:t>
      </w:r>
      <w:proofErr w:type="spellStart"/>
      <w:r>
        <w:t>luxe</w:t>
      </w:r>
      <w:proofErr w:type="spellEnd"/>
      <w:r>
        <w:t>: Shanghai Street style 2016</w:t>
      </w:r>
    </w:p>
    <w:p w:rsidR="004D1A74" w:rsidRDefault="004D1A74">
      <w:pPr>
        <w:pStyle w:val="ListParagraph"/>
        <w:numPr>
          <w:ilvl w:val="0"/>
          <w:numId w:val="2"/>
        </w:numPr>
      </w:pPr>
      <w:r>
        <w:rPr>
          <w:rFonts w:hint="eastAsia"/>
        </w:rPr>
        <w:t>运动奢华</w:t>
      </w:r>
      <w:r>
        <w:t>：</w:t>
      </w:r>
      <w:r>
        <w:rPr>
          <w:rFonts w:hint="eastAsia"/>
        </w:rPr>
        <w:t>2016</w:t>
      </w:r>
      <w:r>
        <w:rPr>
          <w:rFonts w:hint="eastAsia"/>
        </w:rPr>
        <w:t>上海</w:t>
      </w:r>
      <w:r>
        <w:t>街风格</w:t>
      </w:r>
    </w:p>
    <w:sectPr w:rsidR="004D1A74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DEC" w:rsidRDefault="009F5DEC">
      <w:r>
        <w:separator/>
      </w:r>
    </w:p>
  </w:endnote>
  <w:endnote w:type="continuationSeparator" w:id="0">
    <w:p w:rsidR="009F5DEC" w:rsidRDefault="009F5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2EF" w:rsidRDefault="00E662EF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DEC" w:rsidRDefault="009F5DEC">
      <w:r>
        <w:separator/>
      </w:r>
    </w:p>
  </w:footnote>
  <w:footnote w:type="continuationSeparator" w:id="0">
    <w:p w:rsidR="009F5DEC" w:rsidRDefault="009F5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2EF" w:rsidRDefault="00E662EF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75928"/>
    <w:multiLevelType w:val="hybridMultilevel"/>
    <w:tmpl w:val="29982584"/>
    <w:styleLink w:val="ImportedStyle1"/>
    <w:lvl w:ilvl="0" w:tplc="AD80978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0ABA5E">
      <w:start w:val="1"/>
      <w:numFmt w:val="bullet"/>
      <w:lvlText w:val="o"/>
      <w:lvlJc w:val="left"/>
      <w:pPr>
        <w:ind w:left="1491" w:hanging="4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8EC82C">
      <w:start w:val="1"/>
      <w:numFmt w:val="bullet"/>
      <w:lvlText w:val="▪"/>
      <w:lvlJc w:val="left"/>
      <w:pPr>
        <w:ind w:left="2211" w:hanging="4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06CB56">
      <w:start w:val="1"/>
      <w:numFmt w:val="bullet"/>
      <w:lvlText w:val="•"/>
      <w:lvlJc w:val="left"/>
      <w:pPr>
        <w:ind w:left="2931" w:hanging="4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7060A6">
      <w:start w:val="1"/>
      <w:numFmt w:val="bullet"/>
      <w:lvlText w:val="o"/>
      <w:lvlJc w:val="left"/>
      <w:pPr>
        <w:ind w:left="3651" w:hanging="4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4E50D8">
      <w:start w:val="1"/>
      <w:numFmt w:val="bullet"/>
      <w:lvlText w:val="▪"/>
      <w:lvlJc w:val="left"/>
      <w:pPr>
        <w:ind w:left="4371" w:hanging="4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D401FC">
      <w:start w:val="1"/>
      <w:numFmt w:val="bullet"/>
      <w:lvlText w:val="•"/>
      <w:lvlJc w:val="left"/>
      <w:pPr>
        <w:ind w:left="5091" w:hanging="4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F652F4">
      <w:start w:val="1"/>
      <w:numFmt w:val="bullet"/>
      <w:lvlText w:val="o"/>
      <w:lvlJc w:val="left"/>
      <w:pPr>
        <w:ind w:left="5811" w:hanging="4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DCF798">
      <w:start w:val="1"/>
      <w:numFmt w:val="bullet"/>
      <w:lvlText w:val="▪"/>
      <w:lvlJc w:val="left"/>
      <w:pPr>
        <w:ind w:left="6531" w:hanging="4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4B3E4F53"/>
    <w:multiLevelType w:val="hybridMultilevel"/>
    <w:tmpl w:val="29982584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2EF"/>
    <w:rsid w:val="001D2B6E"/>
    <w:rsid w:val="004D1A74"/>
    <w:rsid w:val="004E372E"/>
    <w:rsid w:val="00706442"/>
    <w:rsid w:val="00941C0E"/>
    <w:rsid w:val="009F5DEC"/>
    <w:rsid w:val="00C16636"/>
    <w:rsid w:val="00E662EF"/>
    <w:rsid w:val="00E6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44E07C-74CE-4366-B235-B7432468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ind w:left="720"/>
    </w:pPr>
    <w:rPr>
      <w:rFonts w:eastAsia="Arial Unicode MS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Bobo Moree</cp:lastModifiedBy>
  <cp:revision>4</cp:revision>
  <dcterms:created xsi:type="dcterms:W3CDTF">2016-08-03T18:24:00Z</dcterms:created>
  <dcterms:modified xsi:type="dcterms:W3CDTF">2016-08-04T09:49:00Z</dcterms:modified>
</cp:coreProperties>
</file>