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pPr>
      <w:r>
        <w:rPr>
          <w:rtl w:val="0"/>
          <w:lang w:val="it-IT"/>
        </w:rPr>
        <w:t>BUSINESS TALKS 1-10</w:t>
      </w:r>
    </w:p>
    <w:p>
      <w:pPr>
        <w:pStyle w:val="Normal.0"/>
        <w:rPr>
          <w:rFonts w:ascii="Times New Roman" w:cs="Times New Roman" w:hAnsi="Times New Roman" w:eastAsia="Times New Roman"/>
        </w:rPr>
      </w:pPr>
    </w:p>
    <w:p>
      <w:pPr>
        <w:pStyle w:val="Normal.0"/>
        <w:rPr>
          <w:b w:val="1"/>
          <w:bCs w:val="1"/>
        </w:rPr>
      </w:pPr>
      <w:r>
        <w:rPr>
          <w:b w:val="1"/>
          <w:bCs w:val="1"/>
          <w:rtl w:val="0"/>
          <w:lang w:val="it-IT"/>
        </w:rPr>
        <w:t>DENHAM</w:t>
      </w:r>
    </w:p>
    <w:p>
      <w:pPr>
        <w:pStyle w:val="Normal.0"/>
      </w:pPr>
      <w:r>
        <w:rPr>
          <w:rtl w:val="0"/>
          <w:lang w:val="it-IT"/>
        </w:rPr>
        <w:t xml:space="preserve">COLLABORAZIONE CON A.C.F. </w:t>
      </w:r>
    </w:p>
    <w:p>
      <w:pPr>
        <w:pStyle w:val="Normal.0"/>
        <w:rPr>
          <w:rFonts w:ascii="Times New Roman" w:cs="Times New Roman" w:hAnsi="Times New Roman" w:eastAsia="Times New Roman"/>
        </w:rPr>
      </w:pPr>
    </w:p>
    <w:p>
      <w:pPr>
        <w:pStyle w:val="Normal.0"/>
      </w:pPr>
      <w:r>
        <w:rPr>
          <w:b w:val="1"/>
          <w:bCs w:val="1"/>
          <w:rtl w:val="0"/>
          <w:lang w:val="it-IT"/>
        </w:rPr>
        <w:t>Denham</w:t>
      </w:r>
      <w:r>
        <w:rPr>
          <w:rtl w:val="0"/>
          <w:lang w:val="it-IT"/>
        </w:rPr>
        <w:t xml:space="preserve"> ha avviato una collaborazione con </w:t>
      </w:r>
      <w:r>
        <w:rPr>
          <w:b w:val="1"/>
          <w:bCs w:val="1"/>
          <w:rtl w:val="0"/>
          <w:lang w:val="it-IT"/>
        </w:rPr>
        <w:t>Art Comes First</w:t>
      </w:r>
      <w:r>
        <w:rPr>
          <w:rtl w:val="0"/>
          <w:lang w:val="it-IT"/>
        </w:rPr>
        <w:t xml:space="preserve"> (A.C.F.) all'interno di 'House Guest Artist Series'. La collezione A.C.F 'Avec Ses Fr</w:t>
      </w:r>
      <w:r>
        <w:rPr>
          <w:rtl w:val="0"/>
          <w:lang w:val="it-IT"/>
        </w:rPr>
        <w:t>è</w:t>
      </w:r>
      <w:r>
        <w:rPr>
          <w:rtl w:val="0"/>
          <w:lang w:val="it-IT"/>
        </w:rPr>
        <w:t xml:space="preserve">res' esplora il potere e il simbolismo del nero, in linea con il tema Denham "Se non </w:t>
      </w:r>
      <w:r>
        <w:rPr>
          <w:rtl w:val="0"/>
          <w:lang w:val="it-IT"/>
        </w:rPr>
        <w:t xml:space="preserve">è </w:t>
      </w:r>
      <w:r>
        <w:rPr>
          <w:rtl w:val="0"/>
          <w:lang w:val="it-IT"/>
        </w:rPr>
        <w:t xml:space="preserve">indigo, </w:t>
      </w:r>
      <w:r>
        <w:rPr>
          <w:rtl w:val="0"/>
          <w:lang w:val="it-IT"/>
        </w:rPr>
        <w:t xml:space="preserve">è </w:t>
      </w:r>
      <w:r>
        <w:rPr>
          <w:rtl w:val="0"/>
          <w:lang w:val="it-IT"/>
        </w:rPr>
        <w:t xml:space="preserve">nero". L'approccio dei designer  di Savile Row Sam e Shaka per A.C.F. </w:t>
      </w:r>
      <w:r>
        <w:rPr>
          <w:rtl w:val="0"/>
          <w:lang w:val="it-IT"/>
        </w:rPr>
        <w:t xml:space="preserve">è </w:t>
      </w:r>
      <w:r>
        <w:rPr>
          <w:rtl w:val="0"/>
          <w:lang w:val="it-IT"/>
        </w:rPr>
        <w:t>quello unire il rock'n'roll con lo stile classico. Questo si nota soprattutto nella versione del jeans 'Bolt' di Denham, dove hanno aggiunto cerniere discrete per affinare la silhouette, nelle giacche, nelle felpe e nei jeans 5 tasche rielaborati per il progetto.</w:t>
      </w:r>
    </w:p>
    <w:p>
      <w:pPr>
        <w:pStyle w:val="Normal.0"/>
        <w:rPr>
          <w:rFonts w:ascii="Times New Roman" w:cs="Times New Roman" w:hAnsi="Times New Roman" w:eastAsia="Times New Roman"/>
        </w:rPr>
      </w:pPr>
    </w:p>
    <w:p>
      <w:pPr>
        <w:pStyle w:val="Normal.0"/>
      </w:pPr>
      <w:r>
        <w:rPr>
          <w:rtl w:val="0"/>
          <w:lang w:val="it-IT"/>
        </w:rPr>
        <w:t>www.denhamthejeanmaker.com</w:t>
      </w:r>
    </w:p>
    <w:p>
      <w:pPr>
        <w:pStyle w:val="Normal.0"/>
        <w:rPr>
          <w:rFonts w:ascii="Times New Roman" w:cs="Times New Roman" w:hAnsi="Times New Roman" w:eastAsia="Times New Roman"/>
        </w:rPr>
      </w:pPr>
    </w:p>
    <w:p>
      <w:pPr>
        <w:pStyle w:val="Normal.0"/>
        <w:rPr>
          <w:b w:val="1"/>
          <w:bCs w:val="1"/>
        </w:rPr>
      </w:pPr>
      <w:r>
        <w:rPr>
          <w:b w:val="1"/>
          <w:bCs w:val="1"/>
          <w:rtl w:val="0"/>
          <w:lang w:val="it-IT"/>
        </w:rPr>
        <w:t>BIRKENSTOCK</w:t>
      </w:r>
    </w:p>
    <w:p>
      <w:pPr>
        <w:pStyle w:val="Normal.0"/>
      </w:pPr>
      <w:r>
        <w:rPr>
          <w:rtl w:val="0"/>
          <w:lang w:val="it-IT"/>
        </w:rPr>
        <w:t>LANCIA LINEA BORSE</w:t>
      </w:r>
    </w:p>
    <w:p>
      <w:pPr>
        <w:pStyle w:val="Normal.0"/>
        <w:rPr>
          <w:rFonts w:ascii="Times New Roman" w:cs="Times New Roman" w:hAnsi="Times New Roman" w:eastAsia="Times New Roman"/>
        </w:rPr>
      </w:pPr>
    </w:p>
    <w:p>
      <w:pPr>
        <w:pStyle w:val="Normal.0"/>
      </w:pPr>
      <w:r>
        <w:rPr>
          <w:rtl w:val="0"/>
          <w:lang w:val="it-IT"/>
        </w:rPr>
        <w:t xml:space="preserve">Questo autunno / inverno vede il lancio della linea di borse </w:t>
      </w:r>
      <w:r>
        <w:rPr>
          <w:b w:val="1"/>
          <w:bCs w:val="1"/>
          <w:rtl w:val="0"/>
          <w:lang w:val="it-IT"/>
        </w:rPr>
        <w:t>Birkenstock</w:t>
      </w:r>
      <w:r>
        <w:rPr>
          <w:rtl w:val="0"/>
          <w:lang w:val="it-IT"/>
        </w:rPr>
        <w:t>. Sono fatte per durare, e prendono spunto dalle borse resistenti utilizzate dai militari e altri mestieri. Con un mix di pregiata pelle conciata e robusta tela, sono perfette compagne di viaggio, ma anche l'accessorio ideale per una giornata.</w:t>
      </w:r>
      <w:r>
        <w:rPr>
          <w:rtl w:val="0"/>
          <w:lang w:val="en-US"/>
        </w:rPr>
        <w:t xml:space="preserve"> </w:t>
      </w:r>
      <w:r>
        <w:rPr>
          <w:rtl w:val="0"/>
          <w:lang w:val="it-IT"/>
        </w:rPr>
        <w:t>Tutte le borse sono fatte a mano con materiali che provengono da Francia, Spagna o Italia. Posizionate nel segmento premium, le borse seguono la tradizione di Birkenstock che unisce artigianalit</w:t>
      </w:r>
      <w:r>
        <w:rPr>
          <w:rtl w:val="0"/>
          <w:lang w:val="it-IT"/>
        </w:rPr>
        <w:t>à</w:t>
      </w:r>
      <w:r>
        <w:rPr>
          <w:rtl w:val="0"/>
          <w:lang w:val="it-IT"/>
        </w:rPr>
        <w:t>, innovazione e comfort.</w:t>
      </w:r>
    </w:p>
    <w:p>
      <w:pPr>
        <w:pStyle w:val="Normal.0"/>
        <w:rPr>
          <w:rFonts w:ascii="Times New Roman" w:cs="Times New Roman" w:hAnsi="Times New Roman" w:eastAsia="Times New Roman"/>
        </w:rPr>
      </w:pPr>
    </w:p>
    <w:p>
      <w:pPr>
        <w:pStyle w:val="Normal.0"/>
      </w:pPr>
      <w:r>
        <w:rPr>
          <w:rtl w:val="0"/>
          <w:lang w:val="it-IT"/>
        </w:rPr>
        <w:t>www.birkenstock.com</w:t>
      </w:r>
    </w:p>
    <w:p>
      <w:pPr>
        <w:pStyle w:val="Normal.0"/>
        <w:rPr>
          <w:rFonts w:ascii="Times New Roman" w:cs="Times New Roman" w:hAnsi="Times New Roman" w:eastAsia="Times New Roman"/>
          <w:b w:val="1"/>
          <w:bCs w:val="1"/>
        </w:rPr>
      </w:pPr>
    </w:p>
    <w:p>
      <w:pPr>
        <w:pStyle w:val="Normal.0"/>
        <w:rPr>
          <w:b w:val="1"/>
          <w:bCs w:val="1"/>
        </w:rPr>
      </w:pPr>
      <w:r>
        <w:rPr>
          <w:b w:val="1"/>
          <w:bCs w:val="1"/>
          <w:rtl w:val="0"/>
          <w:lang w:val="it-IT"/>
        </w:rPr>
        <w:t>LACOSTE</w:t>
      </w:r>
    </w:p>
    <w:p>
      <w:pPr>
        <w:pStyle w:val="Normal.0"/>
      </w:pPr>
      <w:r>
        <w:rPr>
          <w:rtl w:val="0"/>
          <w:lang w:val="it-IT"/>
        </w:rPr>
        <w:t>SI AMPLIA LA LINEA 'L.12.12'</w:t>
      </w:r>
    </w:p>
    <w:p>
      <w:pPr>
        <w:pStyle w:val="Normal.0"/>
        <w:rPr>
          <w:rFonts w:ascii="Times New Roman" w:cs="Times New Roman" w:hAnsi="Times New Roman" w:eastAsia="Times New Roman"/>
        </w:rPr>
      </w:pPr>
    </w:p>
    <w:p>
      <w:pPr>
        <w:pStyle w:val="Normal.0"/>
      </w:pPr>
      <w:r>
        <w:rPr>
          <w:rtl w:val="0"/>
          <w:lang w:val="it-IT"/>
        </w:rPr>
        <w:t xml:space="preserve">La polo 'L.12.12' </w:t>
      </w:r>
      <w:r>
        <w:rPr>
          <w:rtl w:val="0"/>
          <w:lang w:val="it-IT"/>
        </w:rPr>
        <w:t xml:space="preserve">è </w:t>
      </w:r>
      <w:r>
        <w:rPr>
          <w:rtl w:val="0"/>
          <w:lang w:val="it-IT"/>
        </w:rPr>
        <w:t>il capo pi</w:t>
      </w:r>
      <w:r>
        <w:rPr>
          <w:rtl w:val="0"/>
          <w:lang w:val="it-IT"/>
        </w:rPr>
        <w:t xml:space="preserve">ù </w:t>
      </w:r>
      <w:r>
        <w:rPr>
          <w:rtl w:val="0"/>
          <w:lang w:val="it-IT"/>
        </w:rPr>
        <w:t xml:space="preserve">iconico nella linea </w:t>
      </w:r>
      <w:r>
        <w:rPr>
          <w:b w:val="1"/>
          <w:bCs w:val="1"/>
          <w:rtl w:val="0"/>
          <w:lang w:val="it-IT"/>
        </w:rPr>
        <w:t>Lacoste</w:t>
      </w:r>
      <w:r>
        <w:rPr>
          <w:rtl w:val="0"/>
          <w:lang w:val="it-IT"/>
        </w:rPr>
        <w:t xml:space="preserve">; </w:t>
      </w:r>
      <w:r>
        <w:rPr>
          <w:rtl w:val="0"/>
          <w:lang w:val="it-IT"/>
        </w:rPr>
        <w:t xml:space="preserve">è </w:t>
      </w:r>
      <w:r>
        <w:rPr>
          <w:rtl w:val="0"/>
          <w:lang w:val="it-IT"/>
        </w:rPr>
        <w:t>l</w:t>
      </w:r>
      <w:r>
        <w:rPr>
          <w:rtl w:val="0"/>
          <w:lang w:val="it-IT"/>
        </w:rPr>
        <w:t>’</w:t>
      </w:r>
      <w:r>
        <w:rPr>
          <w:rtl w:val="0"/>
          <w:lang w:val="it-IT"/>
        </w:rPr>
        <w:t xml:space="preserve">anima del marchio. La scorsa stagione </w:t>
      </w:r>
      <w:r>
        <w:rPr>
          <w:rtl w:val="0"/>
          <w:lang w:val="it-IT"/>
        </w:rPr>
        <w:t xml:space="preserve">è </w:t>
      </w:r>
      <w:r>
        <w:rPr>
          <w:rtl w:val="0"/>
          <w:lang w:val="it-IT"/>
        </w:rPr>
        <w:t>stata lanciata una linea di calzature da uomo per celebrare l</w:t>
      </w:r>
      <w:r>
        <w:rPr>
          <w:rtl w:val="0"/>
          <w:lang w:val="it-IT"/>
        </w:rPr>
        <w:t>’</w:t>
      </w:r>
      <w:r>
        <w:rPr>
          <w:rtl w:val="0"/>
          <w:lang w:val="it-IT"/>
        </w:rPr>
        <w:t xml:space="preserve">estetica 'L. 12. 12 '; questa stagione, ha seguito l'esempio la linea di scarpe per donne e bambini. Il design </w:t>
      </w:r>
      <w:r>
        <w:rPr>
          <w:rtl w:val="0"/>
          <w:lang w:val="it-IT"/>
        </w:rPr>
        <w:t xml:space="preserve">è </w:t>
      </w:r>
      <w:r>
        <w:rPr>
          <w:rtl w:val="0"/>
          <w:lang w:val="it-IT"/>
        </w:rPr>
        <w:t>elegante e senza tempo, pulito ma femminile, in Piqu</w:t>
      </w:r>
      <w:r>
        <w:rPr>
          <w:rtl w:val="0"/>
          <w:lang w:val="it-IT"/>
        </w:rPr>
        <w:t xml:space="preserve">é </w:t>
      </w:r>
      <w:r>
        <w:rPr>
          <w:rtl w:val="0"/>
          <w:lang w:val="it-IT"/>
        </w:rPr>
        <w:t>(un altro riferimento all</w:t>
      </w:r>
      <w:r>
        <w:rPr>
          <w:rtl w:val="0"/>
          <w:lang w:val="it-IT"/>
        </w:rPr>
        <w:t>’</w:t>
      </w:r>
      <w:r>
        <w:rPr>
          <w:rtl w:val="0"/>
          <w:lang w:val="it-IT"/>
        </w:rPr>
        <w:t>iconica polo) e cuoio. Le varianti vanno dal bianco e grigio al rosa. La collezione presenta anche modelli bianchi con dettagli in rosso, verde o blu.</w:t>
      </w:r>
    </w:p>
    <w:p>
      <w:pPr>
        <w:pStyle w:val="Normal.0"/>
        <w:rPr>
          <w:rFonts w:ascii="Times New Roman" w:cs="Times New Roman" w:hAnsi="Times New Roman" w:eastAsia="Times New Roman"/>
        </w:rPr>
      </w:pPr>
    </w:p>
    <w:p>
      <w:pPr>
        <w:pStyle w:val="Normal.0"/>
      </w:pPr>
      <w:r>
        <w:rPr>
          <w:rtl w:val="0"/>
          <w:lang w:val="it-IT"/>
        </w:rPr>
        <w:t>www.lacoste.com</w:t>
      </w:r>
    </w:p>
    <w:p>
      <w:pPr>
        <w:pStyle w:val="Normal.0"/>
        <w:rPr>
          <w:rFonts w:ascii="Times New Roman" w:cs="Times New Roman" w:hAnsi="Times New Roman" w:eastAsia="Times New Roman"/>
        </w:rPr>
      </w:pPr>
    </w:p>
    <w:p>
      <w:pPr>
        <w:pStyle w:val="Normal.0"/>
        <w:rPr>
          <w:rFonts w:ascii="Times New Roman" w:cs="Times New Roman" w:hAnsi="Times New Roman" w:eastAsia="Times New Roman"/>
        </w:rPr>
      </w:pPr>
    </w:p>
    <w:p>
      <w:pPr>
        <w:pStyle w:val="Normal.0"/>
        <w:rPr>
          <w:b w:val="1"/>
          <w:bCs w:val="1"/>
        </w:rPr>
      </w:pPr>
      <w:r>
        <w:rPr>
          <w:b w:val="1"/>
          <w:bCs w:val="1"/>
          <w:rtl w:val="0"/>
          <w:lang w:val="it-IT"/>
        </w:rPr>
        <w:t>STONE ISLAND</w:t>
      </w:r>
    </w:p>
    <w:p>
      <w:pPr>
        <w:pStyle w:val="Normal.0"/>
      </w:pPr>
      <w:r>
        <w:rPr>
          <w:rtl w:val="0"/>
          <w:lang w:val="it-IT"/>
        </w:rPr>
        <w:t>COLLABORAZIONE E NUOVO NEGOZIO</w:t>
      </w:r>
    </w:p>
    <w:p>
      <w:pPr>
        <w:pStyle w:val="Normal.0"/>
      </w:pPr>
      <w:r>
        <w:rPr>
          <w:rtl w:val="0"/>
          <w:lang w:val="it-IT"/>
        </w:rPr>
        <w:t xml:space="preserve">Il marchio italiano </w:t>
      </w:r>
      <w:r>
        <w:rPr>
          <w:b w:val="1"/>
          <w:bCs w:val="1"/>
          <w:rtl w:val="0"/>
          <w:lang w:val="it-IT"/>
        </w:rPr>
        <w:t>Stone Island</w:t>
      </w:r>
      <w:r>
        <w:rPr>
          <w:rtl w:val="0"/>
          <w:lang w:val="it-IT"/>
        </w:rPr>
        <w:t xml:space="preserve">, guidato da Carlo Rivetti, ha lanciato la linea 'House Check' in collaborazione con lo storico produttore di tessuti del Regno Unito </w:t>
      </w:r>
      <w:r>
        <w:rPr>
          <w:b w:val="1"/>
          <w:bCs w:val="1"/>
          <w:rtl w:val="0"/>
          <w:lang w:val="it-IT"/>
        </w:rPr>
        <w:t>Dormeuil</w:t>
      </w:r>
      <w:r>
        <w:rPr>
          <w:rtl w:val="0"/>
          <w:lang w:val="it-IT"/>
        </w:rPr>
        <w:t xml:space="preserve">. Il motivo a quadri </w:t>
      </w:r>
      <w:r>
        <w:rPr>
          <w:rtl w:val="0"/>
          <w:lang w:val="it-IT"/>
        </w:rPr>
        <w:t xml:space="preserve">è </w:t>
      </w:r>
      <w:r>
        <w:rPr>
          <w:rtl w:val="0"/>
          <w:lang w:val="it-IT"/>
        </w:rPr>
        <w:t xml:space="preserve">utilizzato sul nylon metallizzato - un tessuto con un look cangiante che </w:t>
      </w:r>
      <w:r>
        <w:rPr>
          <w:rtl w:val="0"/>
          <w:lang w:val="it-IT"/>
        </w:rPr>
        <w:t xml:space="preserve">è </w:t>
      </w:r>
      <w:r>
        <w:rPr>
          <w:rtl w:val="0"/>
          <w:lang w:val="it-IT"/>
        </w:rPr>
        <w:t xml:space="preserve">un prodotto della ricerca Stone Island </w:t>
      </w:r>
      <w:r>
        <w:rPr>
          <w:rtl w:val="0"/>
          <w:lang w:val="it-IT"/>
        </w:rPr>
        <w:t xml:space="preserve">– </w:t>
      </w:r>
      <w:r>
        <w:rPr>
          <w:rtl w:val="0"/>
          <w:lang w:val="it-IT"/>
        </w:rPr>
        <w:t>su capispalla, felpe e T-shirt. Tra le altre notizie, il brand ha recentemente aperto un nuovo monomarca a SoHo a New York, ovvero il 20</w:t>
      </w:r>
      <w:r>
        <w:rPr>
          <w:rtl w:val="0"/>
          <w:lang w:val="it-IT"/>
        </w:rPr>
        <w:t xml:space="preserve">° </w:t>
      </w:r>
      <w:r>
        <w:rPr>
          <w:rtl w:val="0"/>
          <w:lang w:val="it-IT"/>
        </w:rPr>
        <w:t>negozio ad oggi. Oltre all</w:t>
      </w:r>
      <w:r>
        <w:rPr>
          <w:rtl w:val="0"/>
          <w:lang w:val="it-IT"/>
        </w:rPr>
        <w:t>’</w:t>
      </w:r>
      <w:r>
        <w:rPr>
          <w:rtl w:val="0"/>
          <w:lang w:val="it-IT"/>
        </w:rPr>
        <w:t>attivit</w:t>
      </w:r>
      <w:r>
        <w:rPr>
          <w:rtl w:val="0"/>
          <w:lang w:val="it-IT"/>
        </w:rPr>
        <w:t xml:space="preserve">à </w:t>
      </w:r>
      <w:r>
        <w:rPr>
          <w:rtl w:val="0"/>
          <w:lang w:val="it-IT"/>
        </w:rPr>
        <w:t>di vendita, il negozio sar</w:t>
      </w:r>
      <w:r>
        <w:rPr>
          <w:rtl w:val="0"/>
          <w:lang w:val="it-IT"/>
        </w:rPr>
        <w:t xml:space="preserve">à </w:t>
      </w:r>
      <w:r>
        <w:rPr>
          <w:rtl w:val="0"/>
          <w:lang w:val="it-IT"/>
        </w:rPr>
        <w:t>caratterizzato da installazioni a cadenza regolare posizionate nell</w:t>
      </w:r>
      <w:r>
        <w:rPr>
          <w:rtl w:val="0"/>
          <w:lang w:val="it-IT"/>
        </w:rPr>
        <w:t>’</w:t>
      </w:r>
      <w:r>
        <w:rPr>
          <w:rtl w:val="0"/>
          <w:lang w:val="it-IT"/>
        </w:rPr>
        <w:t>Hub per le presentazioni.</w:t>
      </w:r>
    </w:p>
    <w:p>
      <w:pPr>
        <w:pStyle w:val="Normal.0"/>
      </w:pPr>
      <w:r>
        <w:rPr>
          <w:rtl w:val="0"/>
          <w:lang w:val="it-IT"/>
        </w:rPr>
        <w:t>www.stoneisland.com</w:t>
      </w:r>
    </w:p>
    <w:p>
      <w:pPr>
        <w:pStyle w:val="Normal.0"/>
        <w:rPr>
          <w:rFonts w:ascii="Times New Roman" w:cs="Times New Roman" w:hAnsi="Times New Roman" w:eastAsia="Times New Roman"/>
        </w:rPr>
      </w:pPr>
    </w:p>
    <w:p>
      <w:pPr>
        <w:pStyle w:val="Normal.0"/>
        <w:rPr>
          <w:b w:val="1"/>
          <w:bCs w:val="1"/>
        </w:rPr>
      </w:pPr>
      <w:r>
        <w:rPr>
          <w:b w:val="1"/>
          <w:bCs w:val="1"/>
          <w:rtl w:val="0"/>
          <w:lang w:val="it-IT"/>
        </w:rPr>
        <w:t>THE WEBSTER</w:t>
      </w:r>
    </w:p>
    <w:p>
      <w:pPr>
        <w:pStyle w:val="Normal.0"/>
      </w:pPr>
      <w:r>
        <w:rPr>
          <w:rtl w:val="0"/>
          <w:lang w:val="it-IT"/>
        </w:rPr>
        <w:t>NUOVA ESPANSIONE</w:t>
      </w:r>
    </w:p>
    <w:p>
      <w:pPr>
        <w:pStyle w:val="Normal.0"/>
      </w:pPr>
      <w:r>
        <w:rPr>
          <w:rtl w:val="0"/>
          <w:lang w:val="it-IT"/>
        </w:rPr>
        <w:t> </w:t>
      </w:r>
    </w:p>
    <w:p>
      <w:pPr>
        <w:pStyle w:val="Normal.0"/>
      </w:pPr>
      <w:r>
        <w:rPr>
          <w:rtl w:val="0"/>
          <w:lang w:val="it-IT"/>
        </w:rPr>
        <w:t xml:space="preserve">Famosa per il flagship a Miami, la boutique multi-marca </w:t>
      </w:r>
      <w:r>
        <w:rPr>
          <w:b w:val="1"/>
          <w:bCs w:val="1"/>
          <w:rtl w:val="0"/>
          <w:lang w:val="it-IT"/>
        </w:rPr>
        <w:t>The Webster</w:t>
      </w:r>
      <w:r>
        <w:rPr>
          <w:rtl w:val="0"/>
          <w:lang w:val="it-IT"/>
        </w:rPr>
        <w:t xml:space="preserve"> ha annunciato il lancio del suo primo negozio sulla West Coast. Un</w:t>
      </w:r>
      <w:r>
        <w:rPr>
          <w:rtl w:val="0"/>
          <w:lang w:val="it-IT"/>
        </w:rPr>
        <w:t>’</w:t>
      </w:r>
      <w:r>
        <w:rPr>
          <w:rtl w:val="0"/>
          <w:lang w:val="it-IT"/>
        </w:rPr>
        <w:t xml:space="preserve">operazione che segue a un periodo di espansione: nel 2014 il negozio ha aperto un punto vendita al </w:t>
      </w:r>
      <w:r>
        <w:rPr>
          <w:b w:val="1"/>
          <w:bCs w:val="1"/>
          <w:rtl w:val="0"/>
          <w:lang w:val="it-IT"/>
        </w:rPr>
        <w:t>Bal Harbour Shops</w:t>
      </w:r>
      <w:r>
        <w:rPr>
          <w:rtl w:val="0"/>
          <w:lang w:val="it-IT"/>
        </w:rPr>
        <w:t xml:space="preserve">, e nel gennaio 2016, un altro da 500 mq nel centro commerciale </w:t>
      </w:r>
      <w:r>
        <w:rPr>
          <w:b w:val="1"/>
          <w:bCs w:val="1"/>
          <w:rtl w:val="0"/>
          <w:lang w:val="it-IT"/>
        </w:rPr>
        <w:t>the</w:t>
      </w:r>
      <w:r>
        <w:rPr>
          <w:b w:val="1"/>
          <w:bCs w:val="1"/>
          <w:rtl w:val="0"/>
          <w:lang w:val="en-US"/>
        </w:rPr>
        <w:t xml:space="preserve"> </w:t>
      </w:r>
      <w:r>
        <w:rPr>
          <w:b w:val="1"/>
          <w:bCs w:val="1"/>
          <w:rtl w:val="0"/>
          <w:lang w:val="it-IT"/>
        </w:rPr>
        <w:t>Galleria</w:t>
      </w:r>
      <w:r>
        <w:rPr>
          <w:rtl w:val="0"/>
          <w:lang w:val="it-IT"/>
        </w:rPr>
        <w:t xml:space="preserve"> a Houston, Texas. Ora il noto negozio degli Stati Uniti ha annunciato un'altra apertura a </w:t>
      </w:r>
      <w:r>
        <w:rPr>
          <w:b w:val="1"/>
          <w:bCs w:val="1"/>
          <w:rtl w:val="0"/>
          <w:lang w:val="it-IT"/>
        </w:rPr>
        <w:t>South Coast Plaza</w:t>
      </w:r>
      <w:r>
        <w:rPr>
          <w:rtl w:val="0"/>
          <w:lang w:val="it-IT"/>
        </w:rPr>
        <w:t>, in California, a inizio autunno 2016. Il mix di prodotti comprender</w:t>
      </w:r>
      <w:r>
        <w:rPr>
          <w:rtl w:val="0"/>
          <w:lang w:val="it-IT"/>
        </w:rPr>
        <w:t xml:space="preserve">à </w:t>
      </w:r>
      <w:r>
        <w:rPr>
          <w:rtl w:val="0"/>
          <w:lang w:val="it-IT"/>
        </w:rPr>
        <w:t>abbigliamento uomo, donna e accessori in una variet</w:t>
      </w:r>
      <w:r>
        <w:rPr>
          <w:rtl w:val="0"/>
          <w:lang w:val="it-IT"/>
        </w:rPr>
        <w:t xml:space="preserve">à </w:t>
      </w:r>
      <w:r>
        <w:rPr>
          <w:rtl w:val="0"/>
          <w:lang w:val="it-IT"/>
        </w:rPr>
        <w:t xml:space="preserve">di etichette che va da </w:t>
      </w:r>
      <w:r>
        <w:rPr>
          <w:b w:val="1"/>
          <w:bCs w:val="1"/>
          <w:rtl w:val="0"/>
          <w:lang w:val="it-IT"/>
        </w:rPr>
        <w:t>Azzedine Ala</w:t>
      </w:r>
      <w:r>
        <w:rPr>
          <w:b w:val="1"/>
          <w:bCs w:val="1"/>
          <w:rtl w:val="0"/>
          <w:lang w:val="it-IT"/>
        </w:rPr>
        <w:t>ï</w:t>
      </w:r>
      <w:r>
        <w:rPr>
          <w:b w:val="1"/>
          <w:bCs w:val="1"/>
          <w:rtl w:val="0"/>
          <w:lang w:val="it-IT"/>
        </w:rPr>
        <w:t>a</w:t>
      </w:r>
      <w:r>
        <w:rPr>
          <w:rtl w:val="0"/>
          <w:lang w:val="it-IT"/>
        </w:rPr>
        <w:t xml:space="preserve"> a </w:t>
      </w:r>
      <w:r>
        <w:rPr>
          <w:b w:val="1"/>
          <w:bCs w:val="1"/>
          <w:rtl w:val="0"/>
          <w:lang w:val="it-IT"/>
        </w:rPr>
        <w:t>Vetements</w:t>
      </w:r>
      <w:r>
        <w:rPr>
          <w:rtl w:val="0"/>
          <w:lang w:val="it-IT"/>
        </w:rPr>
        <w:t>.</w:t>
      </w:r>
    </w:p>
    <w:p>
      <w:pPr>
        <w:pStyle w:val="Normal.0"/>
      </w:pPr>
      <w:r>
        <w:rPr>
          <w:rtl w:val="0"/>
          <w:lang w:val="it-IT"/>
        </w:rPr>
        <w:t>www.thewebster.us</w:t>
      </w:r>
    </w:p>
    <w:p>
      <w:pPr>
        <w:pStyle w:val="Normal.0"/>
        <w:rPr>
          <w:rFonts w:ascii="Times New Roman" w:cs="Times New Roman" w:hAnsi="Times New Roman" w:eastAsia="Times New Roman"/>
        </w:rPr>
      </w:pPr>
    </w:p>
    <w:p>
      <w:pPr>
        <w:pStyle w:val="Normal.0"/>
        <w:rPr>
          <w:b w:val="1"/>
          <w:bCs w:val="1"/>
        </w:rPr>
      </w:pPr>
      <w:r>
        <w:rPr>
          <w:b w:val="1"/>
          <w:bCs w:val="1"/>
          <w:rtl w:val="0"/>
          <w:lang w:val="it-IT"/>
        </w:rPr>
        <w:t>ISETAN MITSUKOSHI</w:t>
      </w:r>
    </w:p>
    <w:p>
      <w:pPr>
        <w:pStyle w:val="Normal.0"/>
      </w:pPr>
      <w:r>
        <w:rPr>
          <w:rtl w:val="0"/>
          <w:lang w:val="it-IT"/>
        </w:rPr>
        <w:t xml:space="preserve">APERTURA A KUALA LUMPUR </w:t>
      </w:r>
    </w:p>
    <w:p>
      <w:pPr>
        <w:pStyle w:val="Normal.0"/>
        <w:rPr>
          <w:rFonts w:ascii="Times New Roman" w:cs="Times New Roman" w:hAnsi="Times New Roman" w:eastAsia="Times New Roman"/>
        </w:rPr>
      </w:pPr>
    </w:p>
    <w:p>
      <w:pPr>
        <w:pStyle w:val="Normal.0"/>
      </w:pPr>
      <w:r>
        <w:rPr>
          <w:rtl w:val="0"/>
          <w:lang w:val="it-IT"/>
        </w:rPr>
        <w:t xml:space="preserve">Nel mese di ottobre </w:t>
      </w:r>
      <w:r>
        <w:rPr>
          <w:b w:val="1"/>
          <w:bCs w:val="1"/>
          <w:rtl w:val="0"/>
          <w:lang w:val="it-IT"/>
        </w:rPr>
        <w:t>Isetan Mitsukoshi</w:t>
      </w:r>
      <w:r>
        <w:rPr>
          <w:rtl w:val="0"/>
          <w:lang w:val="it-IT"/>
        </w:rPr>
        <w:t xml:space="preserve"> aprir</w:t>
      </w:r>
      <w:r>
        <w:rPr>
          <w:rtl w:val="0"/>
          <w:lang w:val="it-IT"/>
        </w:rPr>
        <w:t xml:space="preserve">à </w:t>
      </w:r>
      <w:r>
        <w:rPr>
          <w:rtl w:val="0"/>
          <w:lang w:val="it-IT"/>
        </w:rPr>
        <w:t xml:space="preserve">un nuovo concept store chiamato </w:t>
      </w:r>
      <w:r>
        <w:rPr>
          <w:b w:val="1"/>
          <w:bCs w:val="1"/>
          <w:rtl w:val="0"/>
          <w:lang w:val="it-IT"/>
        </w:rPr>
        <w:t>Isetan The Japan Store Kuala Lumpur</w:t>
      </w:r>
      <w:r>
        <w:rPr>
          <w:rtl w:val="0"/>
          <w:lang w:val="it-IT"/>
        </w:rPr>
        <w:t xml:space="preserve">. Il negozio </w:t>
      </w:r>
      <w:r>
        <w:rPr>
          <w:b w:val="1"/>
          <w:bCs w:val="1"/>
          <w:rtl w:val="0"/>
          <w:lang w:val="it-IT"/>
        </w:rPr>
        <w:t xml:space="preserve">Lot10 </w:t>
      </w:r>
      <w:r>
        <w:rPr>
          <w:rtl w:val="0"/>
          <w:lang w:val="it-IT"/>
        </w:rPr>
        <w:t>di Isetan</w:t>
      </w:r>
      <w:r>
        <w:rPr>
          <w:b w:val="1"/>
          <w:bCs w:val="1"/>
          <w:rtl w:val="0"/>
          <w:lang w:val="it-IT"/>
        </w:rPr>
        <w:t xml:space="preserve"> </w:t>
      </w:r>
      <w:r>
        <w:rPr>
          <w:rtl w:val="0"/>
          <w:lang w:val="it-IT"/>
        </w:rPr>
        <w:t>sar</w:t>
      </w:r>
      <w:r>
        <w:rPr>
          <w:rtl w:val="0"/>
          <w:lang w:val="it-IT"/>
        </w:rPr>
        <w:t xml:space="preserve">à </w:t>
      </w:r>
      <w:r>
        <w:rPr>
          <w:rtl w:val="0"/>
          <w:lang w:val="it-IT"/>
        </w:rPr>
        <w:t>ristrutturato su sei piani, per 11.000 mq di spazio che incarnano l'estetica giapponese. Ci saranno prodotti che sono per lo pi</w:t>
      </w:r>
      <w:r>
        <w:rPr>
          <w:rtl w:val="0"/>
          <w:lang w:val="it-IT"/>
        </w:rPr>
        <w:t xml:space="preserve">ù </w:t>
      </w:r>
      <w:r>
        <w:rPr>
          <w:rtl w:val="0"/>
          <w:lang w:val="it-IT"/>
        </w:rPr>
        <w:t>realizzati in Giappone, dalla moda all</w:t>
      </w:r>
      <w:r>
        <w:rPr>
          <w:rtl w:val="0"/>
          <w:lang w:val="it-IT"/>
        </w:rPr>
        <w:t>’</w:t>
      </w:r>
      <w:r>
        <w:rPr>
          <w:rtl w:val="0"/>
          <w:lang w:val="it-IT"/>
        </w:rPr>
        <w:t xml:space="preserve">artigianato ai gadget. Alcuni dei marchi inclusi sono </w:t>
      </w:r>
      <w:r>
        <w:rPr>
          <w:b w:val="1"/>
          <w:bCs w:val="1"/>
          <w:rtl w:val="0"/>
          <w:lang w:val="it-IT"/>
        </w:rPr>
        <w:t>Madstore Undercover, Onitsuka Tiger, Anrealage</w:t>
      </w:r>
      <w:r>
        <w:rPr>
          <w:rtl w:val="0"/>
          <w:lang w:val="it-IT"/>
        </w:rPr>
        <w:t xml:space="preserve"> e </w:t>
      </w:r>
      <w:r>
        <w:rPr>
          <w:b w:val="1"/>
          <w:bCs w:val="1"/>
          <w:rtl w:val="0"/>
          <w:lang w:val="it-IT"/>
        </w:rPr>
        <w:t>Toga Pulla</w:t>
      </w:r>
      <w:r>
        <w:rPr>
          <w:rtl w:val="0"/>
          <w:lang w:val="it-IT"/>
        </w:rPr>
        <w:t>.</w:t>
      </w:r>
    </w:p>
    <w:p>
      <w:pPr>
        <w:pStyle w:val="Normal.0"/>
      </w:pPr>
      <w:r>
        <w:rPr>
          <w:rtl w:val="0"/>
          <w:lang w:val="it-IT"/>
        </w:rPr>
        <w:t>http://thejapanstore.mistore.jp</w:t>
      </w:r>
    </w:p>
    <w:p>
      <w:pPr>
        <w:pStyle w:val="Normal.0"/>
        <w:rPr>
          <w:rFonts w:ascii="Times New Roman" w:cs="Times New Roman" w:hAnsi="Times New Roman" w:eastAsia="Times New Roman"/>
          <w:b w:val="1"/>
          <w:bCs w:val="1"/>
        </w:rPr>
      </w:pPr>
    </w:p>
    <w:p>
      <w:pPr>
        <w:pStyle w:val="Normal.0"/>
        <w:rPr>
          <w:b w:val="1"/>
          <w:bCs w:val="1"/>
        </w:rPr>
      </w:pPr>
      <w:r>
        <w:rPr>
          <w:b w:val="1"/>
          <w:bCs w:val="1"/>
          <w:rtl w:val="0"/>
          <w:lang w:val="it-IT"/>
        </w:rPr>
        <w:t>STELLA MCCARTNEY</w:t>
      </w:r>
    </w:p>
    <w:p>
      <w:pPr>
        <w:pStyle w:val="Normal.0"/>
      </w:pPr>
      <w:r>
        <w:rPr>
          <w:rtl w:val="0"/>
          <w:lang w:val="it-IT"/>
        </w:rPr>
        <w:t xml:space="preserve">LANCIO MENSWEAR </w:t>
      </w:r>
    </w:p>
    <w:p>
      <w:pPr>
        <w:pStyle w:val="Normal.0"/>
        <w:rPr>
          <w:rFonts w:ascii="Times New Roman" w:cs="Times New Roman" w:hAnsi="Times New Roman" w:eastAsia="Times New Roman"/>
        </w:rPr>
      </w:pPr>
    </w:p>
    <w:p>
      <w:pPr>
        <w:pStyle w:val="Normal.0"/>
      </w:pPr>
      <w:r>
        <w:rPr>
          <w:rtl w:val="0"/>
          <w:lang w:val="it-IT"/>
        </w:rPr>
        <w:t xml:space="preserve">La designer londinese </w:t>
      </w:r>
      <w:r>
        <w:rPr>
          <w:b w:val="1"/>
          <w:bCs w:val="1"/>
          <w:rtl w:val="0"/>
          <w:lang w:val="it-IT"/>
        </w:rPr>
        <w:t>Stella McCartney</w:t>
      </w:r>
      <w:r>
        <w:rPr>
          <w:rtl w:val="0"/>
          <w:lang w:val="it-IT"/>
        </w:rPr>
        <w:t xml:space="preserve"> sta ampliando la sua offerta con la linea maschile: una mossa a lungo attesa per la stilista che ha appreso l</w:t>
      </w:r>
      <w:r>
        <w:rPr>
          <w:rtl w:val="0"/>
          <w:lang w:val="it-IT"/>
        </w:rPr>
        <w:t>’</w:t>
      </w:r>
      <w:r>
        <w:rPr>
          <w:rtl w:val="0"/>
          <w:lang w:val="it-IT"/>
        </w:rPr>
        <w:t xml:space="preserve">arte con un sarto di Savile Row e il cui stile </w:t>
      </w:r>
      <w:r>
        <w:rPr>
          <w:rtl w:val="0"/>
          <w:lang w:val="it-IT"/>
        </w:rPr>
        <w:t xml:space="preserve">è </w:t>
      </w:r>
      <w:r>
        <w:rPr>
          <w:rtl w:val="0"/>
          <w:lang w:val="it-IT"/>
        </w:rPr>
        <w:t>noto per le silhouette minimal. La linea, che comprende abbigliamento e accessori senza pelliccia e pelle, ha lo scopo di offrire un approccio 'see-now-buy-now' in cui i clienti possono vedere la presentazione nel mese di novembre e avere i capi in consegna entro dicembre. La griffe ha spiegato che la linea metter</w:t>
      </w:r>
      <w:r>
        <w:rPr>
          <w:rtl w:val="0"/>
          <w:lang w:val="it-IT"/>
        </w:rPr>
        <w:t xml:space="preserve">à </w:t>
      </w:r>
      <w:r>
        <w:rPr>
          <w:rtl w:val="0"/>
          <w:lang w:val="it-IT"/>
        </w:rPr>
        <w:t>in risalto un "guardaroba senza stagioni", nel rispetto dell</w:t>
      </w:r>
      <w:r>
        <w:rPr>
          <w:rtl w:val="0"/>
          <w:lang w:val="it-IT"/>
        </w:rPr>
        <w:t>’</w:t>
      </w:r>
      <w:r>
        <w:rPr>
          <w:rtl w:val="0"/>
          <w:lang w:val="it-IT"/>
        </w:rPr>
        <w:t>etica sostenibile del marchio.</w:t>
      </w:r>
    </w:p>
    <w:p>
      <w:pPr>
        <w:pStyle w:val="Normal.0"/>
      </w:pPr>
      <w:r>
        <w:rPr>
          <w:rtl w:val="0"/>
          <w:lang w:val="it-IT"/>
        </w:rPr>
        <w:t>http://www.stellamccartney.com/</w:t>
      </w:r>
    </w:p>
    <w:p>
      <w:pPr>
        <w:pStyle w:val="Normal.0"/>
        <w:rPr>
          <w:rFonts w:ascii="Times New Roman" w:cs="Times New Roman" w:hAnsi="Times New Roman" w:eastAsia="Times New Roman"/>
        </w:rPr>
      </w:pPr>
    </w:p>
    <w:p>
      <w:pPr>
        <w:pStyle w:val="Normal.0"/>
        <w:rPr>
          <w:b w:val="1"/>
          <w:bCs w:val="1"/>
        </w:rPr>
      </w:pPr>
      <w:r>
        <w:rPr>
          <w:b w:val="1"/>
          <w:bCs w:val="1"/>
          <w:rtl w:val="0"/>
          <w:lang w:val="it-IT"/>
        </w:rPr>
        <w:t>LIEBESKIND</w:t>
      </w:r>
    </w:p>
    <w:p>
      <w:pPr>
        <w:pStyle w:val="Normal.0"/>
        <w:rPr>
          <w:b w:val="1"/>
          <w:bCs w:val="1"/>
        </w:rPr>
      </w:pPr>
      <w:r>
        <w:rPr>
          <w:rtl w:val="0"/>
          <w:lang w:val="it-IT"/>
        </w:rPr>
        <w:t>FOCUS SULLE CALZATURE</w:t>
      </w:r>
    </w:p>
    <w:p>
      <w:pPr>
        <w:pStyle w:val="Normal.0"/>
        <w:rPr>
          <w:rFonts w:ascii="Times New Roman" w:cs="Times New Roman" w:hAnsi="Times New Roman" w:eastAsia="Times New Roman"/>
        </w:rPr>
      </w:pPr>
    </w:p>
    <w:p>
      <w:pPr>
        <w:pStyle w:val="Normal.0"/>
      </w:pPr>
      <w:r>
        <w:rPr>
          <w:rtl w:val="0"/>
          <w:lang w:val="it-IT"/>
        </w:rPr>
        <w:t xml:space="preserve">Per la P/E 2017, </w:t>
      </w:r>
      <w:r>
        <w:rPr>
          <w:b w:val="1"/>
          <w:bCs w:val="1"/>
          <w:rtl w:val="0"/>
          <w:lang w:val="it-IT"/>
        </w:rPr>
        <w:t>Liebeskind Berlin</w:t>
      </w:r>
      <w:r>
        <w:rPr>
          <w:rtl w:val="0"/>
          <w:lang w:val="it-IT"/>
        </w:rPr>
        <w:t xml:space="preserve"> pone una nuova attenzione sulle scarpe. I sei modelli di sneaker in 15 colori sono realizzati con materiali di alta qualit</w:t>
      </w:r>
      <w:r>
        <w:rPr>
          <w:rtl w:val="0"/>
          <w:lang w:val="it-IT"/>
        </w:rPr>
        <w:t>à</w:t>
      </w:r>
      <w:r>
        <w:rPr>
          <w:rtl w:val="0"/>
          <w:lang w:val="it-IT"/>
        </w:rPr>
        <w:t xml:space="preserve">; il modello base </w:t>
      </w:r>
      <w:r>
        <w:rPr>
          <w:rtl w:val="0"/>
          <w:lang w:val="it-IT"/>
        </w:rPr>
        <w:t xml:space="preserve">è </w:t>
      </w:r>
      <w:r>
        <w:rPr>
          <w:rtl w:val="0"/>
          <w:lang w:val="it-IT"/>
        </w:rPr>
        <w:t>di colore bianco, nero o con una stampa leopardo, il modello pi</w:t>
      </w:r>
      <w:r>
        <w:rPr>
          <w:rtl w:val="0"/>
          <w:lang w:val="it-IT"/>
        </w:rPr>
        <w:t xml:space="preserve">ù </w:t>
      </w:r>
      <w:r>
        <w:rPr>
          <w:rtl w:val="0"/>
          <w:lang w:val="it-IT"/>
        </w:rPr>
        <w:t>trendy della stagione ha un logo a contrasto in pelle di vitello o mucca. I modelli da corsa di Liebeskind vestono comode come calze grazie alle  tomaie intrecciate in bianco e nero, rosso, verde e blu. Il marchio propone anche sandali con cinghie di cuoio, ballerine con suole elastiche, stivali e Chelsea boots.</w:t>
      </w:r>
    </w:p>
    <w:p>
      <w:pPr>
        <w:pStyle w:val="Normal.0"/>
      </w:pPr>
      <w:r>
        <w:rPr>
          <w:rtl w:val="0"/>
          <w:lang w:val="it-IT"/>
        </w:rPr>
        <w:t>http://www.liebeskind-berlin.com</w:t>
      </w:r>
    </w:p>
    <w:p>
      <w:pPr>
        <w:pStyle w:val="Normal.0"/>
        <w:rPr>
          <w:rFonts w:ascii="Times New Roman" w:cs="Times New Roman" w:hAnsi="Times New Roman" w:eastAsia="Times New Roman"/>
        </w:rPr>
      </w:pPr>
    </w:p>
    <w:p>
      <w:pPr>
        <w:pStyle w:val="Normal.0"/>
        <w:rPr>
          <w:b w:val="1"/>
          <w:bCs w:val="1"/>
        </w:rPr>
      </w:pPr>
      <w:r>
        <w:rPr>
          <w:b w:val="1"/>
          <w:bCs w:val="1"/>
          <w:rtl w:val="0"/>
          <w:lang w:val="it-IT"/>
        </w:rPr>
        <w:t>ASOS ESCE DALLA CINA</w:t>
      </w:r>
    </w:p>
    <w:p>
      <w:pPr>
        <w:pStyle w:val="Normal.0"/>
      </w:pPr>
      <w:r>
        <w:rPr>
          <w:rtl w:val="0"/>
          <w:lang w:val="it-IT"/>
        </w:rPr>
        <w:t>CHIUDE IL SITO WEB LOCALE</w:t>
      </w:r>
    </w:p>
    <w:p>
      <w:pPr>
        <w:pStyle w:val="Normal.0"/>
        <w:rPr>
          <w:rFonts w:ascii="Times New Roman" w:cs="Times New Roman" w:hAnsi="Times New Roman" w:eastAsia="Times New Roman"/>
        </w:rPr>
      </w:pPr>
    </w:p>
    <w:p>
      <w:pPr>
        <w:pStyle w:val="Normal.0"/>
      </w:pPr>
      <w:r>
        <w:rPr>
          <w:rtl w:val="0"/>
          <w:lang w:val="it-IT"/>
        </w:rPr>
        <w:t>Dopo tre anni e mezzo di attivit</w:t>
      </w:r>
      <w:r>
        <w:rPr>
          <w:rtl w:val="0"/>
          <w:lang w:val="it-IT"/>
        </w:rPr>
        <w:t xml:space="preserve">à </w:t>
      </w:r>
      <w:r>
        <w:rPr>
          <w:rtl w:val="0"/>
          <w:lang w:val="it-IT"/>
        </w:rPr>
        <w:t xml:space="preserve">in Cina, </w:t>
      </w:r>
      <w:r>
        <w:rPr>
          <w:b w:val="1"/>
          <w:bCs w:val="1"/>
          <w:rtl w:val="0"/>
          <w:lang w:val="it-IT"/>
        </w:rPr>
        <w:t>Asos</w:t>
      </w:r>
      <w:r>
        <w:rPr>
          <w:rtl w:val="0"/>
          <w:lang w:val="it-IT"/>
        </w:rPr>
        <w:t xml:space="preserve"> ha staccato la spina su questo mercato per concentrarsi sugli Stati Uniti, Regno Unito ed Europa. La localizzazione dei prodotti, la concorrenza con sconti pesanti e le vendite promozionali hanno portato ad avere costi elevati e vendite diminuite. Con Alibaba che controlla quasi l'80% della quota di mercato di e-commerce in Cina, la concorrenza sui prezzi nel settore on-line </w:t>
      </w:r>
      <w:r>
        <w:rPr>
          <w:rtl w:val="0"/>
          <w:lang w:val="it-IT"/>
        </w:rPr>
        <w:t xml:space="preserve">è </w:t>
      </w:r>
      <w:r>
        <w:rPr>
          <w:rtl w:val="0"/>
          <w:lang w:val="it-IT"/>
        </w:rPr>
        <w:t>dura. La Cina continuer</w:t>
      </w:r>
      <w:r>
        <w:rPr>
          <w:rtl w:val="0"/>
          <w:lang w:val="it-IT"/>
        </w:rPr>
        <w:t xml:space="preserve">à </w:t>
      </w:r>
      <w:r>
        <w:rPr>
          <w:rtl w:val="0"/>
          <w:lang w:val="it-IT"/>
        </w:rPr>
        <w:t>ad essere servita dal sito internazionale di Asos.</w:t>
      </w:r>
    </w:p>
    <w:p>
      <w:pPr>
        <w:pStyle w:val="Normal.0"/>
      </w:pPr>
      <w:r>
        <w:rPr>
          <w:rtl w:val="0"/>
          <w:lang w:val="it-IT"/>
        </w:rPr>
        <w:t>www.asos.com</w:t>
      </w:r>
    </w:p>
    <w:p>
      <w:pPr>
        <w:pStyle w:val="Normal.0"/>
        <w:rPr>
          <w:rFonts w:ascii="Times New Roman" w:cs="Times New Roman" w:hAnsi="Times New Roman" w:eastAsia="Times New Roman"/>
        </w:rPr>
      </w:pPr>
    </w:p>
    <w:p>
      <w:pPr>
        <w:pStyle w:val="Normal.0"/>
        <w:rPr>
          <w:b w:val="1"/>
          <w:bCs w:val="1"/>
        </w:rPr>
      </w:pPr>
      <w:r>
        <w:rPr>
          <w:b w:val="1"/>
          <w:bCs w:val="1"/>
          <w:rtl w:val="0"/>
          <w:lang w:val="it-IT"/>
        </w:rPr>
        <w:t>PANTOFOLA D</w:t>
      </w:r>
      <w:r>
        <w:rPr>
          <w:b w:val="1"/>
          <w:bCs w:val="1"/>
          <w:rtl w:val="0"/>
          <w:lang w:val="it-IT"/>
        </w:rPr>
        <w:t>’</w:t>
      </w:r>
      <w:r>
        <w:rPr>
          <w:b w:val="1"/>
          <w:bCs w:val="1"/>
          <w:rtl w:val="0"/>
          <w:lang w:val="it-IT"/>
        </w:rPr>
        <w:t>ORO</w:t>
      </w:r>
    </w:p>
    <w:p>
      <w:pPr>
        <w:pStyle w:val="Normal.0"/>
      </w:pPr>
      <w:r>
        <w:rPr>
          <w:rtl w:val="0"/>
          <w:lang w:val="it-IT"/>
        </w:rPr>
        <w:t>LA 130 E ALTRO</w:t>
      </w:r>
    </w:p>
    <w:p>
      <w:pPr>
        <w:pStyle w:val="Normal.0"/>
        <w:rPr>
          <w:rFonts w:ascii="Times New Roman" w:cs="Times New Roman" w:hAnsi="Times New Roman" w:eastAsia="Times New Roman"/>
        </w:rPr>
      </w:pPr>
    </w:p>
    <w:p>
      <w:pPr>
        <w:pStyle w:val="Normal.0"/>
      </w:pPr>
      <w:r>
        <w:rPr>
          <w:rtl w:val="0"/>
          <w:lang w:val="it-IT"/>
        </w:rPr>
        <w:t xml:space="preserve">Il sofisticato marchio di calzature italiano ha appena celebrato il suo 130 </w:t>
      </w:r>
      <w:r>
        <w:rPr>
          <w:rtl w:val="0"/>
          <w:lang w:val="it-IT"/>
        </w:rPr>
        <w:t xml:space="preserve">° </w:t>
      </w:r>
      <w:r>
        <w:rPr>
          <w:rtl w:val="0"/>
          <w:lang w:val="it-IT"/>
        </w:rPr>
        <w:t xml:space="preserve">anniversario con un nuovo modello, 'La 130', ispirato a una delle iconiche scarpe da calcio del 1966. Per la P/E 2017, continua a rielaborare le sue 4 linee di prodotto principali </w:t>
      </w:r>
      <w:r>
        <w:rPr>
          <w:rtl w:val="0"/>
          <w:lang w:val="it-IT"/>
        </w:rPr>
        <w:t xml:space="preserve">– </w:t>
      </w:r>
      <w:r>
        <w:rPr>
          <w:rtl w:val="0"/>
          <w:lang w:val="it-IT"/>
        </w:rPr>
        <w:t>scarpe da allenamento, calcio, basket e tennis - utilizzando pelle di agnello, pelle di vitello tinta a mano, microsuede, nabuck e nylon, cos</w:t>
      </w:r>
      <w:r>
        <w:rPr>
          <w:rtl w:val="0"/>
          <w:lang w:val="it-IT"/>
        </w:rPr>
        <w:t xml:space="preserve">ì </w:t>
      </w:r>
      <w:r>
        <w:rPr>
          <w:rtl w:val="0"/>
          <w:lang w:val="it-IT"/>
        </w:rPr>
        <w:t xml:space="preserve">come le originali tele del 1970 prodotte dalla storica azienda </w:t>
      </w:r>
      <w:r>
        <w:rPr>
          <w:b w:val="1"/>
          <w:bCs w:val="1"/>
          <w:rtl w:val="0"/>
          <w:lang w:val="it-IT"/>
        </w:rPr>
        <w:t>Limont</w:t>
      </w:r>
      <w:r>
        <w:rPr>
          <w:b w:val="1"/>
          <w:bCs w:val="1"/>
          <w:rtl w:val="0"/>
          <w:lang w:val="en-US"/>
        </w:rPr>
        <w:t>a</w:t>
      </w:r>
      <w:r>
        <w:rPr>
          <w:rtl w:val="0"/>
          <w:lang w:val="it-IT"/>
        </w:rPr>
        <w:t>. Sottili riferimenti retr</w:t>
      </w:r>
      <w:r>
        <w:rPr>
          <w:rtl w:val="0"/>
          <w:lang w:val="it-IT"/>
        </w:rPr>
        <w:t xml:space="preserve">ò </w:t>
      </w:r>
      <w:r>
        <w:rPr>
          <w:rtl w:val="0"/>
          <w:lang w:val="it-IT"/>
        </w:rPr>
        <w:t xml:space="preserve">dagli anni '60, '70 e '80 sono ben chiari in tutta la collezione. Tutto </w:t>
      </w:r>
      <w:r>
        <w:rPr>
          <w:rtl w:val="0"/>
          <w:lang w:val="it-IT"/>
        </w:rPr>
        <w:t xml:space="preserve">è </w:t>
      </w:r>
      <w:r>
        <w:rPr>
          <w:rtl w:val="0"/>
          <w:lang w:val="it-IT"/>
        </w:rPr>
        <w:t>fatto in Italia.</w:t>
      </w:r>
    </w:p>
    <w:p>
      <w:pPr>
        <w:pStyle w:val="Normal.0"/>
      </w:pPr>
      <w:r>
        <w:rPr>
          <w:rtl w:val="0"/>
          <w:lang w:val="it-IT"/>
        </w:rPr>
        <w:t>http://www.pantofoladoro.com</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