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pPr>
      <w:r>
        <w:rPr>
          <w:rtl w:val="0"/>
          <w:lang w:val="it-IT"/>
        </w:rPr>
        <w:t>NEXT GENERATION</w:t>
      </w:r>
    </w:p>
    <w:p>
      <w:pPr>
        <w:pStyle w:val="Normal.0"/>
        <w:rPr>
          <w:rFonts w:ascii="Times New Roman" w:cs="Times New Roman" w:hAnsi="Times New Roman" w:eastAsia="Times New Roman"/>
        </w:rPr>
      </w:pPr>
    </w:p>
    <w:p>
      <w:pPr>
        <w:pStyle w:val="Normal.0"/>
        <w:rPr>
          <w:b w:val="1"/>
          <w:bCs w:val="1"/>
        </w:rPr>
      </w:pPr>
      <w:r>
        <w:rPr>
          <w:b w:val="1"/>
          <w:bCs w:val="1"/>
          <w:rtl w:val="0"/>
          <w:lang w:val="it-IT"/>
        </w:rPr>
        <w:t>MATILDA NORBERG</w:t>
      </w:r>
    </w:p>
    <w:p>
      <w:pPr>
        <w:pStyle w:val="Normal.0"/>
        <w:rPr>
          <w:rFonts w:ascii="Times New Roman" w:cs="Times New Roman" w:hAnsi="Times New Roman" w:eastAsia="Times New Roman"/>
        </w:rPr>
      </w:pPr>
    </w:p>
    <w:p>
      <w:pPr>
        <w:pStyle w:val="Normal.0"/>
      </w:pPr>
      <w:r>
        <w:rPr>
          <w:rtl w:val="0"/>
          <w:lang w:val="it-IT"/>
        </w:rPr>
        <w:t>Atsuko K. Tanimura</w:t>
      </w:r>
    </w:p>
    <w:p>
      <w:pPr>
        <w:pStyle w:val="Normal.0"/>
        <w:rPr>
          <w:rFonts w:ascii="Times New Roman" w:cs="Times New Roman" w:hAnsi="Times New Roman" w:eastAsia="Times New Roman"/>
        </w:rPr>
      </w:pPr>
    </w:p>
    <w:p>
      <w:pPr>
        <w:pStyle w:val="Normal.0"/>
      </w:pPr>
      <w:r>
        <w:rPr>
          <w:b w:val="1"/>
          <w:bCs w:val="1"/>
          <w:rtl w:val="0"/>
          <w:lang w:val="it-IT"/>
        </w:rPr>
        <w:t>Matilda Norberg</w:t>
      </w:r>
      <w:r>
        <w:rPr>
          <w:rtl w:val="0"/>
          <w:lang w:val="it-IT"/>
        </w:rPr>
        <w:t xml:space="preserve"> sta portando avanti una rivoluzione nella maglieria. Di origine svedese, la stilista si </w:t>
      </w:r>
      <w:r>
        <w:rPr>
          <w:rtl w:val="0"/>
          <w:lang w:val="it-IT"/>
        </w:rPr>
        <w:t xml:space="preserve">è </w:t>
      </w:r>
      <w:r>
        <w:rPr>
          <w:rtl w:val="0"/>
          <w:lang w:val="it-IT"/>
        </w:rPr>
        <w:t>laureata seguendo il famoso programma MA Womenswear / Knitwear presso il Royal College of Art presentando una innovativa collezione di maglieria nel corso della sfilata finale per le lauree del 2015. La collezione ha esplorato il tema della "crosta Terrestre" con cappotti increspati sulle superfici, top che ricordano letti di sassi e sabbia, e abiti che in cui sembrava scorrere lava. Tutti questi modelli sono stati creati attraverso un uso sapiente delle tecniche di lavorazione. Norberg spiega: "Quando l'idea di una struttura di maglia suggerisce nuove forme, silhouette e metodi per la costruzione degli abiti,  ecco che allora io sono esattamente dove voglio essere. Il mio lavoro si concentra sull</w:t>
      </w:r>
      <w:r>
        <w:rPr>
          <w:rtl w:val="0"/>
          <w:lang w:val="it-IT"/>
        </w:rPr>
        <w:t>’</w:t>
      </w:r>
      <w:r>
        <w:rPr>
          <w:rtl w:val="0"/>
          <w:lang w:val="it-IT"/>
        </w:rPr>
        <w:t>esplorazione delle tecniche di lavorazione della maglia per trovare il modo di svilupparle e portarle avanti". La stilista ha un forte interesse nel settore tessile e cerca di andare oltre i propri limiti: personalizza le sue macchine per maglieria e crea da sola i propri strumenti da cucito, creando tecniche e materiali unici. Combinando lavoro a macchina e a mano riesce a implementare una serie di punti e fondere materiali diversi, come schiuma e gomma. Norberg ha ricevuto il premio "Best Knitwear Collection</w:t>
      </w:r>
      <w:r>
        <w:rPr>
          <w:rtl w:val="0"/>
          <w:lang w:val="it-IT"/>
        </w:rPr>
        <w:t xml:space="preserve">’’ </w:t>
      </w:r>
      <w:r>
        <w:rPr>
          <w:rtl w:val="0"/>
          <w:lang w:val="it-IT"/>
        </w:rPr>
        <w:t xml:space="preserve">da </w:t>
      </w:r>
      <w:r>
        <w:rPr>
          <w:b w:val="1"/>
          <w:bCs w:val="1"/>
          <w:rtl w:val="0"/>
          <w:lang w:val="it-IT"/>
        </w:rPr>
        <w:t>Loro Piana</w:t>
      </w:r>
      <w:r>
        <w:rPr>
          <w:rtl w:val="0"/>
          <w:lang w:val="it-IT"/>
        </w:rPr>
        <w:t xml:space="preserve">, ha vinto la competizione internazionale "Feel the Yarn" e quella di Sainsbury nel 2014, e si </w:t>
      </w:r>
      <w:r>
        <w:rPr>
          <w:rtl w:val="0"/>
          <w:lang w:val="it-IT"/>
        </w:rPr>
        <w:t xml:space="preserve">è </w:t>
      </w:r>
      <w:r>
        <w:rPr>
          <w:rtl w:val="0"/>
          <w:lang w:val="it-IT"/>
        </w:rPr>
        <w:t>assicurata l</w:t>
      </w:r>
      <w:r>
        <w:rPr>
          <w:rtl w:val="0"/>
          <w:lang w:val="it-IT"/>
        </w:rPr>
        <w:t>’</w:t>
      </w:r>
      <w:r>
        <w:rPr>
          <w:rtl w:val="0"/>
          <w:lang w:val="it-IT"/>
        </w:rPr>
        <w:t>Education Award della Swedish Society of Cratfs and Design.</w:t>
      </w:r>
    </w:p>
    <w:p>
      <w:pPr>
        <w:pStyle w:val="Normal.0"/>
        <w:rPr>
          <w:rFonts w:ascii="Times New Roman" w:cs="Times New Roman" w:hAnsi="Times New Roman" w:eastAsia="Times New Roman"/>
        </w:rPr>
      </w:pPr>
    </w:p>
    <w:p>
      <w:pPr>
        <w:pStyle w:val="Normal.0"/>
      </w:pPr>
      <w:r>
        <w:rPr>
          <w:rtl w:val="0"/>
          <w:lang w:val="it-IT"/>
        </w:rPr>
        <w:t>www.matildanorberg.se</w:t>
      </w:r>
    </w:p>
    <w:sectPr>
      <w:headerReference w:type="default" r:id="rId4"/>
      <w:footerReference w:type="default" r:id="rId5"/>
      <w:pgSz w:w="11900" w:h="16840" w:orient="portrait"/>
      <w:pgMar w:top="1417"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