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НОВОСТИ БИЗНЕСА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Lieblingsst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ck</w:t>
      </w:r>
    </w:p>
    <w:p>
      <w:pPr>
        <w:pStyle w:val="Default"/>
        <w:rPr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Fonts w:ascii="Times New Roman" w:hAnsi="Times New Roman" w:hint="default"/>
          <w:caps w:val="1"/>
          <w:sz w:val="24"/>
          <w:szCs w:val="24"/>
          <w:rtl w:val="0"/>
          <w:lang w:val="ru-RU"/>
        </w:rPr>
        <w:t>поддерживает торговлю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Lieblingsst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ck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немецкий бренд с душой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расширяет поддержку розничной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ритейлеры могут заказать хиты продаж задним числом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ключевые модели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бренд продвигает в социальных медиа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приобрести прямо в месяц поставки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Сейчас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Lieblingsst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ck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производит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общей сложности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поставок в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заботясь таким образом о постоянном обновлении ассортимента магазинов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Коллекция Весна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очередное подтверждение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центре внимания — расслабленный образ в калифорнийском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спортивный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женственной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Гвоздь коллекции — кружевная блузка с жакетом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"http://www.lieblingsstueck.com/"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ru-RU"/>
        </w:rPr>
        <w:t>http://www.lieblingsstueck.com/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Beams Made in Japan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запуск новой линии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сезоне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0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японская компания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Beams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запускает линию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Made in Japan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Эта коллекция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созданная под руководством Ютаки Гото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дизайнера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работающего также на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Remi Relief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состоит из базовых вещей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сделанных со вниманием к японским традициям ремесла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Коллекция в духе уличной моды имеет винтажный вид — в особенности линейка сверхтонкого денима цвета индиго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полученного посредством редкой техники окрашивания джинсовой пряжи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 которой сердцевина остается белой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Beams Made in Japan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 замыслу — более изысканная и проработанная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чем другие линии этого знаменитого японского ритейлера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продаваться будет за пределами Японии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Первой точкой оптовой продажи стал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копенгагенск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ая выставка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CIFF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FASHIONKODE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ПРОГРАММА БИЗНЕС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КОММУНИКАЦИЙ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Корейск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ая выставка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FashionKODE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организатором которо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выступает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Korea Creative Content Agency (KOCCA),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пройдет в Сеуле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 выставочном центре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Namsan J-Gran House,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18-20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октября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Помимо торговой выставки и программы показов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 которых примут участие более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70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местных дизайнеров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планируется программа знакомства для байеров и брендов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цель которой — помочь байерам со всего света сориентироваться в сложном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захватывающем мире корейской моды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"http://www.fashionkode.com"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ru-RU"/>
        </w:rPr>
        <w:t>www.fashionkode.com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PRPS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ДЖИНСЫ С УМЫСЛОМ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Мало кто знает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 название бренда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PRPS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представляет собой слово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purpose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без гласных и переводится как «умысел»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Основатель и креативный директор марки Донован Харрелл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прежде работавший на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Nike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черпает вдохновение в воспоминаниях своего детства в шахтерском городке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окружении рабочих комбинезонов и старых пикапов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Его страсть к винтажу и аутентичности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также к тканям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будто выпачканным в горючем и машинном масле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просвечивает сквозь патину уникальной обработки материалов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которой известен этот дизайнер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Розничная цена этих первоклассных джинсов для настоящих ценителей составляет €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440-750.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"http://www.prpsjeans.com"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ru-RU"/>
        </w:rPr>
        <w:t>www.prpsjeans.com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ЯПОНСКИЕ БАЙЕРЫ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ВОЗВРАЩАЮТСЯ В ПАРИЖ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Как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сообщал ранее в этом году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на Парижской неделе моды после терактов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2015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года наблюдался отток японских байеров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основном из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 сложностей со страховками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Однако сезон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показывает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японские магазины возвращаются в Париж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несколько байерских агентств подтвердили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их клиенты посетят осенью столицу Франции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несмотря на режим чрезвычайного положения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введенный после трагических событий в Ницце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то же время все большее число лейблов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участвующих в парижских показах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заключает соглашения с шоурумами Японии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закрепиться на этом рынке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