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14E51" w14:textId="59829937" w:rsidR="00057A3B" w:rsidRPr="00D85994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D85994">
        <w:rPr>
          <w:rFonts w:ascii="Times New Roman" w:hAnsi="Times New Roman" w:cs="Times New Roman"/>
          <w:b/>
        </w:rPr>
        <w:t>GUESS</w:t>
      </w:r>
    </w:p>
    <w:p w14:paraId="76CDA896" w14:textId="2BD047EA" w:rsidR="00D85994" w:rsidRDefault="00D85994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FUNCIONALIDAD GLAMUR</w:t>
      </w:r>
      <w:r w:rsidR="00D1256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SA</w:t>
      </w:r>
    </w:p>
    <w:p w14:paraId="60466D30" w14:textId="3E84742C" w:rsidR="00057A3B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2C11D4" w14:textId="60BCD36C" w:rsidR="00D54382" w:rsidRPr="00D85994" w:rsidRDefault="00D85994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su colección</w:t>
      </w:r>
      <w:r w:rsidR="00D12566">
        <w:rPr>
          <w:rFonts w:ascii="Times New Roman" w:hAnsi="Times New Roman" w:cs="Times New Roman"/>
        </w:rPr>
        <w:t xml:space="preserve"> de denim para P/V 17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 xml:space="preserve">Guess </w:t>
      </w:r>
      <w:r>
        <w:rPr>
          <w:rFonts w:ascii="Times New Roman" w:hAnsi="Times New Roman" w:cs="Times New Roman"/>
        </w:rPr>
        <w:t>utiliza materiales funcionales además de materiales naturales como seda, viscosa o Tencel. Para mujer, predominan las impresiones florales y animales junto con motivos gráficos. La colección cuenta con materiales transpirables, impermeables y resistentes a las manchas, stretch de 4 direcciones y tecnología Jeancare que hidrata la piel mientras se lleva. Los materiales de rendimiento continúan en la línea para hombre: la tecnología Coolmax absorbe la hidratación de la piel y ofrece un confort seco durante todo el día. Tonos kaki con rosa tropical, azu</w:t>
      </w:r>
      <w:r w:rsidR="00AB10FC">
        <w:rPr>
          <w:rFonts w:ascii="Times New Roman" w:hAnsi="Times New Roman" w:cs="Times New Roman"/>
        </w:rPr>
        <w:t>l y verde son colores clave. Lo más destacable de la colección: un glamuroso traje en índigo, que proporciona flexibilidad, estilo y confort.</w:t>
      </w:r>
    </w:p>
    <w:p w14:paraId="34B4A8A4" w14:textId="686E0B16" w:rsidR="001D5108" w:rsidRPr="00D85994" w:rsidRDefault="00057A3B" w:rsidP="00D54382">
      <w:pPr>
        <w:rPr>
          <w:rFonts w:ascii="Times New Roman" w:hAnsi="Times New Roman" w:cs="Times New Roman"/>
        </w:rPr>
      </w:pPr>
      <w:r w:rsidRPr="00D85994">
        <w:rPr>
          <w:rFonts w:ascii="Times New Roman" w:hAnsi="Times New Roman" w:cs="Times New Roman"/>
        </w:rPr>
        <w:t>www.</w:t>
      </w:r>
      <w:hyperlink r:id="rId4" w:history="1">
        <w:r w:rsidR="00D54382" w:rsidRPr="00D85994">
          <w:rPr>
            <w:rFonts w:ascii="Times New Roman" w:hAnsi="Times New Roman" w:cs="Times New Roman"/>
            <w:color w:val="0950D0"/>
            <w:u w:val="single" w:color="0950D0"/>
          </w:rPr>
          <w:t>guess.com</w:t>
        </w:r>
      </w:hyperlink>
    </w:p>
    <w:p w14:paraId="11B65F04" w14:textId="77777777" w:rsidR="00D54382" w:rsidRPr="00D85994" w:rsidRDefault="00D54382" w:rsidP="00D54382">
      <w:pPr>
        <w:rPr>
          <w:rFonts w:ascii="Times New Roman" w:hAnsi="Times New Roman" w:cs="Times New Roman"/>
        </w:rPr>
      </w:pPr>
    </w:p>
    <w:p w14:paraId="05CB9933" w14:textId="7A48716B" w:rsidR="00057A3B" w:rsidRPr="00D85994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D85994">
        <w:rPr>
          <w:rFonts w:ascii="Times New Roman" w:hAnsi="Times New Roman" w:cs="Times New Roman"/>
          <w:b/>
        </w:rPr>
        <w:t>LA MARTINA</w:t>
      </w:r>
    </w:p>
    <w:p w14:paraId="6EC0ECC7" w14:textId="4C048FDF" w:rsidR="00057A3B" w:rsidRPr="00D85994" w:rsidRDefault="00AB10FC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MASERATI Y MÁS</w:t>
      </w:r>
    </w:p>
    <w:p w14:paraId="48342210" w14:textId="77777777" w:rsidR="00057A3B" w:rsidRPr="00D85994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5E0F93" w14:textId="1149FB9F" w:rsidR="00D54382" w:rsidRPr="00D85994" w:rsidRDefault="00D54382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10FC">
        <w:rPr>
          <w:rFonts w:ascii="Times New Roman" w:hAnsi="Times New Roman" w:cs="Times New Roman"/>
          <w:b/>
        </w:rPr>
        <w:t>La Martina</w:t>
      </w:r>
      <w:r w:rsidR="00AB10FC" w:rsidRPr="00AB10FC">
        <w:rPr>
          <w:rFonts w:ascii="Times New Roman" w:hAnsi="Times New Roman" w:cs="Times New Roman"/>
        </w:rPr>
        <w:t xml:space="preserve"> y</w:t>
      </w:r>
      <w:r w:rsidRPr="00AB10FC">
        <w:rPr>
          <w:rFonts w:ascii="Times New Roman" w:hAnsi="Times New Roman" w:cs="Times New Roman"/>
        </w:rPr>
        <w:t xml:space="preserve"> </w:t>
      </w:r>
      <w:r w:rsidRPr="00AB10FC">
        <w:rPr>
          <w:rFonts w:ascii="Times New Roman" w:hAnsi="Times New Roman" w:cs="Times New Roman"/>
          <w:b/>
        </w:rPr>
        <w:t>Maserati</w:t>
      </w:r>
      <w:r w:rsidR="00AB10FC" w:rsidRPr="00AB10FC">
        <w:rPr>
          <w:rFonts w:ascii="Times New Roman" w:hAnsi="Times New Roman" w:cs="Times New Roman"/>
        </w:rPr>
        <w:t xml:space="preserve"> continúan creando art</w:t>
      </w:r>
      <w:r w:rsidR="00AB10FC">
        <w:rPr>
          <w:rFonts w:ascii="Times New Roman" w:hAnsi="Times New Roman" w:cs="Times New Roman"/>
        </w:rPr>
        <w:t xml:space="preserve">ículos especiales para su colección cápsula. P/V 17 nos trae el debut de la chaqueta outdoor para hombre confeccionada en Aluminia, un material inteligente tan </w:t>
      </w:r>
      <w:r w:rsidR="0047637D">
        <w:rPr>
          <w:rFonts w:ascii="Times New Roman" w:hAnsi="Times New Roman" w:cs="Times New Roman"/>
        </w:rPr>
        <w:t>reflectivo</w:t>
      </w:r>
      <w:r w:rsidR="00AB10FC">
        <w:rPr>
          <w:rFonts w:ascii="Times New Roman" w:hAnsi="Times New Roman" w:cs="Times New Roman"/>
        </w:rPr>
        <w:t xml:space="preserve"> que hace visible a quien lo lleva incluso con una iluminación limitada, asegurando también la regulación térmica. La propia colección de La Martina para P/V 17 incluye prendas impresionantes en la Colección Privada, una línea de moda formal; Polo Player, su línea principal; y Guards, una línea inspirada en el estilo Real Británico, particularmente en los uniformes ceremoniales del Guards Polo Club.</w:t>
      </w:r>
    </w:p>
    <w:p w14:paraId="2B887210" w14:textId="436EE474" w:rsidR="00D54382" w:rsidRPr="00D85994" w:rsidRDefault="00057A3B" w:rsidP="00D543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994">
        <w:rPr>
          <w:rFonts w:ascii="Times New Roman" w:hAnsi="Times New Roman" w:cs="Times New Roman"/>
        </w:rPr>
        <w:t>www.</w:t>
      </w:r>
      <w:hyperlink r:id="rId5" w:history="1">
        <w:r w:rsidR="00D54382" w:rsidRPr="00D85994">
          <w:rPr>
            <w:rFonts w:ascii="Times New Roman" w:hAnsi="Times New Roman" w:cs="Times New Roman"/>
            <w:color w:val="0950D0"/>
            <w:u w:val="single" w:color="0950D0"/>
          </w:rPr>
          <w:t>lamartina.com</w:t>
        </w:r>
      </w:hyperlink>
    </w:p>
    <w:p w14:paraId="2C8CACBA" w14:textId="77777777" w:rsidR="00D54382" w:rsidRPr="00D85994" w:rsidRDefault="00D54382" w:rsidP="00D54382">
      <w:pPr>
        <w:rPr>
          <w:rFonts w:ascii="Times New Roman" w:hAnsi="Times New Roman" w:cs="Times New Roman"/>
        </w:rPr>
      </w:pPr>
    </w:p>
    <w:p w14:paraId="498F4904" w14:textId="77777777" w:rsidR="00ED0C79" w:rsidRPr="00D85994" w:rsidRDefault="00D54382" w:rsidP="00D54382">
      <w:pPr>
        <w:rPr>
          <w:rFonts w:ascii="Times New Roman" w:hAnsi="Times New Roman" w:cs="Times New Roman"/>
          <w:b/>
          <w:bCs/>
          <w:caps/>
        </w:rPr>
      </w:pPr>
      <w:r w:rsidRPr="00D85994">
        <w:rPr>
          <w:rFonts w:ascii="Times New Roman" w:hAnsi="Times New Roman" w:cs="Times New Roman"/>
          <w:b/>
          <w:bCs/>
          <w:caps/>
        </w:rPr>
        <w:t xml:space="preserve">Stone Island </w:t>
      </w:r>
    </w:p>
    <w:p w14:paraId="70F7FB23" w14:textId="439FBBE5" w:rsidR="00AB10FC" w:rsidRDefault="00AB10FC" w:rsidP="00D54382">
      <w:pPr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Cs/>
          <w:caps/>
        </w:rPr>
        <w:t>MILITAR Y ACTIVO</w:t>
      </w:r>
    </w:p>
    <w:p w14:paraId="29660184" w14:textId="245631B5" w:rsidR="00D54382" w:rsidRPr="00D85994" w:rsidRDefault="00D54382" w:rsidP="00D54382">
      <w:pPr>
        <w:rPr>
          <w:rFonts w:ascii="Times New Roman" w:hAnsi="Times New Roman" w:cs="Times New Roman"/>
          <w:b/>
          <w:bCs/>
        </w:rPr>
      </w:pPr>
    </w:p>
    <w:p w14:paraId="1BA19EA2" w14:textId="69905213" w:rsidR="00AB10FC" w:rsidRDefault="00D54382" w:rsidP="00D54382">
      <w:pPr>
        <w:rPr>
          <w:rFonts w:ascii="Times New Roman" w:hAnsi="Times New Roman" w:cs="Times New Roman"/>
          <w:bCs/>
        </w:rPr>
      </w:pPr>
      <w:r w:rsidRPr="00AB10FC">
        <w:rPr>
          <w:rFonts w:ascii="Times New Roman" w:hAnsi="Times New Roman" w:cs="Times New Roman"/>
          <w:b/>
          <w:bCs/>
        </w:rPr>
        <w:t>Stone Island</w:t>
      </w:r>
      <w:r w:rsidRPr="00AB10FC">
        <w:rPr>
          <w:rFonts w:ascii="Times New Roman" w:hAnsi="Times New Roman" w:cs="Times New Roman"/>
          <w:bCs/>
        </w:rPr>
        <w:t xml:space="preserve"> </w:t>
      </w:r>
      <w:r w:rsidR="00AB10FC" w:rsidRPr="00AB10FC">
        <w:rPr>
          <w:rFonts w:ascii="Times New Roman" w:hAnsi="Times New Roman" w:cs="Times New Roman"/>
          <w:bCs/>
        </w:rPr>
        <w:t xml:space="preserve">revisa el mundo </w:t>
      </w:r>
      <w:r w:rsidR="0047637D">
        <w:rPr>
          <w:rFonts w:ascii="Times New Roman" w:hAnsi="Times New Roman" w:cs="Times New Roman"/>
          <w:bCs/>
        </w:rPr>
        <w:t>militar</w:t>
      </w:r>
      <w:r w:rsidR="00AB10FC" w:rsidRPr="00AB10FC">
        <w:rPr>
          <w:rFonts w:ascii="Times New Roman" w:hAnsi="Times New Roman" w:cs="Times New Roman"/>
          <w:bCs/>
        </w:rPr>
        <w:t xml:space="preserve"> y de deportes activos</w:t>
      </w:r>
      <w:r w:rsidR="00AB10FC">
        <w:rPr>
          <w:rFonts w:ascii="Times New Roman" w:hAnsi="Times New Roman" w:cs="Times New Roman"/>
          <w:bCs/>
        </w:rPr>
        <w:t xml:space="preserve"> en su colección para P/V 17.</w:t>
      </w:r>
    </w:p>
    <w:p w14:paraId="318B9961" w14:textId="70641137" w:rsidR="00AB10FC" w:rsidRPr="00AB10FC" w:rsidRDefault="00AB10FC" w:rsidP="00D5438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Las prendas son teñidas con recetas especiales y posteriormente decoloradas, lo que hace cada prenda única. Esta técnica se aplica en prendas de outerwear confeccionadas en algodón satinado de origen militar, suéteres y pantalones. En la sección de activewear, enc</w:t>
      </w:r>
      <w:r w:rsidR="0047637D">
        <w:rPr>
          <w:rFonts w:ascii="Times New Roman" w:hAnsi="Times New Roman" w:cs="Times New Roman"/>
          <w:bCs/>
        </w:rPr>
        <w:t>ontramos una chaqueta reflectiva confeccionada con un material innovador que puede ser teñido. Los colores son cálidos y sofisticados; tonos pastel brillantes y apariencia metálica distintiva de Nylon Metal es enriquecido con sombras creadas por diferentes colores usados en los hilos de la trama y urdimbre.</w:t>
      </w:r>
    </w:p>
    <w:p w14:paraId="49E25511" w14:textId="1F7A4F17" w:rsidR="00895709" w:rsidRPr="00D85994" w:rsidRDefault="00EA668E" w:rsidP="00D54382">
      <w:pPr>
        <w:rPr>
          <w:rFonts w:ascii="Times New Roman" w:hAnsi="Times New Roman" w:cs="Times New Roman"/>
        </w:rPr>
      </w:pPr>
      <w:hyperlink r:id="rId6" w:history="1">
        <w:r w:rsidR="00C8671F" w:rsidRPr="00D85994">
          <w:rPr>
            <w:rStyle w:val="Hyperlink"/>
            <w:rFonts w:ascii="Times New Roman" w:hAnsi="Times New Roman" w:cs="Times New Roman"/>
          </w:rPr>
          <w:t>www.stoneisland.com</w:t>
        </w:r>
      </w:hyperlink>
      <w:r w:rsidR="00C8671F" w:rsidRPr="00D85994">
        <w:rPr>
          <w:rFonts w:ascii="Times New Roman" w:hAnsi="Times New Roman" w:cs="Times New Roman"/>
        </w:rPr>
        <w:t xml:space="preserve"> </w:t>
      </w:r>
    </w:p>
    <w:p w14:paraId="7E008D03" w14:textId="77777777" w:rsidR="008560C1" w:rsidRPr="00D85994" w:rsidRDefault="008560C1" w:rsidP="00D54382">
      <w:pPr>
        <w:rPr>
          <w:rFonts w:ascii="Times New Roman" w:hAnsi="Times New Roman" w:cs="Times New Roman"/>
        </w:rPr>
      </w:pPr>
    </w:p>
    <w:p w14:paraId="762EA612" w14:textId="57CDDDE9" w:rsidR="008560C1" w:rsidRPr="00D85994" w:rsidRDefault="008560C1" w:rsidP="00D54382">
      <w:pPr>
        <w:rPr>
          <w:rFonts w:ascii="Times New Roman" w:hAnsi="Times New Roman" w:cs="Times New Roman"/>
          <w:b/>
        </w:rPr>
      </w:pPr>
      <w:r w:rsidRPr="00D85994">
        <w:rPr>
          <w:rFonts w:ascii="Times New Roman" w:hAnsi="Times New Roman" w:cs="Times New Roman"/>
          <w:b/>
        </w:rPr>
        <w:t>BEACHBODY</w:t>
      </w:r>
    </w:p>
    <w:p w14:paraId="0AAB20EF" w14:textId="0F3F989A" w:rsidR="006C3F61" w:rsidRPr="00D85994" w:rsidRDefault="0047637D" w:rsidP="006C3F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LANZAMIENTO DE APPAREL</w:t>
      </w:r>
    </w:p>
    <w:p w14:paraId="621B2E0A" w14:textId="15CDF922" w:rsidR="006C3F61" w:rsidRDefault="006C3F61" w:rsidP="006C3F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994">
        <w:rPr>
          <w:rFonts w:ascii="Times New Roman" w:hAnsi="Times New Roman" w:cs="Times New Roman"/>
        </w:rPr>
        <w:t> </w:t>
      </w:r>
    </w:p>
    <w:p w14:paraId="19DB3A46" w14:textId="62C1CCEE" w:rsidR="0047637D" w:rsidRPr="0047637D" w:rsidRDefault="0047637D" w:rsidP="006C3F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5994">
        <w:rPr>
          <w:rFonts w:ascii="Times New Roman" w:hAnsi="Times New Roman" w:cs="Times New Roman"/>
          <w:b/>
        </w:rPr>
        <w:t>Global Brand Partners</w:t>
      </w:r>
      <w:r w:rsidRPr="00D8599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fundado por los veteranos de la industria Killick Datta y Peter Koral, es la nueva licencia global de apparel y calzado de </w:t>
      </w:r>
      <w:r w:rsidRPr="00D85994">
        <w:rPr>
          <w:rFonts w:ascii="Times New Roman" w:hAnsi="Times New Roman" w:cs="Times New Roman"/>
          <w:b/>
          <w:bCs/>
        </w:rPr>
        <w:t>Beachbody</w:t>
      </w:r>
      <w:r w:rsidRPr="00D8599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Diseñarán, desarrollarán y producirán prendas y calzado bajo el nombre del reconocido experto en bienestar. El lanzamiento global de la colección está planificado para el próximo evento de </w:t>
      </w:r>
      <w:r w:rsidRPr="00D85994">
        <w:rPr>
          <w:rFonts w:ascii="Times New Roman" w:hAnsi="Times New Roman" w:cs="Times New Roman"/>
          <w:b/>
        </w:rPr>
        <w:t>ISPO</w:t>
      </w:r>
      <w:r>
        <w:rPr>
          <w:rFonts w:ascii="Times New Roman" w:hAnsi="Times New Roman" w:cs="Times New Roman"/>
        </w:rPr>
        <w:t xml:space="preserve">, para una primera entrega en julio de 2017. Beachbody es líder mundial en salud y fitness con base en Santa Mónica, EE.UU., fundado en 1998 para ayudar a las personas a conseguir sus objetivos de fitness. Su suceso proviene de su plataforma Beachbody on Demand, regímenes de ejercicios, como Insanity, sus </w:t>
      </w:r>
      <w:r w:rsidR="00507CB6">
        <w:rPr>
          <w:rFonts w:ascii="Times New Roman" w:hAnsi="Times New Roman" w:cs="Times New Roman"/>
        </w:rPr>
        <w:t>súper</w:t>
      </w:r>
      <w:r>
        <w:rPr>
          <w:rFonts w:ascii="Times New Roman" w:hAnsi="Times New Roman" w:cs="Times New Roman"/>
        </w:rPr>
        <w:t xml:space="preserve"> batidos y suplementos de </w:t>
      </w:r>
      <w:r>
        <w:rPr>
          <w:rFonts w:ascii="Times New Roman" w:hAnsi="Times New Roman" w:cs="Times New Roman"/>
        </w:rPr>
        <w:lastRenderedPageBreak/>
        <w:t xml:space="preserve">nutrición deportiva. Cuenta con una red de 500.000 entrenadores y más de 36 millones de visualizaciones en Youtube. En 2013, Beachbody contaba con 17 millones de clientes. A medida que la tendencia athleisure continúa creciendo, esta es una </w:t>
      </w:r>
      <w:r w:rsidR="001237A5">
        <w:rPr>
          <w:rFonts w:ascii="Times New Roman" w:hAnsi="Times New Roman" w:cs="Times New Roman"/>
        </w:rPr>
        <w:t>marca fuerte en la que fijarse.</w:t>
      </w:r>
    </w:p>
    <w:p w14:paraId="3548ADBD" w14:textId="1DB38217" w:rsidR="000A1D8E" w:rsidRPr="00D85994" w:rsidRDefault="00EA668E" w:rsidP="00D54382">
      <w:pPr>
        <w:rPr>
          <w:rFonts w:ascii="Times New Roman" w:hAnsi="Times New Roman" w:cs="Times New Roman"/>
        </w:rPr>
      </w:pPr>
      <w:hyperlink r:id="rId7" w:history="1">
        <w:r w:rsidRPr="00BD1431">
          <w:rPr>
            <w:rStyle w:val="Hyperlink"/>
            <w:rFonts w:ascii="Times New Roman" w:hAnsi="Times New Roman" w:cs="Times New Roman"/>
          </w:rPr>
          <w:t>www.globalbrandpartners.com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01D752F5" w14:textId="403DECEC" w:rsidR="00D54382" w:rsidRPr="00D85994" w:rsidRDefault="00D54382" w:rsidP="00D54382">
      <w:pPr>
        <w:rPr>
          <w:rFonts w:ascii="Times New Roman" w:hAnsi="Times New Roman" w:cs="Times New Roman"/>
        </w:rPr>
      </w:pPr>
      <w:r w:rsidRPr="00D85994">
        <w:rPr>
          <w:rFonts w:ascii="Times New Roman" w:hAnsi="Times New Roman" w:cs="Times New Roman"/>
        </w:rPr>
        <w:t> </w:t>
      </w:r>
    </w:p>
    <w:p w14:paraId="3C962C2A" w14:textId="77777777" w:rsidR="00D54382" w:rsidRPr="00D85994" w:rsidRDefault="00D54382" w:rsidP="00D54382">
      <w:pPr>
        <w:rPr>
          <w:rFonts w:ascii="Times New Roman" w:hAnsi="Times New Roman" w:cs="Times New Roman"/>
          <w:b/>
        </w:rPr>
      </w:pPr>
      <w:r w:rsidRPr="00D85994">
        <w:rPr>
          <w:rFonts w:ascii="Times New Roman" w:hAnsi="Times New Roman" w:cs="Times New Roman"/>
          <w:b/>
        </w:rPr>
        <w:t>G-LAB</w:t>
      </w:r>
    </w:p>
    <w:p w14:paraId="5B95A860" w14:textId="01E9978C" w:rsidR="001237A5" w:rsidRDefault="00F63CBC" w:rsidP="00D54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CHAQUETA DEFINITIVA</w:t>
      </w:r>
    </w:p>
    <w:p w14:paraId="38F85751" w14:textId="77777777" w:rsidR="00882752" w:rsidRPr="00D85994" w:rsidRDefault="00882752" w:rsidP="00D54382">
      <w:pPr>
        <w:rPr>
          <w:rFonts w:ascii="Times New Roman" w:hAnsi="Times New Roman" w:cs="Times New Roman"/>
        </w:rPr>
      </w:pPr>
    </w:p>
    <w:p w14:paraId="0480970A" w14:textId="564C7BA8" w:rsidR="00C8671F" w:rsidRPr="00D85994" w:rsidRDefault="00C8671F" w:rsidP="00D54382">
      <w:pPr>
        <w:rPr>
          <w:rFonts w:ascii="Times New Roman" w:hAnsi="Times New Roman" w:cs="Times New Roman"/>
        </w:rPr>
      </w:pPr>
      <w:r w:rsidRPr="00D85994">
        <w:rPr>
          <w:rFonts w:ascii="Times New Roman" w:hAnsi="Times New Roman" w:cs="Times New Roman"/>
          <w:b/>
        </w:rPr>
        <w:t>g-lab</w:t>
      </w:r>
      <w:r w:rsidR="00F63CBC">
        <w:rPr>
          <w:rFonts w:ascii="Times New Roman" w:hAnsi="Times New Roman" w:cs="Times New Roman"/>
        </w:rPr>
        <w:t xml:space="preserve"> fusiona estética moderna, tecnología de última generación y artesanía refinada para traer la chaqueta definitiva para la vida urbana atravesando fronteras y para cualquier tipo de clima, impermeable y resistente al viento, respirable y cálida, chaquetas 2-en-1 con forro extraíble que ofrecen una prestación excelente durante tres estaciones, desde primavera hasta otoño, mientras que las chaquetas 3-en-1 ofrecen una excelente protección y confort durante todo el año. Para O/I 17 une tradición y un estilo ultra-contemporáneo, resultando en un minimalismo sereno. Recientemente incluidas son las piezas como “Aviator”, una chaqueta bomber con shearling para hombre, y “Audrey”, el abrigo sobredimensionado para mujer.</w:t>
      </w:r>
    </w:p>
    <w:p w14:paraId="4DF8A2AF" w14:textId="00FB8663" w:rsidR="00185CCA" w:rsidRPr="00D12566" w:rsidRDefault="00EA668E" w:rsidP="00D54382">
      <w:pPr>
        <w:rPr>
          <w:rFonts w:ascii="Times New Roman" w:hAnsi="Times New Roman" w:cs="Times New Roman"/>
          <w:lang w:val="en-US"/>
        </w:rPr>
      </w:pPr>
      <w:hyperlink r:id="rId8" w:history="1">
        <w:r w:rsidR="001C0D34" w:rsidRPr="00D12566">
          <w:rPr>
            <w:rStyle w:val="Hyperlink"/>
            <w:rFonts w:ascii="Times New Roman" w:hAnsi="Times New Roman" w:cs="Times New Roman"/>
            <w:lang w:val="en-US"/>
          </w:rPr>
          <w:t>www.g-lab.com</w:t>
        </w:r>
      </w:hyperlink>
      <w:r w:rsidR="001C0D34" w:rsidRPr="00D12566">
        <w:rPr>
          <w:rFonts w:ascii="Times New Roman" w:hAnsi="Times New Roman" w:cs="Times New Roman"/>
          <w:lang w:val="en-US"/>
        </w:rPr>
        <w:t xml:space="preserve"> </w:t>
      </w:r>
    </w:p>
    <w:p w14:paraId="542F0CE9" w14:textId="77777777" w:rsidR="00C8671F" w:rsidRPr="00D12566" w:rsidRDefault="00C8671F" w:rsidP="00D54382">
      <w:pPr>
        <w:rPr>
          <w:rFonts w:ascii="Times New Roman" w:hAnsi="Times New Roman" w:cs="Times New Roman"/>
          <w:lang w:val="en-US"/>
        </w:rPr>
      </w:pPr>
    </w:p>
    <w:p w14:paraId="0ABFBD97" w14:textId="77777777" w:rsidR="00D54382" w:rsidRPr="00D12566" w:rsidRDefault="00D54382" w:rsidP="00D54382">
      <w:pPr>
        <w:rPr>
          <w:rFonts w:ascii="Times New Roman" w:hAnsi="Times New Roman" w:cs="Times New Roman"/>
          <w:b/>
          <w:lang w:val="en-US"/>
        </w:rPr>
      </w:pPr>
      <w:r w:rsidRPr="00D12566">
        <w:rPr>
          <w:rFonts w:ascii="Times New Roman" w:hAnsi="Times New Roman" w:cs="Times New Roman"/>
          <w:b/>
          <w:lang w:val="en-US"/>
        </w:rPr>
        <w:t>NOBIS</w:t>
      </w:r>
    </w:p>
    <w:p w14:paraId="6A8BA1BC" w14:textId="68D08288" w:rsidR="00E056E2" w:rsidRPr="00D12566" w:rsidRDefault="00F63CBC" w:rsidP="00D54382">
      <w:pPr>
        <w:rPr>
          <w:rFonts w:ascii="Times New Roman" w:hAnsi="Times New Roman" w:cs="Times New Roman"/>
          <w:caps/>
          <w:lang w:val="en-US"/>
        </w:rPr>
      </w:pPr>
      <w:r w:rsidRPr="00D12566">
        <w:rPr>
          <w:rFonts w:ascii="Times New Roman" w:hAnsi="Times New Roman" w:cs="Times New Roman"/>
          <w:caps/>
          <w:lang w:val="en-US"/>
        </w:rPr>
        <w:t>EXPLORando</w:t>
      </w:r>
      <w:r w:rsidR="00882752" w:rsidRPr="00D12566">
        <w:rPr>
          <w:rFonts w:ascii="Times New Roman" w:hAnsi="Times New Roman" w:cs="Times New Roman"/>
          <w:caps/>
          <w:lang w:val="en-US"/>
        </w:rPr>
        <w:t xml:space="preserve"> OUTERWEAR</w:t>
      </w:r>
    </w:p>
    <w:p w14:paraId="1E74C83B" w14:textId="77777777" w:rsidR="00882752" w:rsidRPr="00D12566" w:rsidRDefault="00882752" w:rsidP="00D54382">
      <w:pPr>
        <w:rPr>
          <w:rFonts w:ascii="Times New Roman" w:hAnsi="Times New Roman" w:cs="Times New Roman"/>
          <w:lang w:val="en-US"/>
        </w:rPr>
      </w:pPr>
    </w:p>
    <w:p w14:paraId="194A1165" w14:textId="77777777" w:rsidR="009816BF" w:rsidRPr="00D85994" w:rsidRDefault="00F63CBC" w:rsidP="00981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Ofrecido a los urbanitas con un espíritu viajero y a exploradores de lo salvaje por igual, la marca canadiense </w:t>
      </w:r>
      <w:r w:rsidRPr="00F63CBC">
        <w:rPr>
          <w:rFonts w:ascii="Times New Roman" w:hAnsi="Times New Roman" w:cs="Times New Roman"/>
          <w:b/>
        </w:rPr>
        <w:t>nobis</w:t>
      </w:r>
      <w:r w:rsidR="009816BF">
        <w:rPr>
          <w:rFonts w:ascii="Times New Roman" w:hAnsi="Times New Roman" w:cs="Times New Roman"/>
        </w:rPr>
        <w:t xml:space="preserve"> trabaja</w:t>
      </w:r>
      <w:r>
        <w:rPr>
          <w:rFonts w:ascii="Times New Roman" w:hAnsi="Times New Roman" w:cs="Times New Roman"/>
        </w:rPr>
        <w:t xml:space="preserve"> materiales de rendimiento e innovaciones tecnológicas para </w:t>
      </w:r>
      <w:r w:rsidR="009816BF">
        <w:rPr>
          <w:rFonts w:ascii="Times New Roman" w:hAnsi="Times New Roman" w:cs="Times New Roman"/>
        </w:rPr>
        <w:t xml:space="preserve">outerwear, footwear y accesorios, y los aplica en siluetas atemporales. Para O/I 2017 tonos neutros y terrosos continúan predominando la paleta de outerwear, mientras que tonos profundos y ricos y toques de color vivo dan un toque de frescura a algunos de los estilos clásicos. Dos nuevas líneas expandirán la oferta de la marca en nuevas categorías de outerwear funcional y de moda: los detalles serán anunciados en breve en </w:t>
      </w:r>
      <w:hyperlink r:id="rId9" w:history="1">
        <w:r w:rsidR="009816BF" w:rsidRPr="00D85994">
          <w:rPr>
            <w:rStyle w:val="Hyperlink"/>
            <w:rFonts w:ascii="Times New Roman" w:hAnsi="Times New Roman" w:cs="Times New Roman"/>
          </w:rPr>
          <w:t>www.wearglobalnetwork.com</w:t>
        </w:r>
      </w:hyperlink>
      <w:r w:rsidR="009816BF" w:rsidRPr="00D85994">
        <w:rPr>
          <w:rFonts w:ascii="Times New Roman" w:hAnsi="Times New Roman" w:cs="Times New Roman"/>
        </w:rPr>
        <w:t>.</w:t>
      </w:r>
    </w:p>
    <w:p w14:paraId="4DED82B3" w14:textId="77777777" w:rsidR="009816BF" w:rsidRPr="00D85994" w:rsidRDefault="00EA668E" w:rsidP="009816BF">
      <w:pPr>
        <w:rPr>
          <w:rFonts w:ascii="Times New Roman" w:hAnsi="Times New Roman" w:cs="Times New Roman"/>
        </w:rPr>
      </w:pPr>
      <w:hyperlink r:id="rId10" w:history="1">
        <w:r w:rsidR="009816BF" w:rsidRPr="00D85994">
          <w:rPr>
            <w:rStyle w:val="Hyperlink"/>
            <w:rFonts w:ascii="Times New Roman" w:hAnsi="Times New Roman" w:cs="Times New Roman"/>
          </w:rPr>
          <w:t>www.nobis.com</w:t>
        </w:r>
      </w:hyperlink>
      <w:r w:rsidR="009816BF" w:rsidRPr="00D85994">
        <w:rPr>
          <w:rFonts w:ascii="Times New Roman" w:hAnsi="Times New Roman" w:cs="Times New Roman"/>
        </w:rPr>
        <w:t xml:space="preserve"> </w:t>
      </w:r>
    </w:p>
    <w:p w14:paraId="24466240" w14:textId="3379A789" w:rsidR="00F63CBC" w:rsidRPr="00F63CBC" w:rsidRDefault="00F63CBC" w:rsidP="00E056E2">
      <w:pPr>
        <w:rPr>
          <w:rFonts w:ascii="Times New Roman" w:hAnsi="Times New Roman" w:cs="Times New Roman"/>
        </w:rPr>
      </w:pPr>
    </w:p>
    <w:p w14:paraId="551BF43A" w14:textId="77777777" w:rsidR="00F63CBC" w:rsidRDefault="00F63CBC" w:rsidP="00E056E2">
      <w:pPr>
        <w:rPr>
          <w:rFonts w:ascii="Times New Roman" w:hAnsi="Times New Roman" w:cs="Times New Roman"/>
        </w:rPr>
      </w:pPr>
    </w:p>
    <w:p w14:paraId="78D90BCA" w14:textId="77777777" w:rsidR="00D54382" w:rsidRPr="00D85994" w:rsidRDefault="00D54382" w:rsidP="00D54382">
      <w:pPr>
        <w:rPr>
          <w:rFonts w:ascii="Times New Roman" w:hAnsi="Times New Roman" w:cs="Times New Roman"/>
        </w:rPr>
      </w:pPr>
    </w:p>
    <w:p w14:paraId="3E391E4B" w14:textId="77777777" w:rsidR="00D54382" w:rsidRPr="00D85994" w:rsidRDefault="00D54382" w:rsidP="00D54382">
      <w:pPr>
        <w:rPr>
          <w:rFonts w:ascii="Times New Roman" w:hAnsi="Times New Roman" w:cs="Times New Roman"/>
        </w:rPr>
      </w:pPr>
    </w:p>
    <w:sectPr w:rsidR="00D54382" w:rsidRPr="00D8599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82"/>
    <w:rsid w:val="00057A3B"/>
    <w:rsid w:val="000A1D8E"/>
    <w:rsid w:val="001237A5"/>
    <w:rsid w:val="00185CCA"/>
    <w:rsid w:val="001C0D34"/>
    <w:rsid w:val="00312A34"/>
    <w:rsid w:val="003A28A5"/>
    <w:rsid w:val="0047637D"/>
    <w:rsid w:val="00507CB6"/>
    <w:rsid w:val="00546231"/>
    <w:rsid w:val="006C3F61"/>
    <w:rsid w:val="0071528D"/>
    <w:rsid w:val="007C198C"/>
    <w:rsid w:val="007D0B88"/>
    <w:rsid w:val="008560C1"/>
    <w:rsid w:val="00882752"/>
    <w:rsid w:val="00893A0E"/>
    <w:rsid w:val="00895709"/>
    <w:rsid w:val="008B481C"/>
    <w:rsid w:val="009816BF"/>
    <w:rsid w:val="009B51E3"/>
    <w:rsid w:val="00AB10FC"/>
    <w:rsid w:val="00BC4A98"/>
    <w:rsid w:val="00C8671F"/>
    <w:rsid w:val="00D12566"/>
    <w:rsid w:val="00D273BC"/>
    <w:rsid w:val="00D54382"/>
    <w:rsid w:val="00D85994"/>
    <w:rsid w:val="00DC66D7"/>
    <w:rsid w:val="00E056E2"/>
    <w:rsid w:val="00EA001C"/>
    <w:rsid w:val="00EA668E"/>
    <w:rsid w:val="00ED0C79"/>
    <w:rsid w:val="00F6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AE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6D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2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guess.com/" TargetMode="External"/><Relationship Id="rId5" Type="http://schemas.openxmlformats.org/officeDocument/2006/relationships/hyperlink" Target="http://lamartina.com/" TargetMode="External"/><Relationship Id="rId6" Type="http://schemas.openxmlformats.org/officeDocument/2006/relationships/hyperlink" Target="http://www.stoneisland.com" TargetMode="External"/><Relationship Id="rId7" Type="http://schemas.openxmlformats.org/officeDocument/2006/relationships/hyperlink" Target="http://www.globalbrandpartners.com" TargetMode="External"/><Relationship Id="rId8" Type="http://schemas.openxmlformats.org/officeDocument/2006/relationships/hyperlink" Target="http://www.g-lab.com" TargetMode="External"/><Relationship Id="rId9" Type="http://schemas.openxmlformats.org/officeDocument/2006/relationships/hyperlink" Target="http://www.wearglobalnetwork.com" TargetMode="External"/><Relationship Id="rId10" Type="http://schemas.openxmlformats.org/officeDocument/2006/relationships/hyperlink" Target="http://www.nob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742</Words>
  <Characters>4195</Characters>
  <Application>Microsoft Macintosh Word</Application>
  <DocSecurity>0</DocSecurity>
  <Lines>76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7</cp:revision>
  <dcterms:created xsi:type="dcterms:W3CDTF">2016-12-04T10:13:00Z</dcterms:created>
  <dcterms:modified xsi:type="dcterms:W3CDTF">2016-12-05T18:05:00Z</dcterms:modified>
</cp:coreProperties>
</file>