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D2B51" w14:textId="77777777" w:rsidR="00217985" w:rsidRDefault="005975ED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eastAsiaTheme="minorEastAsia" w:hAnsi="Times New Roman" w:cs="Times New Roman" w:hint="eastAsia"/>
          <w:b/>
          <w:color w:val="000000" w:themeColor="text1"/>
          <w:lang w:eastAsia="zh-CN"/>
        </w:rPr>
        <w:t>聚焦</w:t>
      </w:r>
      <w:r>
        <w:rPr>
          <w:rFonts w:ascii="Times New Roman" w:eastAsiaTheme="minorEastAsia" w:hAnsi="Times New Roman" w:cs="Times New Roman"/>
          <w:b/>
          <w:color w:val="000000" w:themeColor="text1"/>
          <w:lang w:eastAsia="zh-CN"/>
        </w:rPr>
        <w:t>：</w:t>
      </w:r>
      <w:r>
        <w:rPr>
          <w:rFonts w:ascii="Times New Roman" w:hAnsi="Times New Roman" w:cs="Times New Roman"/>
          <w:b/>
          <w:color w:val="000000" w:themeColor="text1"/>
        </w:rPr>
        <w:t>E-TAIL</w:t>
      </w:r>
      <w:r>
        <w:rPr>
          <w:rFonts w:ascii="Times New Roman" w:eastAsiaTheme="minorEastAsia" w:hAnsi="Times New Roman" w:cs="Times New Roman" w:hint="eastAsia"/>
          <w:b/>
          <w:color w:val="000000" w:themeColor="text1"/>
          <w:lang w:eastAsia="zh-CN"/>
        </w:rPr>
        <w:t>到</w:t>
      </w:r>
      <w:r>
        <w:rPr>
          <w:rFonts w:ascii="Times New Roman" w:hAnsi="Times New Roman" w:cs="Times New Roman"/>
          <w:b/>
          <w:color w:val="000000" w:themeColor="text1"/>
        </w:rPr>
        <w:t>RETAIL</w:t>
      </w:r>
    </w:p>
    <w:p w14:paraId="60E3AEB2" w14:textId="77777777" w:rsidR="00217985" w:rsidRDefault="00217985">
      <w:pPr>
        <w:rPr>
          <w:rFonts w:ascii="Times New Roman" w:hAnsi="Times New Roman" w:cs="Times New Roman"/>
          <w:color w:val="000000" w:themeColor="text1"/>
        </w:rPr>
      </w:pPr>
    </w:p>
    <w:p w14:paraId="19B1CEA3" w14:textId="77777777" w:rsidR="00217985" w:rsidRDefault="005975ED">
      <w:pPr>
        <w:rPr>
          <w:rFonts w:ascii="Times New Roman" w:hAnsi="Times New Roman" w:cs="Times New Roman"/>
          <w:color w:val="303030"/>
          <w:lang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实体经营活力依旧——网商巨头进军实体店</w:t>
      </w:r>
    </w:p>
    <w:p w14:paraId="5551133D" w14:textId="77777777" w:rsidR="00217985" w:rsidRDefault="00217985">
      <w:pPr>
        <w:rPr>
          <w:rFonts w:ascii="Times New Roman" w:hAnsi="Times New Roman" w:cs="Times New Roman"/>
          <w:color w:val="303030"/>
          <w:lang w:eastAsia="zh-CN"/>
        </w:rPr>
      </w:pPr>
    </w:p>
    <w:p w14:paraId="225BE4B4" w14:textId="77777777" w:rsidR="00217985" w:rsidRDefault="005975ED">
      <w:pPr>
        <w:rPr>
          <w:rFonts w:ascii="Times New Roman" w:hAnsi="Times New Roman" w:cs="Times New Roman"/>
          <w:color w:val="303030"/>
        </w:rPr>
      </w:pPr>
      <w:r>
        <w:rPr>
          <w:rFonts w:ascii="Times New Roman" w:hAnsi="Times New Roman" w:cs="Times New Roman"/>
          <w:color w:val="303030"/>
        </w:rPr>
        <w:t xml:space="preserve">Jana </w:t>
      </w:r>
      <w:proofErr w:type="spellStart"/>
      <w:r>
        <w:rPr>
          <w:rFonts w:ascii="Times New Roman" w:hAnsi="Times New Roman" w:cs="Times New Roman"/>
          <w:color w:val="303030"/>
        </w:rPr>
        <w:t>Melkumova</w:t>
      </w:r>
      <w:proofErr w:type="spellEnd"/>
      <w:r>
        <w:rPr>
          <w:rFonts w:ascii="Times New Roman" w:hAnsi="Times New Roman" w:cs="Times New Roman"/>
          <w:color w:val="303030"/>
        </w:rPr>
        <w:t>-Reynolds</w:t>
      </w:r>
    </w:p>
    <w:p w14:paraId="3A618331" w14:textId="77777777" w:rsidR="00217985" w:rsidRDefault="00217985">
      <w:pPr>
        <w:rPr>
          <w:rFonts w:ascii="Times New Roman" w:hAnsi="Times New Roman" w:cs="Times New Roman"/>
          <w:color w:val="000000" w:themeColor="text1"/>
        </w:rPr>
      </w:pPr>
    </w:p>
    <w:p w14:paraId="49F2B250" w14:textId="77777777" w:rsidR="00217985" w:rsidRDefault="005975ED">
      <w:pPr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近来，实体零售店的运营似乎面临了低谷。在美国，继</w:t>
      </w:r>
      <w:r>
        <w:rPr>
          <w:rFonts w:ascii="Times New Roman" w:hAnsi="Times New Roman" w:cs="Times New Roman"/>
          <w:b/>
          <w:color w:val="000000" w:themeColor="text1"/>
        </w:rPr>
        <w:t>Macy’s Inc</w: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计划撤走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100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家实体店之后，零售商</w:t>
      </w:r>
      <w:r>
        <w:rPr>
          <w:rFonts w:ascii="Times New Roman" w:hAnsi="Times New Roman" w:cs="Times New Roman"/>
          <w:b/>
          <w:color w:val="000000" w:themeColor="text1"/>
        </w:rPr>
        <w:t>J.C. Penney Co</w: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近日也宣布其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140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家实体店即将关闭，类似的事情还有不少。难道实体店经验模式已经走到尽头了吗？其实并不，实际上不少大型网店正在向实体店进军呢。</w:t>
      </w:r>
    </w:p>
    <w:p w14:paraId="7EAF73C9" w14:textId="77777777" w:rsidR="00217985" w:rsidRDefault="00217985">
      <w:pPr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</w:p>
    <w:p w14:paraId="2BF9E639" w14:textId="77777777" w:rsidR="00217985" w:rsidRDefault="005975ED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如中国电商集团</w:t>
      </w:r>
      <w:r>
        <w:rPr>
          <w:rFonts w:ascii="Times New Roman" w:eastAsia="Times New Roman" w:hAnsi="Times New Roman" w:cs="Times New Roman"/>
          <w:b/>
          <w:lang w:eastAsia="zh-CN"/>
        </w:rPr>
        <w:t>Alibaba</w:t>
      </w:r>
      <w:r>
        <w:rPr>
          <w:rFonts w:ascii="Times New Roman" w:eastAsia="宋体" w:hAnsi="Times New Roman" w:cs="Times New Roman" w:hint="eastAsia"/>
          <w:lang w:val="en-US" w:eastAsia="zh-CN"/>
        </w:rPr>
        <w:t>，近日披露了收购大型连锁百货公司</w:t>
      </w:r>
      <w:proofErr w:type="spellStart"/>
      <w:r>
        <w:rPr>
          <w:rFonts w:ascii="Times New Roman" w:eastAsia="Times New Roman" w:hAnsi="Times New Roman" w:cs="Times New Roman"/>
          <w:b/>
          <w:lang w:eastAsia="zh-CN"/>
        </w:rPr>
        <w:t>Intime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的投资计划，总金额达</w:t>
      </w:r>
      <w:r>
        <w:rPr>
          <w:rFonts w:ascii="Times New Roman" w:eastAsia="宋体" w:hAnsi="Times New Roman" w:cs="Times New Roman" w:hint="eastAsia"/>
          <w:lang w:val="en-US" w:eastAsia="zh-CN"/>
        </w:rPr>
        <w:t>26</w:t>
      </w:r>
      <w:r>
        <w:rPr>
          <w:rFonts w:ascii="Times New Roman" w:eastAsia="宋体" w:hAnsi="Times New Roman" w:cs="Times New Roman" w:hint="eastAsia"/>
          <w:lang w:val="en-US" w:eastAsia="zh-CN"/>
        </w:rPr>
        <w:t>亿美元，</w:t>
      </w:r>
      <w:r w:rsidRPr="00F9717C">
        <w:rPr>
          <w:rFonts w:ascii="Times New Roman" w:eastAsia="Times New Roman" w:hAnsi="Times New Roman" w:cs="Times New Roman"/>
          <w:lang w:eastAsia="zh-CN"/>
        </w:rPr>
        <w:t>Alibaba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可是</w:t>
      </w:r>
      <w:r>
        <w:rPr>
          <w:rFonts w:ascii="Times New Roman" w:eastAsia="宋体" w:hAnsi="Times New Roman" w:cs="Times New Roman" w:hint="eastAsia"/>
          <w:lang w:val="en-US" w:eastAsia="zh-CN"/>
        </w:rPr>
        <w:t>占全中国零售总额</w:t>
      </w:r>
      <w:r>
        <w:rPr>
          <w:rFonts w:ascii="Times New Roman" w:eastAsia="宋体" w:hAnsi="Times New Roman" w:cs="Times New Roman" w:hint="eastAsia"/>
          <w:lang w:val="en-US" w:eastAsia="zh-CN"/>
        </w:rPr>
        <w:t>10%</w:t>
      </w:r>
      <w:r>
        <w:rPr>
          <w:rFonts w:ascii="Times New Roman" w:eastAsia="宋体" w:hAnsi="Times New Roman" w:cs="Times New Roman" w:hint="eastAsia"/>
          <w:lang w:val="en-US" w:eastAsia="zh-CN"/>
        </w:rPr>
        <w:t>以上的电商巨头（数据来自汇丰银行）。其首席执行官</w:t>
      </w:r>
      <w:r>
        <w:rPr>
          <w:rFonts w:ascii="Times New Roman" w:eastAsia="Times New Roman" w:hAnsi="Times New Roman" w:cs="Times New Roman"/>
          <w:lang w:eastAsia="zh-CN"/>
        </w:rPr>
        <w:t>Daniel Zhang</w:t>
      </w:r>
      <w:r>
        <w:rPr>
          <w:rFonts w:ascii="Times New Roman" w:eastAsia="宋体" w:hAnsi="Times New Roman" w:cs="Times New Roman" w:hint="eastAsia"/>
          <w:lang w:val="en-US" w:eastAsia="zh-CN"/>
        </w:rPr>
        <w:t>就此解释说，</w:t>
      </w:r>
      <w:r w:rsidRPr="00F9717C">
        <w:rPr>
          <w:rFonts w:ascii="Times New Roman" w:eastAsia="Times New Roman" w:hAnsi="Times New Roman" w:cs="Times New Roman"/>
          <w:lang w:eastAsia="zh-CN"/>
        </w:rPr>
        <w:t>Alibaba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是想</w:t>
      </w:r>
      <w:r>
        <w:rPr>
          <w:rFonts w:ascii="Times New Roman" w:eastAsia="宋体" w:hAnsi="Times New Roman" w:cs="Times New Roman" w:hint="eastAsia"/>
          <w:lang w:val="en-US" w:eastAsia="zh-CN"/>
        </w:rPr>
        <w:t>通过利用互联网技术和大数据，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发掘</w:t>
      </w:r>
      <w:r>
        <w:rPr>
          <w:rFonts w:ascii="Times New Roman" w:eastAsia="宋体" w:hAnsi="Times New Roman" w:cs="Times New Roman" w:hint="eastAsia"/>
          <w:lang w:val="en-US" w:eastAsia="zh-CN"/>
        </w:rPr>
        <w:t>新型零售方式在中国的长远发展潜力。公司将会继续将其电子技术运用到实体店上，给顾客提供全方位的购物体验。</w:t>
      </w:r>
    </w:p>
    <w:p w14:paraId="2D01EA75" w14:textId="77777777" w:rsidR="00217985" w:rsidRDefault="00217985">
      <w:pPr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</w:p>
    <w:p w14:paraId="3D8C4480" w14:textId="77777777" w:rsidR="00217985" w:rsidRDefault="005975ED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在大洋的另一边，电商巨头</w:t>
      </w:r>
      <w:r>
        <w:rPr>
          <w:rFonts w:ascii="Times New Roman" w:eastAsia="Times New Roman" w:hAnsi="Times New Roman" w:cs="Times New Roman"/>
          <w:b/>
          <w:lang w:eastAsia="zh-CN"/>
        </w:rPr>
        <w:t>Amazon</w:t>
      </w:r>
      <w:r>
        <w:rPr>
          <w:rFonts w:ascii="Times New Roman" w:eastAsia="宋体" w:hAnsi="Times New Roman" w:cs="Times New Roman" w:hint="eastAsia"/>
          <w:lang w:val="en-US" w:eastAsia="zh-CN"/>
        </w:rPr>
        <w:t>也在致力打入美国实体店市场。近两年以来，</w:t>
      </w:r>
      <w:bookmarkStart w:id="0" w:name="_GoBack"/>
      <w:r w:rsidRPr="00F9717C">
        <w:rPr>
          <w:rFonts w:ascii="Times New Roman" w:eastAsia="Times New Roman" w:hAnsi="Times New Roman" w:cs="Times New Roman"/>
          <w:lang w:eastAsia="zh-CN"/>
        </w:rPr>
        <w:t>Amazon</w:t>
      </w:r>
      <w:bookmarkEnd w:id="0"/>
      <w:r>
        <w:rPr>
          <w:rFonts w:ascii="Times New Roman" w:eastAsia="宋体" w:hAnsi="Times New Roman" w:cs="Times New Roman" w:hint="eastAsia"/>
          <w:bCs/>
          <w:lang w:val="en-US" w:eastAsia="zh-CN"/>
        </w:rPr>
        <w:t>在西雅图、波特兰及圣地亚哥等地已陆续开了不少实体书店。更有趣的是</w:t>
      </w:r>
      <w:r>
        <w:rPr>
          <w:rFonts w:ascii="Times New Roman" w:eastAsia="宋体" w:hAnsi="Times New Roman" w:cs="Times New Roman" w:hint="eastAsia"/>
          <w:lang w:val="en-US" w:eastAsia="zh-CN"/>
        </w:rPr>
        <w:t>在</w:t>
      </w:r>
      <w:r>
        <w:rPr>
          <w:rFonts w:ascii="Times New Roman" w:eastAsia="宋体" w:hAnsi="Times New Roman" w:cs="Times New Roman" w:hint="eastAsia"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lang w:val="en-US" w:eastAsia="zh-CN"/>
        </w:rPr>
        <w:t>年底开业</w:t>
      </w:r>
      <w:r>
        <w:rPr>
          <w:rFonts w:ascii="Times New Roman" w:eastAsia="Times New Roman" w:hAnsi="Times New Roman" w:cs="Times New Roman"/>
          <w:b/>
          <w:lang w:eastAsia="zh-CN"/>
        </w:rPr>
        <w:t>Amazon Go</w:t>
      </w:r>
      <w:r>
        <w:rPr>
          <w:rFonts w:ascii="Times New Roman" w:eastAsia="宋体" w:hAnsi="Times New Roman" w:cs="Times New Roman" w:hint="eastAsia"/>
          <w:lang w:val="en-US" w:eastAsia="zh-CN"/>
        </w:rPr>
        <w:t>超市，整家店依靠电脑网络、传感系统和人工智能运作。他们称这种技术为“说走就走”（</w:t>
      </w:r>
      <w:r>
        <w:rPr>
          <w:rFonts w:ascii="Times New Roman" w:eastAsia="Times New Roman" w:hAnsi="Times New Roman" w:cs="Times New Roman"/>
          <w:lang w:eastAsia="zh-CN"/>
        </w:rPr>
        <w:t>‘Just Walk Out’</w:t>
      </w:r>
      <w:r>
        <w:rPr>
          <w:rFonts w:ascii="Times New Roman" w:eastAsia="宋体" w:hAnsi="Times New Roman" w:cs="Times New Roman" w:hint="eastAsia"/>
          <w:lang w:val="en-US" w:eastAsia="zh-CN"/>
        </w:rPr>
        <w:t>）：它能够自动检测顾客在货架上选购或者退回的商品，就像一台无形的购物车。顾客选购完毕后拿好货物就可以离开，钱会从他们的亚马逊账户上自动扣除，省去排队的烦恼。</w:t>
      </w:r>
    </w:p>
    <w:p w14:paraId="492CAC9B" w14:textId="77777777" w:rsidR="00217985" w:rsidRDefault="00217985">
      <w:pPr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</w:p>
    <w:p w14:paraId="51E6826F" w14:textId="77777777" w:rsidR="00217985" w:rsidRDefault="005975ED">
      <w:pPr>
        <w:rPr>
          <w:lang w:val="en-US" w:eastAsia="zh-CN"/>
        </w:rPr>
      </w:pPr>
      <w:r>
        <w:rPr>
          <w:rFonts w:hint="eastAsia"/>
          <w:lang w:val="en-US" w:eastAsia="zh-CN"/>
        </w:rPr>
        <w:t>这些例子很好地说明实体店经营并不是穷途末路，商家们只要想一下想怎么使实体购物和线上一样便利，融合实体店的购物体验和电子科技的实用高效。时尚商家们已逐渐跟上潮流：如</w:t>
      </w:r>
      <w:r>
        <w:rPr>
          <w:b/>
          <w:bCs/>
          <w:lang w:eastAsia="zh-CN"/>
        </w:rPr>
        <w:t xml:space="preserve">Rebecca </w:t>
      </w:r>
      <w:proofErr w:type="spellStart"/>
      <w:r>
        <w:rPr>
          <w:b/>
          <w:bCs/>
          <w:lang w:eastAsia="zh-CN"/>
        </w:rPr>
        <w:t>Minkoff</w:t>
      </w:r>
      <w:proofErr w:type="spellEnd"/>
      <w:r>
        <w:rPr>
          <w:b/>
          <w:bCs/>
          <w:lang w:eastAsia="zh-CN"/>
        </w:rPr>
        <w:t xml:space="preserve"> </w:t>
      </w:r>
      <w:r>
        <w:rPr>
          <w:rFonts w:hint="eastAsia"/>
          <w:lang w:val="en-US" w:eastAsia="zh-CN"/>
        </w:rPr>
        <w:t>的一家实体店已实现自助结账。</w:t>
      </w:r>
    </w:p>
    <w:p w14:paraId="1326CB25" w14:textId="77777777" w:rsidR="00217985" w:rsidRDefault="00217985">
      <w:pPr>
        <w:rPr>
          <w:lang w:eastAsia="zh-CN"/>
        </w:rPr>
      </w:pPr>
    </w:p>
    <w:p w14:paraId="524C16B8" w14:textId="77777777" w:rsidR="00217985" w:rsidRDefault="00217985">
      <w:pPr>
        <w:rPr>
          <w:lang w:eastAsia="zh-CN"/>
        </w:rPr>
      </w:pPr>
    </w:p>
    <w:sectPr w:rsidR="00217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53413"/>
    <w:rsid w:val="00217985"/>
    <w:rsid w:val="005975ED"/>
    <w:rsid w:val="00F9717C"/>
    <w:rsid w:val="020F760F"/>
    <w:rsid w:val="10B53413"/>
    <w:rsid w:val="4D4D409A"/>
    <w:rsid w:val="588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57C4E"/>
  <w15:docId w15:val="{C22BF639-2A09-4AB1-AA77-C23D4D40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eastAsiaTheme="minorHAns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Macintosh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Yana</cp:lastModifiedBy>
  <cp:revision>3</cp:revision>
  <dcterms:created xsi:type="dcterms:W3CDTF">2017-03-01T17:33:00Z</dcterms:created>
  <dcterms:modified xsi:type="dcterms:W3CDTF">2017-03-09T20:07:00Z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