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07" w:rsidRDefault="00BB34E3">
      <w:pPr>
        <w:pStyle w:val="m8555781825211373532p1"/>
        <w:shd w:val="clear" w:color="auto" w:fill="FFFFFF"/>
        <w:rPr>
          <w:rStyle w:val="m8555781825211373532s1"/>
          <w:rFonts w:ascii="Times New Roman" w:hAnsi="Times New Roman"/>
          <w:color w:val="000000"/>
          <w:sz w:val="24"/>
          <w:szCs w:val="24"/>
          <w:lang w:eastAsia="zh-CN"/>
        </w:rPr>
      </w:pPr>
      <w:r>
        <w:rPr>
          <w:rStyle w:val="m8555781825211373532s1"/>
          <w:rFonts w:ascii="Times New Roman" w:eastAsia="宋体" w:hAnsi="Times New Roman" w:hint="eastAsia"/>
          <w:color w:val="000000"/>
          <w:sz w:val="24"/>
          <w:szCs w:val="24"/>
          <w:lang w:eastAsia="zh-CN"/>
        </w:rPr>
        <w:t>女装潮势</w:t>
      </w:r>
    </w:p>
    <w:p w:rsidR="00835707" w:rsidRDefault="00BB34E3">
      <w:pPr>
        <w:pStyle w:val="m8555781825211373532p1"/>
        <w:shd w:val="clear" w:color="auto" w:fill="FFFFFF"/>
        <w:rPr>
          <w:rStyle w:val="m8555781825211373532s1"/>
          <w:rFonts w:ascii="Times New Roman" w:hAnsi="Times New Roman"/>
          <w:b/>
          <w:color w:val="000000"/>
          <w:sz w:val="24"/>
          <w:szCs w:val="24"/>
          <w:lang w:eastAsia="zh-CN"/>
        </w:rPr>
      </w:pPr>
      <w:r>
        <w:rPr>
          <w:rStyle w:val="m8555781825211373532s1"/>
          <w:rFonts w:ascii="Times New Roman" w:eastAsia="宋体" w:hAnsi="Times New Roman" w:hint="eastAsia"/>
          <w:b/>
          <w:color w:val="000000"/>
          <w:sz w:val="24"/>
          <w:szCs w:val="24"/>
          <w:lang w:eastAsia="zh-CN"/>
        </w:rPr>
        <w:t>衣袖</w:t>
      </w:r>
      <w:r>
        <w:rPr>
          <w:rStyle w:val="m8555781825211373532s1"/>
          <w:rFonts w:ascii="Times New Roman" w:eastAsia="宋体" w:hAnsi="Times New Roman" w:hint="eastAsia"/>
          <w:b/>
          <w:color w:val="000000"/>
          <w:sz w:val="24"/>
          <w:szCs w:val="24"/>
          <w:lang w:eastAsia="zh-CN"/>
        </w:rPr>
        <w:t>新花样</w:t>
      </w:r>
    </w:p>
    <w:p w:rsidR="00835707" w:rsidRDefault="00BB34E3">
      <w:pPr>
        <w:pStyle w:val="m8555781825211373532p1"/>
        <w:shd w:val="clear" w:color="auto" w:fill="FFFFFF"/>
        <w:rPr>
          <w:rStyle w:val="m8555781825211373532s1"/>
          <w:rFonts w:ascii="Times New Roman" w:hAnsi="Times New Roman"/>
          <w:b/>
          <w:color w:val="000000"/>
          <w:sz w:val="24"/>
          <w:szCs w:val="24"/>
        </w:rPr>
      </w:pPr>
      <w:r>
        <w:rPr>
          <w:rStyle w:val="m8555781825211373532s1"/>
          <w:rFonts w:ascii="Times New Roman" w:hAnsi="Times New Roman"/>
          <w:b/>
          <w:color w:val="000000"/>
          <w:sz w:val="24"/>
          <w:szCs w:val="24"/>
        </w:rPr>
        <w:t xml:space="preserve">Nia </w:t>
      </w:r>
      <w:proofErr w:type="spellStart"/>
      <w:r>
        <w:rPr>
          <w:rStyle w:val="m8555781825211373532s1"/>
          <w:rFonts w:ascii="Times New Roman" w:hAnsi="Times New Roman"/>
          <w:b/>
          <w:color w:val="000000"/>
          <w:sz w:val="24"/>
          <w:szCs w:val="24"/>
        </w:rPr>
        <w:t>Groce</w:t>
      </w:r>
      <w:proofErr w:type="spellEnd"/>
    </w:p>
    <w:p w:rsidR="00835707" w:rsidRDefault="00BB34E3">
      <w:pPr>
        <w:pStyle w:val="m8555781825211373532p1"/>
        <w:shd w:val="clear" w:color="auto" w:fill="FFFFFF"/>
        <w:rPr>
          <w:rStyle w:val="m8555781825211373532s1"/>
          <w:rFonts w:ascii="Times New Roman" w:eastAsia="宋体" w:hAnsi="Times New Roman"/>
          <w:color w:val="000000"/>
          <w:sz w:val="24"/>
          <w:szCs w:val="24"/>
          <w:lang w:eastAsia="zh-CN"/>
        </w:rPr>
      </w:pPr>
      <w:r>
        <w:rPr>
          <w:rStyle w:val="m8555781825211373532s1"/>
          <w:rFonts w:ascii="Times New Roman" w:eastAsia="宋体" w:hAnsi="Times New Roman" w:hint="eastAsia"/>
          <w:color w:val="000000"/>
          <w:sz w:val="24"/>
          <w:szCs w:val="24"/>
          <w:lang w:eastAsia="zh-CN"/>
        </w:rPr>
        <w:t>阔肩设计、喇叭袖、褶边</w:t>
      </w:r>
      <w:r>
        <w:rPr>
          <w:rStyle w:val="m8555781825211373532s1"/>
          <w:rFonts w:ascii="Times New Roman" w:eastAsia="宋体" w:hAnsi="Times New Roman" w:hint="eastAsia"/>
          <w:color w:val="000000"/>
          <w:sz w:val="24"/>
          <w:szCs w:val="24"/>
          <w:lang w:eastAsia="zh-CN"/>
        </w:rPr>
        <w:t>......</w:t>
      </w:r>
      <w:r>
        <w:rPr>
          <w:rStyle w:val="m8555781825211373532s1"/>
          <w:rFonts w:ascii="Times New Roman" w:eastAsia="宋体" w:hAnsi="Times New Roman" w:hint="eastAsia"/>
          <w:color w:val="000000"/>
          <w:sz w:val="24"/>
          <w:szCs w:val="24"/>
          <w:lang w:eastAsia="zh-CN"/>
        </w:rPr>
        <w:t>如何利用这些元素彰显手臂的美感似乎是设计师们最近在思考的问题。这些新款衣袖设计前卫大胆且性感，宽松是其一大特征。在</w:t>
      </w:r>
      <w:r>
        <w:rPr>
          <w:rStyle w:val="m8555781825211373532s1"/>
          <w:rFonts w:ascii="Times New Roman" w:eastAsia="宋体" w:hAnsi="Times New Roman" w:hint="eastAsia"/>
          <w:color w:val="000000"/>
          <w:sz w:val="24"/>
          <w:szCs w:val="24"/>
          <w:lang w:eastAsia="zh-CN"/>
        </w:rPr>
        <w:t>17</w:t>
      </w:r>
      <w:r>
        <w:rPr>
          <w:rStyle w:val="m8555781825211373532s1"/>
          <w:rFonts w:ascii="Times New Roman" w:eastAsia="宋体" w:hAnsi="Times New Roman" w:hint="eastAsia"/>
          <w:color w:val="000000"/>
          <w:sz w:val="24"/>
          <w:szCs w:val="24"/>
          <w:lang w:eastAsia="zh-CN"/>
        </w:rPr>
        <w:t>春夏各系列中，这股势头丝毫没有减弱，反而随着</w:t>
      </w:r>
      <w:r>
        <w:rPr>
          <w:rStyle w:val="m8555781825211373532s1"/>
          <w:rFonts w:ascii="Times New Roman" w:eastAsia="宋体" w:hAnsi="Times New Roman" w:hint="eastAsia"/>
          <w:color w:val="000000"/>
          <w:sz w:val="24"/>
          <w:szCs w:val="24"/>
          <w:lang w:eastAsia="zh-CN"/>
        </w:rPr>
        <w:t>80</w:t>
      </w:r>
      <w:r>
        <w:rPr>
          <w:rStyle w:val="m8555781825211373532s1"/>
          <w:rFonts w:ascii="Times New Roman" w:eastAsia="宋体" w:hAnsi="Times New Roman" w:hint="eastAsia"/>
          <w:color w:val="000000"/>
          <w:sz w:val="24"/>
          <w:szCs w:val="24"/>
          <w:lang w:eastAsia="zh-CN"/>
        </w:rPr>
        <w:t>年代复古风越演越烈，连正装也受到了这股“浮夸”风潮的影响。毫无疑问，零售商巨头们也迅速顺应潮流，在服装廓形、面料、颜色上大胆作出了新尝试。</w:t>
      </w:r>
    </w:p>
    <w:p w:rsidR="00835707" w:rsidRDefault="00BB34E3">
      <w:pPr>
        <w:rPr>
          <w:rFonts w:ascii="Times" w:eastAsia="宋体" w:hAnsi="Times"/>
          <w:sz w:val="20"/>
          <w:szCs w:val="20"/>
          <w:lang w:eastAsia="zh-CN"/>
        </w:rPr>
      </w:pPr>
      <w:r>
        <w:rPr>
          <w:rFonts w:ascii="Times" w:eastAsia="宋体" w:hAnsi="Times" w:hint="eastAsia"/>
          <w:lang w:eastAsia="zh-CN"/>
        </w:rPr>
        <w:t>事实上，</w:t>
      </w:r>
      <w:bookmarkStart w:id="0" w:name="_GoBack"/>
      <w:bookmarkEnd w:id="0"/>
      <w:r>
        <w:rPr>
          <w:rFonts w:ascii="Times" w:eastAsia="宋体" w:hAnsi="Times" w:hint="eastAsia"/>
          <w:lang w:eastAsia="zh-CN"/>
        </w:rPr>
        <w:t>这股风潮影响的远不只是外套设计，时装大师</w:t>
      </w:r>
      <w:r>
        <w:rPr>
          <w:rStyle w:val="m8555781825211373532s1"/>
          <w:rFonts w:ascii="Times New Roman" w:hAnsi="Times New Roman"/>
          <w:b/>
          <w:color w:val="000000"/>
        </w:rPr>
        <w:t>Prada</w:t>
      </w:r>
      <w:r>
        <w:rPr>
          <w:rStyle w:val="m8555781825211373532s1"/>
          <w:rFonts w:ascii="Times New Roman" w:hAnsi="Times New Roman"/>
          <w:color w:val="000000"/>
        </w:rPr>
        <w:t xml:space="preserve">, </w:t>
      </w:r>
      <w:r>
        <w:rPr>
          <w:rStyle w:val="m8555781825211373532s1"/>
          <w:rFonts w:ascii="Times New Roman" w:hAnsi="Times New Roman"/>
          <w:b/>
          <w:color w:val="000000"/>
        </w:rPr>
        <w:t>3.1 Phillip Lim</w:t>
      </w:r>
      <w:r>
        <w:rPr>
          <w:rStyle w:val="m8555781825211373532s1"/>
          <w:rFonts w:ascii="Times New Roman" w:eastAsia="宋体" w:hAnsi="Times New Roman" w:hint="eastAsia"/>
          <w:bCs/>
          <w:color w:val="000000"/>
          <w:lang w:eastAsia="zh-CN"/>
        </w:rPr>
        <w:t>和</w:t>
      </w:r>
      <w:proofErr w:type="spellStart"/>
      <w:r>
        <w:rPr>
          <w:rStyle w:val="m8555781825211373532s1"/>
          <w:rFonts w:ascii="Times New Roman" w:hAnsi="Times New Roman"/>
          <w:b/>
          <w:color w:val="000000"/>
        </w:rPr>
        <w:t>Moschino</w:t>
      </w:r>
      <w:proofErr w:type="spellEnd"/>
      <w:r>
        <w:rPr>
          <w:rStyle w:val="m8555781825211373532s1"/>
          <w:rFonts w:ascii="Times New Roman" w:eastAsia="宋体" w:hAnsi="Times New Roman" w:hint="eastAsia"/>
          <w:bCs/>
          <w:color w:val="000000"/>
          <w:lang w:eastAsia="zh-CN"/>
        </w:rPr>
        <w:t>对喇叭袖的廓形进行设计改良，快时尚商家们大批采购浮夸风服饰：灯笼袖、层叠褶边</w:t>
      </w:r>
      <w:r>
        <w:rPr>
          <w:rStyle w:val="m8555781825211373532s1"/>
          <w:rFonts w:ascii="Times New Roman" w:eastAsia="宋体" w:hAnsi="Times New Roman" w:hint="eastAsia"/>
          <w:bCs/>
          <w:color w:val="000000"/>
          <w:lang w:eastAsia="zh-CN"/>
        </w:rPr>
        <w:t>......</w:t>
      </w:r>
      <w:r>
        <w:rPr>
          <w:rStyle w:val="m8555781825211373532s1"/>
          <w:rFonts w:ascii="Times New Roman" w:eastAsia="宋体" w:hAnsi="Times New Roman" w:hint="eastAsia"/>
          <w:bCs/>
          <w:color w:val="000000"/>
          <w:lang w:eastAsia="zh-CN"/>
        </w:rPr>
        <w:t>另一方面，</w:t>
      </w:r>
      <w:r>
        <w:rPr>
          <w:rStyle w:val="m8555781825211373532s1"/>
          <w:rFonts w:ascii="Times New Roman" w:hAnsi="Times New Roman"/>
          <w:b/>
          <w:color w:val="000000"/>
        </w:rPr>
        <w:t>Christian Sirano</w:t>
      </w:r>
      <w:r>
        <w:rPr>
          <w:rStyle w:val="m8555781825211373532s1"/>
          <w:rFonts w:ascii="Times New Roman" w:eastAsia="宋体" w:hAnsi="Times New Roman" w:hint="eastAsia"/>
          <w:bCs/>
          <w:color w:val="000000"/>
          <w:lang w:eastAsia="zh-CN"/>
        </w:rPr>
        <w:t>17</w:t>
      </w:r>
      <w:r>
        <w:rPr>
          <w:rStyle w:val="m8555781825211373532s1"/>
          <w:rFonts w:ascii="Times New Roman" w:eastAsia="宋体" w:hAnsi="Times New Roman" w:hint="eastAsia"/>
          <w:bCs/>
          <w:color w:val="000000"/>
          <w:lang w:eastAsia="zh-CN"/>
        </w:rPr>
        <w:t>年秋冬作品呈现了金属、波浪纹元素的细节运用，</w:t>
      </w:r>
      <w:r>
        <w:rPr>
          <w:rStyle w:val="m8555781825211373532s1"/>
          <w:rFonts w:ascii="Times New Roman" w:eastAsia="宋体" w:hAnsi="Times New Roman" w:hint="eastAsia"/>
          <w:color w:val="000000"/>
          <w:lang w:eastAsia="zh-CN"/>
        </w:rPr>
        <w:t>天鹅绒则仍然是</w:t>
      </w:r>
      <w:r>
        <w:rPr>
          <w:rStyle w:val="m8555781825211373532s1"/>
          <w:rFonts w:ascii="Times New Roman" w:hAnsi="Times New Roman"/>
          <w:b/>
          <w:color w:val="000000"/>
        </w:rPr>
        <w:t>Creatures of Comfort</w:t>
      </w:r>
      <w:r>
        <w:rPr>
          <w:rStyle w:val="m8555781825211373532s1"/>
          <w:rFonts w:ascii="Times New Roman" w:hAnsi="Times New Roman"/>
          <w:bCs/>
          <w:color w:val="000000"/>
        </w:rPr>
        <w:t xml:space="preserve"> </w:t>
      </w:r>
      <w:r>
        <w:rPr>
          <w:rStyle w:val="m8555781825211373532s1"/>
          <w:rFonts w:ascii="Times New Roman" w:eastAsia="宋体" w:hAnsi="Times New Roman" w:hint="eastAsia"/>
          <w:bCs/>
          <w:color w:val="000000"/>
          <w:lang w:eastAsia="zh-CN"/>
        </w:rPr>
        <w:t>钟爱的经典</w:t>
      </w:r>
      <w:r>
        <w:rPr>
          <w:rStyle w:val="m8555781825211373532s1"/>
          <w:rFonts w:ascii="Times New Roman" w:eastAsia="宋体" w:hAnsi="Times New Roman" w:hint="eastAsia"/>
          <w:color w:val="000000"/>
          <w:lang w:eastAsia="zh-CN"/>
        </w:rPr>
        <w:t>。近日雕塑立体元素似乎成为了新的亮点，</w:t>
      </w:r>
      <w:r>
        <w:rPr>
          <w:rFonts w:ascii="Times New Roman" w:hAnsi="Times New Roman"/>
          <w:b/>
          <w:color w:val="000000"/>
          <w:lang w:eastAsia="zh-CN"/>
        </w:rPr>
        <w:t>DENIB</w:t>
      </w:r>
      <w:r>
        <w:rPr>
          <w:rFonts w:ascii="Times New Roman" w:eastAsia="宋体" w:hAnsi="Times New Roman" w:hint="eastAsia"/>
          <w:b/>
          <w:color w:val="000000"/>
          <w:lang w:eastAsia="zh-CN"/>
        </w:rPr>
        <w:t xml:space="preserve"> </w:t>
      </w:r>
      <w:r>
        <w:rPr>
          <w:rFonts w:ascii="Times New Roman" w:eastAsia="宋体" w:hAnsi="Times New Roman" w:hint="eastAsia"/>
          <w:bCs/>
          <w:color w:val="000000"/>
          <w:lang w:eastAsia="zh-CN"/>
        </w:rPr>
        <w:t>17</w:t>
      </w:r>
      <w:r>
        <w:rPr>
          <w:rFonts w:ascii="Times New Roman" w:eastAsia="宋体" w:hAnsi="Times New Roman" w:hint="eastAsia"/>
          <w:bCs/>
          <w:color w:val="000000"/>
          <w:lang w:eastAsia="zh-CN"/>
        </w:rPr>
        <w:t>年秋冬系列的设计灵感便是来自于建筑艺术。</w:t>
      </w:r>
    </w:p>
    <w:p w:rsidR="00835707" w:rsidRDefault="00835707">
      <w:pPr>
        <w:pStyle w:val="m8555781825211373532p1"/>
        <w:shd w:val="clear" w:color="auto" w:fill="FFFFFF"/>
        <w:rPr>
          <w:rStyle w:val="m8555781825211373532s1"/>
          <w:rFonts w:ascii="Times New Roman" w:eastAsia="宋体" w:hAnsi="Times New Roman"/>
          <w:color w:val="000000"/>
          <w:sz w:val="24"/>
          <w:szCs w:val="24"/>
          <w:lang w:eastAsia="zh-CN"/>
        </w:rPr>
      </w:pPr>
    </w:p>
    <w:p w:rsidR="00835707" w:rsidRDefault="00835707">
      <w:pPr>
        <w:pStyle w:val="m8555781825211373532p1"/>
        <w:shd w:val="clear" w:color="auto" w:fill="FFFFFF"/>
        <w:rPr>
          <w:rStyle w:val="m8555781825211373532s1"/>
          <w:rFonts w:ascii="Times New Roman" w:eastAsia="宋体" w:hAnsi="Times New Roman"/>
          <w:color w:val="000000"/>
          <w:sz w:val="24"/>
          <w:szCs w:val="24"/>
          <w:lang w:eastAsia="zh-CN"/>
        </w:rPr>
      </w:pPr>
    </w:p>
    <w:p w:rsidR="00835707" w:rsidRDefault="00835707">
      <w:pPr>
        <w:rPr>
          <w:lang w:eastAsia="zh-CN"/>
        </w:rPr>
      </w:pPr>
    </w:p>
    <w:sectPr w:rsidR="00835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B57EB"/>
    <w:rsid w:val="00835707"/>
    <w:rsid w:val="00BB34E3"/>
    <w:rsid w:val="127554C7"/>
    <w:rsid w:val="464B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3076D5-0A89-49B4-93FC-8736FCE8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555781825211373532p1">
    <w:name w:val="m_8555781825211373532p1"/>
    <w:basedOn w:val="Normal"/>
    <w:pPr>
      <w:spacing w:before="100" w:beforeAutospacing="1" w:after="100" w:afterAutospacing="1"/>
    </w:pPr>
    <w:rPr>
      <w:rFonts w:ascii="Times" w:eastAsia="MS Mincho" w:hAnsi="Times" w:cs="Times New Roman"/>
      <w:sz w:val="20"/>
      <w:szCs w:val="20"/>
    </w:rPr>
  </w:style>
  <w:style w:type="character" w:customStyle="1" w:styleId="m8555781825211373532s1">
    <w:name w:val="m_8555781825211373532s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357</Characters>
  <Application>Microsoft Office Word</Application>
  <DocSecurity>0</DocSecurity>
  <Lines>2</Lines>
  <Paragraphs>1</Paragraphs>
  <ScaleCrop>false</ScaleCrop>
  <Company>Microsoft</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Bobo Moree</cp:lastModifiedBy>
  <cp:revision>2</cp:revision>
  <dcterms:created xsi:type="dcterms:W3CDTF">2017-02-18T17:11:00Z</dcterms:created>
  <dcterms:modified xsi:type="dcterms:W3CDTF">2017-02-19T17:22:00Z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