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055FE" w14:textId="77777777" w:rsidR="001D5108" w:rsidRPr="00FC5852" w:rsidRDefault="00F260C0" w:rsidP="00FC5852">
      <w:pPr>
        <w:rPr>
          <w:rFonts w:ascii="Times New Roman" w:hAnsi="Times New Roman" w:cs="Times New Roman"/>
          <w:lang w:val="fr-FR"/>
        </w:rPr>
      </w:pPr>
      <w:proofErr w:type="spellStart"/>
      <w:r w:rsidRPr="00FC5852">
        <w:rPr>
          <w:rFonts w:ascii="Times New Roman" w:hAnsi="Times New Roman" w:cs="Times New Roman"/>
          <w:lang w:val="fr-FR"/>
        </w:rPr>
        <w:t>BTs</w:t>
      </w:r>
      <w:proofErr w:type="spellEnd"/>
      <w:r w:rsidRPr="00FC5852">
        <w:rPr>
          <w:rFonts w:ascii="Times New Roman" w:hAnsi="Times New Roman" w:cs="Times New Roman"/>
          <w:lang w:val="fr-FR"/>
        </w:rPr>
        <w:t xml:space="preserve"> 32-36</w:t>
      </w:r>
    </w:p>
    <w:p w14:paraId="33EFF260" w14:textId="77777777" w:rsidR="00F260C0" w:rsidRPr="00FC5852" w:rsidRDefault="00F260C0" w:rsidP="00FC5852">
      <w:pPr>
        <w:rPr>
          <w:rFonts w:ascii="Times New Roman" w:hAnsi="Times New Roman" w:cs="Times New Roman"/>
          <w:lang w:val="fr-FR"/>
        </w:rPr>
      </w:pPr>
    </w:p>
    <w:p w14:paraId="17322585" w14:textId="77777777" w:rsidR="00063541" w:rsidRPr="00FC5852" w:rsidRDefault="00F22950" w:rsidP="00FC5852">
      <w:pPr>
        <w:rPr>
          <w:rFonts w:ascii="Times New Roman" w:hAnsi="Times New Roman" w:cs="Times New Roman"/>
          <w:b/>
          <w:lang w:val="fr-FR"/>
        </w:rPr>
      </w:pPr>
      <w:r w:rsidRPr="00FC5852">
        <w:rPr>
          <w:rFonts w:ascii="Times New Roman" w:hAnsi="Times New Roman" w:cs="Times New Roman"/>
          <w:b/>
          <w:lang w:val="fr-FR"/>
        </w:rPr>
        <w:t>LA MARTINA</w:t>
      </w:r>
    </w:p>
    <w:p w14:paraId="79D60E38" w14:textId="3273DEB1" w:rsidR="00063541" w:rsidRPr="00FC5852" w:rsidRDefault="00F22950" w:rsidP="00FC5852">
      <w:pPr>
        <w:rPr>
          <w:rFonts w:ascii="Times New Roman" w:hAnsi="Times New Roman" w:cs="Times New Roman"/>
          <w:lang w:val="fr-FR"/>
        </w:rPr>
      </w:pPr>
      <w:r w:rsidRPr="00FC5852">
        <w:rPr>
          <w:rFonts w:ascii="Times New Roman" w:hAnsi="Times New Roman" w:cs="Times New Roman"/>
          <w:lang w:val="fr-FR"/>
        </w:rPr>
        <w:t>COLLECTION</w:t>
      </w:r>
      <w:r w:rsidR="00FC5852" w:rsidRPr="00FC5852">
        <w:rPr>
          <w:rFonts w:ascii="Times New Roman" w:hAnsi="Times New Roman" w:cs="Times New Roman"/>
          <w:lang w:val="fr-FR"/>
        </w:rPr>
        <w:t xml:space="preserve"> </w:t>
      </w:r>
      <w:r w:rsidR="00FC5852">
        <w:rPr>
          <w:rFonts w:ascii="Times New Roman" w:hAnsi="Times New Roman" w:cs="Times New Roman"/>
          <w:lang w:val="fr-FR"/>
        </w:rPr>
        <w:t>GLOBETROTTER</w:t>
      </w:r>
    </w:p>
    <w:p w14:paraId="23EC6F4F" w14:textId="77777777" w:rsidR="00063541" w:rsidRPr="00FC5852" w:rsidRDefault="00063541" w:rsidP="00FC5852">
      <w:pPr>
        <w:rPr>
          <w:rFonts w:ascii="Times New Roman" w:hAnsi="Times New Roman" w:cs="Times New Roman"/>
          <w:lang w:val="fr-FR"/>
        </w:rPr>
      </w:pPr>
    </w:p>
    <w:p w14:paraId="4076F201" w14:textId="6B5B7534" w:rsidR="00063541" w:rsidRPr="00FC5852" w:rsidRDefault="00FC5852" w:rsidP="00FC585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Fidèle à sa source</w:t>
      </w:r>
      <w:r w:rsidR="00063541"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d'inspiration -</w:t>
      </w:r>
      <w:r w:rsidR="00063541"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 joueur de</w:t>
      </w:r>
      <w:r w:rsidR="00D9688B" w:rsidRPr="00FC5852">
        <w:rPr>
          <w:rFonts w:ascii="Times New Roman" w:hAnsi="Times New Roman" w:cs="Times New Roman"/>
          <w:lang w:val="fr-FR"/>
        </w:rPr>
        <w:t xml:space="preserve"> Polo </w:t>
      </w:r>
      <w:r>
        <w:rPr>
          <w:rFonts w:ascii="Times New Roman" w:hAnsi="Times New Roman" w:cs="Times New Roman"/>
          <w:lang w:val="fr-FR"/>
        </w:rPr>
        <w:t>également</w:t>
      </w:r>
      <w:r w:rsidR="00063541" w:rsidRPr="00FC5852">
        <w:rPr>
          <w:rFonts w:ascii="Times New Roman" w:hAnsi="Times New Roman" w:cs="Times New Roman"/>
          <w:lang w:val="fr-FR"/>
        </w:rPr>
        <w:t xml:space="preserve"> globetrotter</w:t>
      </w:r>
      <w:r>
        <w:rPr>
          <w:rFonts w:ascii="Times New Roman" w:hAnsi="Times New Roman" w:cs="Times New Roman"/>
          <w:lang w:val="fr-FR"/>
        </w:rPr>
        <w:t xml:space="preserve"> -</w:t>
      </w:r>
      <w:r w:rsidR="00063541" w:rsidRPr="00FC5852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la collection </w:t>
      </w:r>
      <w:r w:rsidRPr="00FC5852">
        <w:rPr>
          <w:rFonts w:ascii="Times New Roman" w:hAnsi="Times New Roman" w:cs="Times New Roman"/>
          <w:lang w:val="fr-FR"/>
        </w:rPr>
        <w:t>A/W 2017</w:t>
      </w:r>
      <w:r>
        <w:rPr>
          <w:rFonts w:ascii="Times New Roman" w:hAnsi="Times New Roman" w:cs="Times New Roman"/>
          <w:lang w:val="fr-FR"/>
        </w:rPr>
        <w:t xml:space="preserve"> de</w:t>
      </w:r>
      <w:r w:rsidRPr="00FC5852">
        <w:rPr>
          <w:rFonts w:ascii="Times New Roman" w:hAnsi="Times New Roman" w:cs="Times New Roman"/>
          <w:lang w:val="fr-FR"/>
        </w:rPr>
        <w:t xml:space="preserve"> </w:t>
      </w:r>
      <w:r w:rsidR="00D9688B" w:rsidRPr="00FC5852">
        <w:rPr>
          <w:rFonts w:ascii="Times New Roman" w:hAnsi="Times New Roman" w:cs="Times New Roman"/>
          <w:b/>
          <w:lang w:val="fr-FR"/>
        </w:rPr>
        <w:t>La Martina</w:t>
      </w:r>
      <w:r>
        <w:rPr>
          <w:rFonts w:ascii="Times New Roman" w:hAnsi="Times New Roman" w:cs="Times New Roman"/>
          <w:lang w:val="fr-FR"/>
        </w:rPr>
        <w:t xml:space="preserve"> mélange des couleurs vives pop rappelant le </w:t>
      </w:r>
      <w:proofErr w:type="spellStart"/>
      <w:r w:rsidR="00063541" w:rsidRPr="00FC5852">
        <w:rPr>
          <w:rFonts w:ascii="Times New Roman" w:hAnsi="Times New Roman" w:cs="Times New Roman"/>
          <w:lang w:val="fr-FR"/>
        </w:rPr>
        <w:t>Holi</w:t>
      </w:r>
      <w:proofErr w:type="spellEnd"/>
      <w:r w:rsidR="00063541" w:rsidRPr="00FC5852">
        <w:rPr>
          <w:rFonts w:ascii="Times New Roman" w:hAnsi="Times New Roman" w:cs="Times New Roman"/>
          <w:lang w:val="fr-FR"/>
        </w:rPr>
        <w:t xml:space="preserve"> Festival </w:t>
      </w:r>
      <w:r>
        <w:rPr>
          <w:rFonts w:ascii="Times New Roman" w:hAnsi="Times New Roman" w:cs="Times New Roman"/>
          <w:lang w:val="fr-FR"/>
        </w:rPr>
        <w:t xml:space="preserve">indien, mais avec le style du </w:t>
      </w:r>
      <w:r w:rsidRPr="00FC5852">
        <w:rPr>
          <w:rFonts w:ascii="Times New Roman" w:hAnsi="Times New Roman" w:cs="Times New Roman"/>
          <w:lang w:val="fr-FR"/>
        </w:rPr>
        <w:t>gentleman</w:t>
      </w:r>
      <w:r>
        <w:rPr>
          <w:rFonts w:ascii="Times New Roman" w:hAnsi="Times New Roman" w:cs="Times New Roman"/>
          <w:lang w:val="fr-FR"/>
        </w:rPr>
        <w:t xml:space="preserve"> Anglais. Des tweeds de texture douce sont mariés à du vrai cuir en ode au pays d'origine de la marque, l'Argentine. La </w:t>
      </w:r>
      <w:r w:rsidR="00063541" w:rsidRPr="00FC5852">
        <w:rPr>
          <w:rFonts w:ascii="Times New Roman" w:hAnsi="Times New Roman" w:cs="Times New Roman"/>
          <w:lang w:val="fr-FR"/>
        </w:rPr>
        <w:t xml:space="preserve">collection </w:t>
      </w:r>
      <w:r>
        <w:rPr>
          <w:rFonts w:ascii="Times New Roman" w:hAnsi="Times New Roman" w:cs="Times New Roman"/>
          <w:lang w:val="fr-FR"/>
        </w:rPr>
        <w:t>comprend une ligne de tenues de cérémonie, une ligne</w:t>
      </w:r>
      <w:r w:rsidRPr="00FC585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C5852">
        <w:rPr>
          <w:rFonts w:ascii="Times New Roman" w:hAnsi="Times New Roman" w:cs="Times New Roman"/>
          <w:lang w:val="fr-FR"/>
        </w:rPr>
        <w:t>activewear</w:t>
      </w:r>
      <w:proofErr w:type="spellEnd"/>
      <w:r>
        <w:rPr>
          <w:rFonts w:ascii="Times New Roman" w:hAnsi="Times New Roman" w:cs="Times New Roman"/>
          <w:lang w:val="fr-FR"/>
        </w:rPr>
        <w:t xml:space="preserve"> conçue comme une </w:t>
      </w:r>
      <w:r w:rsidRPr="00FC5852">
        <w:rPr>
          <w:rFonts w:ascii="Times New Roman" w:hAnsi="Times New Roman" w:cs="Times New Roman"/>
          <w:lang w:val="fr-FR"/>
        </w:rPr>
        <w:t>collection</w:t>
      </w:r>
      <w:r w:rsidRPr="00FC5852">
        <w:rPr>
          <w:rFonts w:ascii="Times New Roman" w:hAnsi="Times New Roman" w:cs="Times New Roman"/>
          <w:lang w:val="fr-FR"/>
        </w:rPr>
        <w:t xml:space="preserve"> </w:t>
      </w:r>
      <w:r w:rsidRPr="00FC5852">
        <w:rPr>
          <w:rFonts w:ascii="Times New Roman" w:hAnsi="Times New Roman" w:cs="Times New Roman"/>
          <w:lang w:val="fr-FR"/>
        </w:rPr>
        <w:t xml:space="preserve">sportswear, </w:t>
      </w:r>
      <w:r>
        <w:rPr>
          <w:rFonts w:ascii="Times New Roman" w:hAnsi="Times New Roman" w:cs="Times New Roman"/>
          <w:lang w:val="fr-FR"/>
        </w:rPr>
        <w:t>et</w:t>
      </w:r>
      <w:r w:rsidRPr="00FC5852">
        <w:rPr>
          <w:rFonts w:ascii="Times New Roman" w:hAnsi="Times New Roman" w:cs="Times New Roman"/>
          <w:lang w:val="fr-FR"/>
        </w:rPr>
        <w:t xml:space="preserve"> ‘Polo Player’</w:t>
      </w:r>
      <w:r>
        <w:rPr>
          <w:rFonts w:ascii="Times New Roman" w:hAnsi="Times New Roman" w:cs="Times New Roman"/>
          <w:lang w:val="fr-FR"/>
        </w:rPr>
        <w:t xml:space="preserve"> qui est le cœur de la </w:t>
      </w:r>
      <w:r w:rsidR="00063541" w:rsidRPr="00FC5852">
        <w:rPr>
          <w:rFonts w:ascii="Times New Roman" w:hAnsi="Times New Roman" w:cs="Times New Roman"/>
          <w:lang w:val="fr-FR"/>
        </w:rPr>
        <w:t>collection</w:t>
      </w:r>
      <w:r>
        <w:rPr>
          <w:rFonts w:ascii="Times New Roman" w:hAnsi="Times New Roman" w:cs="Times New Roman"/>
          <w:lang w:val="fr-FR"/>
        </w:rPr>
        <w:t xml:space="preserve">, créé pour les joueurs de polo et les </w:t>
      </w:r>
      <w:proofErr w:type="spellStart"/>
      <w:r w:rsidR="00063541" w:rsidRPr="00FC5852">
        <w:rPr>
          <w:rFonts w:ascii="Times New Roman" w:hAnsi="Times New Roman" w:cs="Times New Roman"/>
          <w:lang w:val="fr-FR"/>
        </w:rPr>
        <w:t>G</w:t>
      </w:r>
      <w:r w:rsidR="00D9688B" w:rsidRPr="00FC5852">
        <w:rPr>
          <w:rFonts w:ascii="Times New Roman" w:hAnsi="Times New Roman" w:cs="Times New Roman"/>
          <w:lang w:val="fr-FR"/>
        </w:rPr>
        <w:t>uards</w:t>
      </w:r>
      <w:proofErr w:type="spellEnd"/>
      <w:r w:rsidR="00D9688B" w:rsidRPr="00FC5852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Cette saison, l'</w:t>
      </w:r>
      <w:r w:rsidR="00D9688B" w:rsidRPr="00FC5852">
        <w:rPr>
          <w:rFonts w:ascii="Times New Roman" w:hAnsi="Times New Roman" w:cs="Times New Roman"/>
          <w:lang w:val="fr-FR"/>
        </w:rPr>
        <w:t xml:space="preserve">inspiration </w:t>
      </w:r>
      <w:r>
        <w:rPr>
          <w:rFonts w:ascii="Times New Roman" w:hAnsi="Times New Roman" w:cs="Times New Roman"/>
          <w:lang w:val="fr-FR"/>
        </w:rPr>
        <w:t xml:space="preserve">vient des </w:t>
      </w:r>
      <w:r w:rsidR="00063541" w:rsidRPr="00FC5852">
        <w:rPr>
          <w:rFonts w:ascii="Times New Roman" w:hAnsi="Times New Roman" w:cs="Times New Roman"/>
          <w:lang w:val="fr-FR"/>
        </w:rPr>
        <w:t>uniform</w:t>
      </w:r>
      <w:r>
        <w:rPr>
          <w:rFonts w:ascii="Times New Roman" w:hAnsi="Times New Roman" w:cs="Times New Roman"/>
          <w:lang w:val="fr-FR"/>
        </w:rPr>
        <w:t>e</w:t>
      </w:r>
      <w:r w:rsidR="00D9688B" w:rsidRPr="00FC5852">
        <w:rPr>
          <w:rFonts w:ascii="Times New Roman" w:hAnsi="Times New Roman" w:cs="Times New Roman"/>
          <w:lang w:val="fr-FR"/>
        </w:rPr>
        <w:t xml:space="preserve">s </w:t>
      </w:r>
      <w:r>
        <w:rPr>
          <w:rFonts w:ascii="Times New Roman" w:hAnsi="Times New Roman" w:cs="Times New Roman"/>
          <w:lang w:val="fr-FR"/>
        </w:rPr>
        <w:t>des</w:t>
      </w:r>
      <w:r w:rsidR="00D9688B"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Ré</w:t>
      </w:r>
      <w:r w:rsidRPr="00FC5852">
        <w:rPr>
          <w:rFonts w:ascii="Times New Roman" w:hAnsi="Times New Roman" w:cs="Times New Roman"/>
          <w:lang w:val="fr-FR"/>
        </w:rPr>
        <w:t>giments</w:t>
      </w:r>
      <w:r>
        <w:rPr>
          <w:rFonts w:ascii="Times New Roman" w:hAnsi="Times New Roman" w:cs="Times New Roman"/>
          <w:lang w:val="fr-FR"/>
        </w:rPr>
        <w:t xml:space="preserve"> de la</w:t>
      </w:r>
      <w:r w:rsidRPr="00FC5852">
        <w:rPr>
          <w:rFonts w:ascii="Times New Roman" w:hAnsi="Times New Roman" w:cs="Times New Roman"/>
          <w:lang w:val="fr-FR"/>
        </w:rPr>
        <w:t xml:space="preserve"> </w:t>
      </w:r>
      <w:r w:rsidR="00D9688B" w:rsidRPr="00FC5852">
        <w:rPr>
          <w:rFonts w:ascii="Times New Roman" w:hAnsi="Times New Roman" w:cs="Times New Roman"/>
          <w:lang w:val="fr-FR"/>
        </w:rPr>
        <w:t xml:space="preserve">British </w:t>
      </w:r>
      <w:proofErr w:type="spellStart"/>
      <w:r w:rsidR="00D9688B" w:rsidRPr="00FC5852">
        <w:rPr>
          <w:rFonts w:ascii="Times New Roman" w:hAnsi="Times New Roman" w:cs="Times New Roman"/>
          <w:lang w:val="fr-FR"/>
        </w:rPr>
        <w:t>Army</w:t>
      </w:r>
      <w:proofErr w:type="spellEnd"/>
      <w:r>
        <w:rPr>
          <w:rFonts w:ascii="Times New Roman" w:hAnsi="Times New Roman" w:cs="Times New Roman"/>
          <w:lang w:val="fr-FR"/>
        </w:rPr>
        <w:t xml:space="preserve">, et la </w:t>
      </w:r>
      <w:r w:rsidR="00063541" w:rsidRPr="00FC5852">
        <w:rPr>
          <w:rFonts w:ascii="Times New Roman" w:hAnsi="Times New Roman" w:cs="Times New Roman"/>
          <w:lang w:val="fr-FR"/>
        </w:rPr>
        <w:t xml:space="preserve">palette </w:t>
      </w:r>
      <w:r>
        <w:rPr>
          <w:rFonts w:ascii="Times New Roman" w:hAnsi="Times New Roman" w:cs="Times New Roman"/>
          <w:lang w:val="fr-FR"/>
        </w:rPr>
        <w:t xml:space="preserve">de couleurs évoque le drapeau </w:t>
      </w:r>
      <w:r w:rsidR="00063541" w:rsidRPr="00FC5852">
        <w:rPr>
          <w:rFonts w:ascii="Times New Roman" w:hAnsi="Times New Roman" w:cs="Times New Roman"/>
          <w:lang w:val="fr-FR"/>
        </w:rPr>
        <w:t xml:space="preserve">Union Jack. </w:t>
      </w:r>
    </w:p>
    <w:p w14:paraId="2E2EF511" w14:textId="77777777" w:rsidR="00D9688B" w:rsidRPr="00FC5852" w:rsidRDefault="00D9688B" w:rsidP="00FC5852">
      <w:pPr>
        <w:rPr>
          <w:rFonts w:ascii="Times New Roman" w:hAnsi="Times New Roman" w:cs="Times New Roman"/>
          <w:lang w:val="fr-FR"/>
        </w:rPr>
      </w:pPr>
    </w:p>
    <w:p w14:paraId="5A7C6BCF" w14:textId="2606DD87" w:rsidR="005503CF" w:rsidRPr="00FC5852" w:rsidRDefault="00D9688B" w:rsidP="00FC5852">
      <w:pPr>
        <w:rPr>
          <w:rFonts w:ascii="Times New Roman" w:hAnsi="Times New Roman" w:cs="Times New Roman"/>
          <w:lang w:val="fr-FR"/>
        </w:rPr>
      </w:pPr>
      <w:r w:rsidRPr="00A555DF">
        <w:rPr>
          <w:rFonts w:ascii="Times New Roman" w:hAnsi="Times New Roman" w:cs="Times New Roman"/>
          <w:lang w:val="fr-FR"/>
        </w:rPr>
        <w:t>www.lamartina.com</w:t>
      </w:r>
    </w:p>
    <w:p w14:paraId="706D4F7E" w14:textId="77777777" w:rsidR="00A555DF" w:rsidRDefault="00A555DF" w:rsidP="00FC5852">
      <w:pPr>
        <w:spacing w:before="100" w:beforeAutospacing="1" w:after="100" w:afterAutospacing="1"/>
        <w:rPr>
          <w:rFonts w:ascii="Times New Roman" w:hAnsi="Times New Roman" w:cs="Times New Roman"/>
          <w:b/>
          <w:lang w:val="fr-FR"/>
        </w:rPr>
      </w:pPr>
    </w:p>
    <w:p w14:paraId="7240CDD8" w14:textId="77777777" w:rsidR="00EB167E" w:rsidRPr="00FC5852" w:rsidRDefault="00D9688B" w:rsidP="00FC585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FC5852">
        <w:rPr>
          <w:rFonts w:ascii="Times New Roman" w:hAnsi="Times New Roman" w:cs="Times New Roman"/>
          <w:b/>
          <w:lang w:val="fr-FR"/>
        </w:rPr>
        <w:t>LIEBLINGSSTÜCK</w:t>
      </w:r>
    </w:p>
    <w:p w14:paraId="3B25DC04" w14:textId="1AD1B277" w:rsidR="00EB167E" w:rsidRPr="00FC5852" w:rsidRDefault="00A555DF" w:rsidP="00FC585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PART DE </w:t>
      </w:r>
      <w:proofErr w:type="spellStart"/>
      <w:r>
        <w:rPr>
          <w:rFonts w:ascii="Times New Roman" w:hAnsi="Times New Roman" w:cs="Times New Roman"/>
          <w:lang w:val="fr-FR"/>
        </w:rPr>
        <w:t>MARCHé</w:t>
      </w:r>
      <w:proofErr w:type="spellEnd"/>
      <w:r>
        <w:rPr>
          <w:rFonts w:ascii="Times New Roman" w:hAnsi="Times New Roman" w:cs="Times New Roman"/>
          <w:lang w:val="fr-FR"/>
        </w:rPr>
        <w:t xml:space="preserve"> sécurisée</w:t>
      </w:r>
    </w:p>
    <w:p w14:paraId="36766BBB" w14:textId="1EE74445" w:rsidR="00F260C0" w:rsidRPr="00A555DF" w:rsidRDefault="00EB167E" w:rsidP="00A07A27">
      <w:pPr>
        <w:rPr>
          <w:rFonts w:ascii="Times New Roman" w:hAnsi="Times New Roman" w:cs="Times New Roman"/>
          <w:lang w:val="fr-FR"/>
        </w:rPr>
      </w:pPr>
      <w:proofErr w:type="spellStart"/>
      <w:r w:rsidRPr="00FC5852">
        <w:rPr>
          <w:rFonts w:ascii="Times New Roman" w:hAnsi="Times New Roman" w:cs="Times New Roman"/>
          <w:b/>
          <w:lang w:val="fr-FR"/>
        </w:rPr>
        <w:t>Lieblingsstück</w:t>
      </w:r>
      <w:proofErr w:type="spellEnd"/>
      <w:r w:rsidRPr="00FC5852">
        <w:rPr>
          <w:rFonts w:ascii="Times New Roman" w:hAnsi="Times New Roman" w:cs="Times New Roman"/>
          <w:lang w:val="fr-FR"/>
        </w:rPr>
        <w:t xml:space="preserve">, </w:t>
      </w:r>
      <w:r w:rsidR="00A07A27">
        <w:rPr>
          <w:rFonts w:ascii="Times New Roman" w:hAnsi="Times New Roman" w:cs="Times New Roman"/>
          <w:lang w:val="fr-FR"/>
        </w:rPr>
        <w:t xml:space="preserve">la marque allemande de tricots de haute qualité, a réussi non seulement à gagner, mais aussi à sécuriser sa part de marché. Ceci vient en partie de la stratégie de </w:t>
      </w:r>
      <w:r w:rsidR="00A07A27" w:rsidRPr="00FC5852">
        <w:rPr>
          <w:rFonts w:ascii="Times New Roman" w:hAnsi="Times New Roman" w:cs="Times New Roman"/>
          <w:lang w:val="fr-FR"/>
        </w:rPr>
        <w:t>distribution</w:t>
      </w:r>
      <w:r w:rsidR="00A07A27">
        <w:rPr>
          <w:rFonts w:ascii="Times New Roman" w:hAnsi="Times New Roman" w:cs="Times New Roman"/>
          <w:lang w:val="fr-FR"/>
        </w:rPr>
        <w:t xml:space="preserve"> qui se concentre sur une coopération proche des détaillants. Et également à une collection clairement définie ainsi qu'une alliance avec des concepts de marques individuelles. De plus, la marque est disposée à partager ses valeurs avec l'industrie, un point souligné par le déménagement de son siège principal dans une ferme de 800 ans. </w:t>
      </w:r>
      <w:r w:rsidR="00A555DF">
        <w:rPr>
          <w:rFonts w:ascii="Times New Roman" w:hAnsi="Times New Roman" w:cs="Times New Roman"/>
          <w:lang w:val="fr-FR"/>
        </w:rPr>
        <w:t>En termes technologiques et</w:t>
      </w:r>
      <w:r w:rsidRPr="00FC5852">
        <w:rPr>
          <w:rFonts w:ascii="Times New Roman" w:hAnsi="Times New Roman" w:cs="Times New Roman"/>
          <w:lang w:val="fr-FR"/>
        </w:rPr>
        <w:t xml:space="preserve"> </w:t>
      </w:r>
      <w:r w:rsidR="00A555DF">
        <w:rPr>
          <w:rFonts w:ascii="Times New Roman" w:hAnsi="Times New Roman" w:cs="Times New Roman"/>
          <w:lang w:val="fr-FR"/>
        </w:rPr>
        <w:t xml:space="preserve">écologiques, ce bâtiment est conforme aux derniers </w:t>
      </w:r>
      <w:r w:rsidRPr="00FC5852">
        <w:rPr>
          <w:rFonts w:ascii="Times New Roman" w:hAnsi="Times New Roman" w:cs="Times New Roman"/>
          <w:lang w:val="fr-FR"/>
        </w:rPr>
        <w:t xml:space="preserve">standards </w:t>
      </w:r>
      <w:r w:rsidR="00A555DF">
        <w:rPr>
          <w:rFonts w:ascii="Times New Roman" w:hAnsi="Times New Roman" w:cs="Times New Roman"/>
          <w:lang w:val="fr-FR"/>
        </w:rPr>
        <w:t>et</w:t>
      </w:r>
      <w:r w:rsidRPr="00FC5852">
        <w:rPr>
          <w:rFonts w:ascii="Times New Roman" w:hAnsi="Times New Roman" w:cs="Times New Roman"/>
          <w:lang w:val="fr-FR"/>
        </w:rPr>
        <w:t xml:space="preserve"> combine </w:t>
      </w:r>
      <w:r w:rsidR="00A555DF">
        <w:rPr>
          <w:rFonts w:ascii="Times New Roman" w:hAnsi="Times New Roman" w:cs="Times New Roman"/>
          <w:lang w:val="fr-FR"/>
        </w:rPr>
        <w:t xml:space="preserve">la </w:t>
      </w:r>
      <w:r w:rsidRPr="00FC5852">
        <w:rPr>
          <w:rFonts w:ascii="Times New Roman" w:hAnsi="Times New Roman" w:cs="Times New Roman"/>
          <w:lang w:val="fr-FR"/>
        </w:rPr>
        <w:t xml:space="preserve">tradition </w:t>
      </w:r>
      <w:r w:rsidR="00A555DF">
        <w:rPr>
          <w:rFonts w:ascii="Times New Roman" w:hAnsi="Times New Roman" w:cs="Times New Roman"/>
          <w:lang w:val="fr-FR"/>
        </w:rPr>
        <w:t>avec une</w:t>
      </w:r>
      <w:r w:rsidRPr="00FC5852">
        <w:rPr>
          <w:rFonts w:ascii="Times New Roman" w:hAnsi="Times New Roman" w:cs="Times New Roman"/>
          <w:lang w:val="fr-FR"/>
        </w:rPr>
        <w:t xml:space="preserve"> vision </w:t>
      </w:r>
      <w:r w:rsidR="00A555DF">
        <w:rPr>
          <w:rFonts w:ascii="Times New Roman" w:hAnsi="Times New Roman" w:cs="Times New Roman"/>
          <w:lang w:val="fr-FR"/>
        </w:rPr>
        <w:t>pour le futur</w:t>
      </w:r>
      <w:r w:rsidR="005503CF" w:rsidRPr="00FC5852">
        <w:rPr>
          <w:rFonts w:ascii="Times New Roman" w:hAnsi="Times New Roman" w:cs="Times New Roman"/>
          <w:lang w:val="fr-FR"/>
        </w:rPr>
        <w:t>.</w:t>
      </w:r>
    </w:p>
    <w:p w14:paraId="780FBC72" w14:textId="66D8597A" w:rsidR="00D9688B" w:rsidRPr="00FC5852" w:rsidRDefault="00D9688B" w:rsidP="00FC585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/>
        </w:rPr>
      </w:pPr>
      <w:r w:rsidRPr="00A555DF">
        <w:rPr>
          <w:rFonts w:ascii="Times New Roman" w:eastAsia="Times New Roman" w:hAnsi="Times New Roman" w:cs="Times New Roman"/>
          <w:lang w:val="fr-FR"/>
        </w:rPr>
        <w:t>www.lieblingsstueck.com</w:t>
      </w:r>
    </w:p>
    <w:p w14:paraId="0EBD679D" w14:textId="77777777" w:rsidR="00485379" w:rsidRPr="00FC5852" w:rsidRDefault="00485379" w:rsidP="00FC5852">
      <w:pPr>
        <w:rPr>
          <w:rFonts w:ascii="Times New Roman" w:hAnsi="Times New Roman" w:cs="Times New Roman"/>
          <w:lang w:val="fr-FR"/>
        </w:rPr>
      </w:pPr>
    </w:p>
    <w:p w14:paraId="2732B35C" w14:textId="77777777" w:rsidR="001455F3" w:rsidRPr="00FC5852" w:rsidRDefault="001455F3" w:rsidP="00FC5852">
      <w:pPr>
        <w:rPr>
          <w:rFonts w:ascii="Times New Roman" w:hAnsi="Times New Roman" w:cs="Times New Roman"/>
          <w:b/>
          <w:lang w:val="fr-FR"/>
        </w:rPr>
      </w:pPr>
      <w:r w:rsidRPr="00FC5852">
        <w:rPr>
          <w:rFonts w:ascii="Times New Roman" w:hAnsi="Times New Roman" w:cs="Times New Roman"/>
          <w:b/>
          <w:lang w:val="fr-FR"/>
        </w:rPr>
        <w:t>VERSACE</w:t>
      </w:r>
    </w:p>
    <w:p w14:paraId="5F179D39" w14:textId="3B73A443" w:rsidR="001455F3" w:rsidRPr="00FC5852" w:rsidRDefault="00A555DF" w:rsidP="00FC5852">
      <w:pPr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SPé</w:t>
      </w:r>
      <w:r w:rsidRPr="00FC5852">
        <w:rPr>
          <w:rFonts w:ascii="Times New Roman" w:hAnsi="Times New Roman" w:cs="Times New Roman"/>
          <w:lang w:val="fr-FR"/>
        </w:rPr>
        <w:t>CIAL</w:t>
      </w:r>
      <w:proofErr w:type="spellEnd"/>
      <w:r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COQ CHINOIS</w:t>
      </w:r>
      <w:r w:rsidR="006F59A0" w:rsidRPr="00FC5852">
        <w:rPr>
          <w:rFonts w:ascii="Times New Roman" w:hAnsi="Times New Roman" w:cs="Times New Roman"/>
          <w:lang w:val="fr-FR"/>
        </w:rPr>
        <w:t xml:space="preserve"> </w:t>
      </w:r>
    </w:p>
    <w:p w14:paraId="5B3DB981" w14:textId="77777777" w:rsidR="001455F3" w:rsidRPr="00FC5852" w:rsidRDefault="001455F3" w:rsidP="00FC5852">
      <w:pPr>
        <w:rPr>
          <w:rFonts w:ascii="Times New Roman" w:hAnsi="Times New Roman" w:cs="Times New Roman"/>
          <w:lang w:val="fr-FR"/>
        </w:rPr>
      </w:pPr>
    </w:p>
    <w:p w14:paraId="6A0263A0" w14:textId="49E51D33" w:rsidR="001455F3" w:rsidRPr="00FC5852" w:rsidRDefault="00A555DF" w:rsidP="00FC585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Afin de célébrer le début de l'année du Coq dans l'</w:t>
      </w:r>
      <w:r w:rsidR="006F59A0" w:rsidRPr="00FC5852">
        <w:rPr>
          <w:rFonts w:ascii="Times New Roman" w:hAnsi="Times New Roman" w:cs="Times New Roman"/>
          <w:lang w:val="fr-FR"/>
        </w:rPr>
        <w:t>horoscope</w:t>
      </w:r>
      <w:r>
        <w:rPr>
          <w:rFonts w:ascii="Times New Roman" w:hAnsi="Times New Roman" w:cs="Times New Roman"/>
          <w:lang w:val="fr-FR"/>
        </w:rPr>
        <w:t xml:space="preserve"> chinois</w:t>
      </w:r>
      <w:r w:rsidR="001455F3" w:rsidRPr="00FC5852">
        <w:rPr>
          <w:rFonts w:ascii="Times New Roman" w:hAnsi="Times New Roman" w:cs="Times New Roman"/>
          <w:lang w:val="fr-FR"/>
        </w:rPr>
        <w:t xml:space="preserve">, </w:t>
      </w:r>
      <w:r w:rsidR="001455F3" w:rsidRPr="00FC5852">
        <w:rPr>
          <w:rFonts w:ascii="Times New Roman" w:hAnsi="Times New Roman" w:cs="Times New Roman"/>
          <w:b/>
          <w:lang w:val="fr-FR"/>
        </w:rPr>
        <w:t>Versace</w:t>
      </w:r>
      <w:r w:rsidR="001455F3" w:rsidRPr="00FC5852">
        <w:rPr>
          <w:rFonts w:ascii="Times New Roman" w:hAnsi="Times New Roman" w:cs="Times New Roman"/>
          <w:lang w:val="fr-FR"/>
        </w:rPr>
        <w:t xml:space="preserve"> a </w:t>
      </w:r>
      <w:r>
        <w:rPr>
          <w:rFonts w:ascii="Times New Roman" w:hAnsi="Times New Roman" w:cs="Times New Roman"/>
          <w:lang w:val="fr-FR"/>
        </w:rPr>
        <w:t>lancé une é</w:t>
      </w:r>
      <w:r w:rsidRPr="00FC5852">
        <w:rPr>
          <w:rFonts w:ascii="Times New Roman" w:hAnsi="Times New Roman" w:cs="Times New Roman"/>
          <w:lang w:val="fr-FR"/>
        </w:rPr>
        <w:t>dition</w:t>
      </w:r>
      <w:r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spé</w:t>
      </w:r>
      <w:r w:rsidR="001455F3" w:rsidRPr="00FC5852">
        <w:rPr>
          <w:rFonts w:ascii="Times New Roman" w:hAnsi="Times New Roman" w:cs="Times New Roman"/>
          <w:lang w:val="fr-FR"/>
        </w:rPr>
        <w:t>cial</w:t>
      </w:r>
      <w:r>
        <w:rPr>
          <w:rFonts w:ascii="Times New Roman" w:hAnsi="Times New Roman" w:cs="Times New Roman"/>
          <w:lang w:val="fr-FR"/>
        </w:rPr>
        <w:t>e du sac</w:t>
      </w:r>
      <w:r w:rsidR="001455F3" w:rsidRPr="00FC5852">
        <w:rPr>
          <w:rFonts w:ascii="Times New Roman" w:hAnsi="Times New Roman" w:cs="Times New Roman"/>
          <w:lang w:val="fr-FR"/>
        </w:rPr>
        <w:t xml:space="preserve"> </w:t>
      </w:r>
      <w:r w:rsidR="002C4C43" w:rsidRPr="00FC5852">
        <w:rPr>
          <w:rFonts w:ascii="Times New Roman" w:hAnsi="Times New Roman" w:cs="Times New Roman"/>
          <w:lang w:val="fr-FR"/>
        </w:rPr>
        <w:t>‘</w:t>
      </w:r>
      <w:r w:rsidR="001455F3" w:rsidRPr="00FC5852">
        <w:rPr>
          <w:rFonts w:ascii="Times New Roman" w:hAnsi="Times New Roman" w:cs="Times New Roman"/>
          <w:lang w:val="fr-FR"/>
        </w:rPr>
        <w:t>Empire Palace</w:t>
      </w:r>
      <w:r w:rsidR="002C4C43" w:rsidRPr="00FC5852">
        <w:rPr>
          <w:rFonts w:ascii="Times New Roman" w:hAnsi="Times New Roman" w:cs="Times New Roman"/>
          <w:lang w:val="fr-FR"/>
        </w:rPr>
        <w:t>’</w:t>
      </w:r>
      <w:r w:rsidR="001455F3" w:rsidRPr="00FC5852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l'</w:t>
      </w:r>
      <w:r w:rsidRPr="00FC5852">
        <w:rPr>
          <w:rFonts w:ascii="Times New Roman" w:hAnsi="Times New Roman" w:cs="Times New Roman"/>
          <w:lang w:val="fr-FR"/>
        </w:rPr>
        <w:t>accessoire</w:t>
      </w:r>
      <w:r>
        <w:rPr>
          <w:rFonts w:ascii="Times New Roman" w:hAnsi="Times New Roman" w:cs="Times New Roman"/>
          <w:lang w:val="fr-FR"/>
        </w:rPr>
        <w:t xml:space="preserve"> de luxe avec un fermoir doré portant la </w:t>
      </w:r>
      <w:proofErr w:type="spellStart"/>
      <w:r>
        <w:rPr>
          <w:rFonts w:ascii="Times New Roman" w:hAnsi="Times New Roman" w:cs="Times New Roman"/>
          <w:lang w:val="fr-FR"/>
        </w:rPr>
        <w:t>Medusa</w:t>
      </w:r>
      <w:proofErr w:type="spellEnd"/>
      <w:r>
        <w:rPr>
          <w:rFonts w:ascii="Times New Roman" w:hAnsi="Times New Roman" w:cs="Times New Roman"/>
          <w:lang w:val="fr-FR"/>
        </w:rPr>
        <w:t xml:space="preserve"> iconique. Cette é</w:t>
      </w:r>
      <w:r w:rsidR="001455F3" w:rsidRPr="00FC5852">
        <w:rPr>
          <w:rFonts w:ascii="Times New Roman" w:hAnsi="Times New Roman" w:cs="Times New Roman"/>
          <w:lang w:val="fr-FR"/>
        </w:rPr>
        <w:t xml:space="preserve">dition </w:t>
      </w:r>
      <w:r>
        <w:rPr>
          <w:rFonts w:ascii="Times New Roman" w:hAnsi="Times New Roman" w:cs="Times New Roman"/>
          <w:lang w:val="fr-FR"/>
        </w:rPr>
        <w:t xml:space="preserve">spéciale est fabriquée dans des cuirs de </w:t>
      </w:r>
      <w:r w:rsidRPr="00FC5852">
        <w:rPr>
          <w:rFonts w:ascii="Times New Roman" w:hAnsi="Times New Roman" w:cs="Times New Roman"/>
          <w:lang w:val="fr-FR"/>
        </w:rPr>
        <w:t>différent</w:t>
      </w:r>
      <w:r>
        <w:rPr>
          <w:rFonts w:ascii="Times New Roman" w:hAnsi="Times New Roman" w:cs="Times New Roman"/>
          <w:lang w:val="fr-FR"/>
        </w:rPr>
        <w:t>es</w:t>
      </w:r>
      <w:r w:rsidR="001455F3" w:rsidRPr="00FC5852">
        <w:rPr>
          <w:rFonts w:ascii="Times New Roman" w:hAnsi="Times New Roman" w:cs="Times New Roman"/>
          <w:lang w:val="fr-FR"/>
        </w:rPr>
        <w:t xml:space="preserve"> co</w:t>
      </w:r>
      <w:r>
        <w:rPr>
          <w:rFonts w:ascii="Times New Roman" w:hAnsi="Times New Roman" w:cs="Times New Roman"/>
          <w:lang w:val="fr-FR"/>
        </w:rPr>
        <w:t>uleu</w:t>
      </w:r>
      <w:r w:rsidR="001455F3" w:rsidRPr="00FC5852">
        <w:rPr>
          <w:rFonts w:ascii="Times New Roman" w:hAnsi="Times New Roman" w:cs="Times New Roman"/>
          <w:lang w:val="fr-FR"/>
        </w:rPr>
        <w:t xml:space="preserve">rs, </w:t>
      </w:r>
      <w:r>
        <w:rPr>
          <w:rFonts w:ascii="Times New Roman" w:hAnsi="Times New Roman" w:cs="Times New Roman"/>
          <w:lang w:val="fr-FR"/>
        </w:rPr>
        <w:t>dont le doré, le rouge et le noir. Le sac dispose d'un détail amovible avec une inscription</w:t>
      </w:r>
      <w:r w:rsidR="001455F3" w:rsidRPr="00FC5852">
        <w:rPr>
          <w:rFonts w:ascii="Times New Roman" w:hAnsi="Times New Roman" w:cs="Times New Roman"/>
          <w:lang w:val="fr-FR"/>
        </w:rPr>
        <w:t xml:space="preserve"> ‘’Versace </w:t>
      </w:r>
      <w:proofErr w:type="spellStart"/>
      <w:r w:rsidR="001455F3" w:rsidRPr="00FC5852">
        <w:rPr>
          <w:rFonts w:ascii="Times New Roman" w:hAnsi="Times New Roman" w:cs="Times New Roman"/>
          <w:lang w:val="fr-FR"/>
        </w:rPr>
        <w:t>Chinese</w:t>
      </w:r>
      <w:proofErr w:type="spellEnd"/>
      <w:r w:rsidR="001455F3" w:rsidRPr="00FC5852">
        <w:rPr>
          <w:rFonts w:ascii="Times New Roman" w:hAnsi="Times New Roman" w:cs="Times New Roman"/>
          <w:lang w:val="fr-FR"/>
        </w:rPr>
        <w:t xml:space="preserve"> New </w:t>
      </w:r>
      <w:proofErr w:type="spellStart"/>
      <w:r w:rsidR="001455F3" w:rsidRPr="00FC5852">
        <w:rPr>
          <w:rFonts w:ascii="Times New Roman" w:hAnsi="Times New Roman" w:cs="Times New Roman"/>
          <w:lang w:val="fr-FR"/>
        </w:rPr>
        <w:t>Year</w:t>
      </w:r>
      <w:proofErr w:type="spellEnd"/>
      <w:r w:rsidR="001455F3" w:rsidRPr="00FC585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455F3" w:rsidRPr="00FC5852">
        <w:rPr>
          <w:rFonts w:ascii="Times New Roman" w:hAnsi="Times New Roman" w:cs="Times New Roman"/>
          <w:lang w:val="fr-FR"/>
        </w:rPr>
        <w:t>Special</w:t>
      </w:r>
      <w:proofErr w:type="spellEnd"/>
      <w:r w:rsidR="001455F3" w:rsidRPr="00FC5852">
        <w:rPr>
          <w:rFonts w:ascii="Times New Roman" w:hAnsi="Times New Roman" w:cs="Times New Roman"/>
          <w:lang w:val="fr-FR"/>
        </w:rPr>
        <w:t xml:space="preserve"> Edition 2017’’ </w:t>
      </w:r>
      <w:r>
        <w:rPr>
          <w:rFonts w:ascii="Times New Roman" w:hAnsi="Times New Roman" w:cs="Times New Roman"/>
          <w:lang w:val="fr-FR"/>
        </w:rPr>
        <w:t xml:space="preserve">sur un côté et une breloque en forme de coq, décorée avec des cristaux </w:t>
      </w:r>
      <w:proofErr w:type="spellStart"/>
      <w:r w:rsidRPr="00FC5852">
        <w:rPr>
          <w:rFonts w:ascii="Times New Roman" w:hAnsi="Times New Roman" w:cs="Times New Roman"/>
          <w:lang w:val="fr-FR"/>
        </w:rPr>
        <w:t>Swarovski</w:t>
      </w:r>
      <w:proofErr w:type="spellEnd"/>
      <w:r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sur l'autre. </w:t>
      </w:r>
    </w:p>
    <w:p w14:paraId="3DDF14B4" w14:textId="77777777" w:rsidR="006F59A0" w:rsidRPr="00FC5852" w:rsidRDefault="006F59A0" w:rsidP="00FC5852">
      <w:pPr>
        <w:rPr>
          <w:rFonts w:ascii="Times New Roman" w:hAnsi="Times New Roman" w:cs="Times New Roman"/>
          <w:lang w:val="fr-FR"/>
        </w:rPr>
      </w:pPr>
    </w:p>
    <w:p w14:paraId="41BE9CBC" w14:textId="2762B726" w:rsidR="006F59A0" w:rsidRPr="00FC5852" w:rsidRDefault="006F59A0" w:rsidP="00FC5852">
      <w:pPr>
        <w:rPr>
          <w:rFonts w:ascii="Times New Roman" w:hAnsi="Times New Roman" w:cs="Times New Roman"/>
          <w:lang w:val="fr-FR"/>
        </w:rPr>
      </w:pPr>
      <w:r w:rsidRPr="00A555DF">
        <w:rPr>
          <w:rFonts w:ascii="Times New Roman" w:hAnsi="Times New Roman" w:cs="Times New Roman"/>
          <w:lang w:val="fr-FR"/>
        </w:rPr>
        <w:t>www.versace.com</w:t>
      </w:r>
    </w:p>
    <w:p w14:paraId="3E2F00D5" w14:textId="77777777" w:rsidR="001455F3" w:rsidRPr="00FC5852" w:rsidRDefault="001455F3" w:rsidP="00FC5852">
      <w:pPr>
        <w:rPr>
          <w:rFonts w:ascii="Times New Roman" w:hAnsi="Times New Roman" w:cs="Times New Roman"/>
          <w:b/>
          <w:lang w:val="fr-FR"/>
        </w:rPr>
      </w:pPr>
    </w:p>
    <w:p w14:paraId="2C3FD09C" w14:textId="77777777" w:rsidR="001455F3" w:rsidRPr="00FC5852" w:rsidRDefault="001455F3" w:rsidP="00FC5852">
      <w:pPr>
        <w:rPr>
          <w:rFonts w:ascii="Times New Roman" w:hAnsi="Times New Roman" w:cs="Times New Roman"/>
          <w:b/>
          <w:lang w:val="fr-FR"/>
        </w:rPr>
      </w:pPr>
    </w:p>
    <w:p w14:paraId="133CB1CD" w14:textId="77777777" w:rsidR="00485379" w:rsidRPr="00FC5852" w:rsidRDefault="00485379" w:rsidP="00FC5852">
      <w:pPr>
        <w:rPr>
          <w:rFonts w:ascii="Times New Roman" w:hAnsi="Times New Roman" w:cs="Times New Roman"/>
          <w:b/>
          <w:lang w:val="fr-FR"/>
        </w:rPr>
      </w:pPr>
      <w:r w:rsidRPr="00FC5852">
        <w:rPr>
          <w:rFonts w:ascii="Times New Roman" w:hAnsi="Times New Roman" w:cs="Times New Roman"/>
          <w:b/>
          <w:lang w:val="fr-FR"/>
        </w:rPr>
        <w:t>PREMIUM</w:t>
      </w:r>
    </w:p>
    <w:p w14:paraId="1A7DCF0E" w14:textId="430803C7" w:rsidR="00D9688B" w:rsidRPr="00FC5852" w:rsidRDefault="00A555DF" w:rsidP="00FC585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NOMBRE RECORD DE VISITEURS</w:t>
      </w:r>
    </w:p>
    <w:p w14:paraId="2DEB264B" w14:textId="77777777" w:rsidR="007A2189" w:rsidRPr="00FC5852" w:rsidRDefault="007A2189" w:rsidP="00FC5852">
      <w:pPr>
        <w:rPr>
          <w:rFonts w:ascii="Times New Roman" w:hAnsi="Times New Roman" w:cs="Times New Roman"/>
          <w:lang w:val="fr-FR"/>
        </w:rPr>
      </w:pPr>
    </w:p>
    <w:p w14:paraId="07AD1CE5" w14:textId="67F1F5AC" w:rsidR="007A2189" w:rsidRDefault="00A555DF" w:rsidP="00FC585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L'é</w:t>
      </w:r>
      <w:r w:rsidR="007A2189" w:rsidRPr="00FC5852">
        <w:rPr>
          <w:rFonts w:ascii="Times New Roman" w:hAnsi="Times New Roman" w:cs="Times New Roman"/>
          <w:lang w:val="fr-FR"/>
        </w:rPr>
        <w:t xml:space="preserve">dition </w:t>
      </w:r>
      <w:r>
        <w:rPr>
          <w:rFonts w:ascii="Times New Roman" w:hAnsi="Times New Roman" w:cs="Times New Roman"/>
          <w:lang w:val="fr-FR"/>
        </w:rPr>
        <w:t>de janvier du salon</w:t>
      </w:r>
      <w:r w:rsidR="007A2189" w:rsidRPr="00FC5852">
        <w:rPr>
          <w:rFonts w:ascii="Times New Roman" w:hAnsi="Times New Roman" w:cs="Times New Roman"/>
          <w:lang w:val="fr-FR"/>
        </w:rPr>
        <w:t xml:space="preserve"> </w:t>
      </w:r>
      <w:r w:rsidR="007A2189" w:rsidRPr="00FC5852">
        <w:rPr>
          <w:rFonts w:ascii="Times New Roman" w:hAnsi="Times New Roman" w:cs="Times New Roman"/>
          <w:b/>
          <w:lang w:val="fr-FR"/>
        </w:rPr>
        <w:t>Premium</w:t>
      </w:r>
      <w:r w:rsidR="007A2189"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 vu une augmentation de</w:t>
      </w:r>
      <w:r w:rsidR="007A2189" w:rsidRPr="00FC5852">
        <w:rPr>
          <w:rFonts w:ascii="Times New Roman" w:hAnsi="Times New Roman" w:cs="Times New Roman"/>
          <w:lang w:val="fr-FR"/>
        </w:rPr>
        <w:t xml:space="preserve"> 7% </w:t>
      </w:r>
      <w:r>
        <w:rPr>
          <w:rFonts w:ascii="Times New Roman" w:hAnsi="Times New Roman" w:cs="Times New Roman"/>
          <w:lang w:val="fr-FR"/>
        </w:rPr>
        <w:t>de sa fréquentation par rapport à la saison précédente, et le plus grand nombre de visiteurs jamais enregistré le deuxième jour du salon. Les visiteurs internationaux ont représenté 69%</w:t>
      </w:r>
      <w:r w:rsidR="00775C75" w:rsidRPr="00FC5852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y compris des délégués de</w:t>
      </w:r>
      <w:r w:rsidR="00775C75" w:rsidRPr="00FC5852">
        <w:rPr>
          <w:rFonts w:ascii="Times New Roman" w:hAnsi="Times New Roman" w:cs="Times New Roman"/>
          <w:lang w:val="fr-FR"/>
        </w:rPr>
        <w:t xml:space="preserve"> France </w:t>
      </w:r>
      <w:r>
        <w:rPr>
          <w:rFonts w:ascii="Times New Roman" w:hAnsi="Times New Roman" w:cs="Times New Roman"/>
          <w:lang w:val="fr-FR"/>
        </w:rPr>
        <w:t>et du</w:t>
      </w:r>
      <w:r w:rsidR="00775C75" w:rsidRPr="00FC5852">
        <w:rPr>
          <w:rFonts w:ascii="Times New Roman" w:hAnsi="Times New Roman" w:cs="Times New Roman"/>
          <w:lang w:val="fr-FR"/>
        </w:rPr>
        <w:t xml:space="preserve"> Benelux (19%), Europe </w:t>
      </w:r>
      <w:r>
        <w:rPr>
          <w:rFonts w:ascii="Times New Roman" w:hAnsi="Times New Roman" w:cs="Times New Roman"/>
          <w:lang w:val="fr-FR"/>
        </w:rPr>
        <w:t>du Sud (21%), Scandinavie</w:t>
      </w:r>
      <w:r w:rsidR="00775C75" w:rsidRPr="00FC5852">
        <w:rPr>
          <w:rFonts w:ascii="Times New Roman" w:hAnsi="Times New Roman" w:cs="Times New Roman"/>
          <w:lang w:val="fr-FR"/>
        </w:rPr>
        <w:t xml:space="preserve"> (5%), UK </w:t>
      </w:r>
      <w:r>
        <w:rPr>
          <w:rFonts w:ascii="Times New Roman" w:hAnsi="Times New Roman" w:cs="Times New Roman"/>
          <w:lang w:val="fr-FR"/>
        </w:rPr>
        <w:t>et Ir</w:t>
      </w:r>
      <w:r w:rsidR="00775C75" w:rsidRPr="00FC5852">
        <w:rPr>
          <w:rFonts w:ascii="Times New Roman" w:hAnsi="Times New Roman" w:cs="Times New Roman"/>
          <w:lang w:val="fr-FR"/>
        </w:rPr>
        <w:t>land</w:t>
      </w:r>
      <w:r>
        <w:rPr>
          <w:rFonts w:ascii="Times New Roman" w:hAnsi="Times New Roman" w:cs="Times New Roman"/>
          <w:lang w:val="fr-FR"/>
        </w:rPr>
        <w:t>e</w:t>
      </w:r>
      <w:r w:rsidR="00775C75" w:rsidRPr="00FC5852">
        <w:rPr>
          <w:rFonts w:ascii="Times New Roman" w:hAnsi="Times New Roman" w:cs="Times New Roman"/>
          <w:lang w:val="fr-FR"/>
        </w:rPr>
        <w:t xml:space="preserve"> (3%). </w:t>
      </w:r>
      <w:r>
        <w:rPr>
          <w:rFonts w:ascii="Times New Roman" w:hAnsi="Times New Roman" w:cs="Times New Roman"/>
          <w:lang w:val="fr-FR"/>
        </w:rPr>
        <w:t>Après ses récentes</w:t>
      </w:r>
      <w:r w:rsidR="00775C75" w:rsidRPr="00FC5852">
        <w:rPr>
          <w:rFonts w:ascii="Times New Roman" w:hAnsi="Times New Roman" w:cs="Times New Roman"/>
          <w:lang w:val="fr-FR"/>
        </w:rPr>
        <w:t xml:space="preserve"> acquisitions, </w:t>
      </w:r>
      <w:r>
        <w:rPr>
          <w:rFonts w:ascii="Times New Roman" w:hAnsi="Times New Roman" w:cs="Times New Roman"/>
          <w:lang w:val="fr-FR"/>
        </w:rPr>
        <w:t>les salons du</w:t>
      </w:r>
      <w:r w:rsidR="00775C75" w:rsidRPr="00FC5852">
        <w:rPr>
          <w:rFonts w:ascii="Times New Roman" w:hAnsi="Times New Roman" w:cs="Times New Roman"/>
          <w:lang w:val="fr-FR"/>
        </w:rPr>
        <w:t xml:space="preserve"> </w:t>
      </w:r>
      <w:r w:rsidR="00775C75" w:rsidRPr="00FC5852">
        <w:rPr>
          <w:rFonts w:ascii="Times New Roman" w:hAnsi="Times New Roman" w:cs="Times New Roman"/>
          <w:b/>
          <w:lang w:val="fr-FR"/>
        </w:rPr>
        <w:t>Premium Group</w:t>
      </w:r>
      <w:r w:rsidR="00775C75" w:rsidRPr="00FC5852">
        <w:rPr>
          <w:rFonts w:ascii="Times New Roman" w:hAnsi="Times New Roman" w:cs="Times New Roman"/>
          <w:lang w:val="fr-FR"/>
        </w:rPr>
        <w:t xml:space="preserve"> – Premium, </w:t>
      </w:r>
      <w:proofErr w:type="spellStart"/>
      <w:r w:rsidR="00775C75" w:rsidRPr="00FC5852">
        <w:rPr>
          <w:rFonts w:ascii="Times New Roman" w:hAnsi="Times New Roman" w:cs="Times New Roman"/>
          <w:b/>
          <w:lang w:val="fr-FR"/>
        </w:rPr>
        <w:t>Seek</w:t>
      </w:r>
      <w:proofErr w:type="spellEnd"/>
      <w:r w:rsidR="00775C75" w:rsidRPr="00FC5852">
        <w:rPr>
          <w:rFonts w:ascii="Times New Roman" w:hAnsi="Times New Roman" w:cs="Times New Roman"/>
          <w:lang w:val="fr-FR"/>
        </w:rPr>
        <w:t xml:space="preserve">, </w:t>
      </w:r>
      <w:r w:rsidR="00775C75" w:rsidRPr="00FC5852">
        <w:rPr>
          <w:rFonts w:ascii="Times New Roman" w:hAnsi="Times New Roman" w:cs="Times New Roman"/>
          <w:b/>
          <w:lang w:val="fr-FR"/>
        </w:rPr>
        <w:t>Bright</w:t>
      </w:r>
      <w:r w:rsidR="00775C75"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775C75" w:rsidRPr="00FC585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75C75" w:rsidRPr="00FC5852">
        <w:rPr>
          <w:rFonts w:ascii="Times New Roman" w:hAnsi="Times New Roman" w:cs="Times New Roman"/>
          <w:b/>
          <w:lang w:val="fr-FR"/>
        </w:rPr>
        <w:t>Show&amp;Order</w:t>
      </w:r>
      <w:proofErr w:type="spellEnd"/>
      <w:r w:rsidR="00775C75" w:rsidRPr="00FC5852">
        <w:rPr>
          <w:rFonts w:ascii="Times New Roman" w:hAnsi="Times New Roman" w:cs="Times New Roman"/>
          <w:lang w:val="fr-FR"/>
        </w:rPr>
        <w:t xml:space="preserve"> – </w:t>
      </w:r>
      <w:r>
        <w:rPr>
          <w:rFonts w:ascii="Times New Roman" w:hAnsi="Times New Roman" w:cs="Times New Roman"/>
          <w:lang w:val="fr-FR"/>
        </w:rPr>
        <w:t xml:space="preserve">totalisent maintenant 1 </w:t>
      </w:r>
      <w:r w:rsidR="00775C75" w:rsidRPr="00FC5852">
        <w:rPr>
          <w:rFonts w:ascii="Times New Roman" w:hAnsi="Times New Roman" w:cs="Times New Roman"/>
          <w:lang w:val="fr-FR"/>
        </w:rPr>
        <w:t xml:space="preserve">800 </w:t>
      </w:r>
      <w:r>
        <w:rPr>
          <w:rFonts w:ascii="Times New Roman" w:hAnsi="Times New Roman" w:cs="Times New Roman"/>
          <w:lang w:val="fr-FR"/>
        </w:rPr>
        <w:t xml:space="preserve">marques sur environ 51 </w:t>
      </w:r>
      <w:r w:rsidR="00775C75" w:rsidRPr="00FC5852">
        <w:rPr>
          <w:rFonts w:ascii="Times New Roman" w:hAnsi="Times New Roman" w:cs="Times New Roman"/>
          <w:lang w:val="fr-FR"/>
        </w:rPr>
        <w:t>000</w:t>
      </w:r>
      <w:r>
        <w:rPr>
          <w:rFonts w:ascii="Times New Roman" w:hAnsi="Times New Roman" w:cs="Times New Roman"/>
          <w:lang w:val="fr-FR"/>
        </w:rPr>
        <w:t xml:space="preserve"> </w:t>
      </w:r>
      <w:r w:rsidR="00775C75" w:rsidRPr="00FC5852">
        <w:rPr>
          <w:rFonts w:ascii="Times New Roman" w:hAnsi="Times New Roman" w:cs="Times New Roman"/>
          <w:lang w:val="fr-FR"/>
        </w:rPr>
        <w:t>m</w:t>
      </w:r>
      <w:r w:rsidR="00775C75" w:rsidRPr="00FC5852">
        <w:rPr>
          <w:rFonts w:ascii="Times New Roman" w:hAnsi="Times New Roman" w:cs="Times New Roman"/>
          <w:vertAlign w:val="superscript"/>
          <w:lang w:val="fr-FR"/>
        </w:rPr>
        <w:t>2</w:t>
      </w:r>
      <w:r w:rsidR="00775C75"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et englobent le spectre entier de la mode contemporaine. </w:t>
      </w:r>
      <w:r w:rsidR="00775C75" w:rsidRPr="00FC5852">
        <w:rPr>
          <w:rFonts w:ascii="Times New Roman" w:hAnsi="Times New Roman" w:cs="Times New Roman"/>
          <w:lang w:val="fr-FR"/>
        </w:rPr>
        <w:t xml:space="preserve"> </w:t>
      </w:r>
    </w:p>
    <w:p w14:paraId="6A08314B" w14:textId="77777777" w:rsidR="00A555DF" w:rsidRPr="00FC5852" w:rsidRDefault="00A555DF" w:rsidP="00FC5852">
      <w:pPr>
        <w:rPr>
          <w:rFonts w:ascii="Times New Roman" w:hAnsi="Times New Roman" w:cs="Times New Roman"/>
          <w:lang w:val="fr-FR"/>
        </w:rPr>
      </w:pPr>
    </w:p>
    <w:p w14:paraId="3C45108F" w14:textId="494ACE96" w:rsidR="00775C75" w:rsidRPr="00FC5852" w:rsidRDefault="00775C75" w:rsidP="00FC5852">
      <w:pPr>
        <w:rPr>
          <w:rFonts w:ascii="Times New Roman" w:hAnsi="Times New Roman" w:cs="Times New Roman"/>
          <w:lang w:val="fr-FR"/>
        </w:rPr>
      </w:pPr>
      <w:r w:rsidRPr="00A555DF">
        <w:rPr>
          <w:rFonts w:ascii="Times New Roman" w:hAnsi="Times New Roman" w:cs="Times New Roman"/>
          <w:lang w:val="fr-FR"/>
        </w:rPr>
        <w:t>www.premiumexhibitions.com</w:t>
      </w:r>
    </w:p>
    <w:p w14:paraId="677D0DCC" w14:textId="77777777" w:rsidR="00485379" w:rsidRDefault="00485379" w:rsidP="00FC5852">
      <w:pPr>
        <w:rPr>
          <w:rFonts w:ascii="Times New Roman" w:hAnsi="Times New Roman" w:cs="Times New Roman"/>
          <w:lang w:val="fr-FR"/>
        </w:rPr>
      </w:pPr>
    </w:p>
    <w:p w14:paraId="1FB03A3C" w14:textId="77777777" w:rsidR="00A555DF" w:rsidRPr="00FC5852" w:rsidRDefault="00A555DF" w:rsidP="00FC5852">
      <w:pPr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p w14:paraId="4387306A" w14:textId="77777777" w:rsidR="00485379" w:rsidRPr="00FC5852" w:rsidRDefault="00D94E3A" w:rsidP="00FC5852">
      <w:pPr>
        <w:rPr>
          <w:rFonts w:ascii="Times New Roman" w:hAnsi="Times New Roman" w:cs="Times New Roman"/>
          <w:b/>
          <w:lang w:val="fr-FR"/>
        </w:rPr>
      </w:pPr>
      <w:proofErr w:type="spellStart"/>
      <w:proofErr w:type="gramStart"/>
      <w:r w:rsidRPr="00FC5852">
        <w:rPr>
          <w:rFonts w:ascii="Times New Roman" w:hAnsi="Times New Roman" w:cs="Times New Roman"/>
          <w:b/>
          <w:lang w:val="fr-FR"/>
        </w:rPr>
        <w:t>add</w:t>
      </w:r>
      <w:proofErr w:type="spellEnd"/>
      <w:proofErr w:type="gramEnd"/>
    </w:p>
    <w:p w14:paraId="34591C2A" w14:textId="27F290F8" w:rsidR="008A0BD3" w:rsidRPr="00FC5852" w:rsidRDefault="00A555DF" w:rsidP="00FC585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DOUX COMME UN NUAGE</w:t>
      </w:r>
    </w:p>
    <w:p w14:paraId="599A3FF0" w14:textId="77777777" w:rsidR="008A0BD3" w:rsidRPr="00FC5852" w:rsidRDefault="008A0BD3" w:rsidP="00FC5852">
      <w:pPr>
        <w:rPr>
          <w:rFonts w:ascii="Times New Roman" w:hAnsi="Times New Roman" w:cs="Times New Roman"/>
          <w:lang w:val="fr-FR"/>
        </w:rPr>
      </w:pPr>
    </w:p>
    <w:p w14:paraId="0D93BB5F" w14:textId="254A2C84" w:rsidR="00485379" w:rsidRPr="00A555DF" w:rsidRDefault="00A555DF" w:rsidP="00A555DF">
      <w:pPr>
        <w:rPr>
          <w:rFonts w:ascii="Times New Roman" w:hAnsi="Times New Roman" w:cs="Times New Roman"/>
          <w:b/>
          <w:lang w:val="fr-FR"/>
        </w:rPr>
      </w:pPr>
      <w:proofErr w:type="spellStart"/>
      <w:proofErr w:type="gramStart"/>
      <w:r w:rsidRPr="00FC5852">
        <w:rPr>
          <w:rFonts w:ascii="Times New Roman" w:hAnsi="Times New Roman" w:cs="Times New Roman"/>
          <w:b/>
          <w:lang w:val="fr-FR"/>
        </w:rPr>
        <w:t>add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>, la marque italie</w:t>
      </w:r>
      <w:r w:rsidR="008A0BD3" w:rsidRPr="00FC5852">
        <w:rPr>
          <w:rFonts w:ascii="Times New Roman" w:hAnsi="Times New Roman" w:cs="Times New Roman"/>
          <w:lang w:val="fr-FR"/>
        </w:rPr>
        <w:t>n</w:t>
      </w:r>
      <w:r>
        <w:rPr>
          <w:rFonts w:ascii="Times New Roman" w:hAnsi="Times New Roman" w:cs="Times New Roman"/>
          <w:lang w:val="fr-FR"/>
        </w:rPr>
        <w:t>ne</w:t>
      </w:r>
      <w:r w:rsidR="008A0BD3"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spécialisée dans les doudounes de luxe, redéfinit sans cesse son savoir-faire. La marque utilise seulement du duvet pur et blanc d'oie, qui est ultraléger (500 duvets ne pèsent qu'un gramme), a un fort pouvoir d'isolation et permet de sculpter toute forme de vêtements. Pour l'A/H</w:t>
      </w:r>
      <w:r w:rsidR="00D94E3A" w:rsidRPr="00FC5852">
        <w:rPr>
          <w:rFonts w:ascii="Times New Roman" w:hAnsi="Times New Roman" w:cs="Times New Roman"/>
          <w:lang w:val="fr-FR"/>
        </w:rPr>
        <w:t xml:space="preserve"> 17, </w:t>
      </w:r>
      <w:proofErr w:type="spellStart"/>
      <w:r w:rsidR="00D94E3A" w:rsidRPr="00FC5852">
        <w:rPr>
          <w:rFonts w:ascii="Times New Roman" w:hAnsi="Times New Roman" w:cs="Times New Roman"/>
          <w:lang w:val="fr-FR"/>
        </w:rPr>
        <w:t>add</w:t>
      </w:r>
      <w:proofErr w:type="spellEnd"/>
      <w:r w:rsidR="008A0BD3" w:rsidRPr="00FC585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célèbre de nouveau la légèreté avec une nouvelle matière, </w:t>
      </w:r>
      <w:r w:rsidR="00D94E3A" w:rsidRPr="00FC5852">
        <w:rPr>
          <w:rFonts w:ascii="Times New Roman" w:hAnsi="Times New Roman" w:cs="Times New Roman"/>
          <w:lang w:val="fr-FR"/>
        </w:rPr>
        <w:t>‘</w:t>
      </w:r>
      <w:proofErr w:type="spellStart"/>
      <w:r w:rsidR="00D94E3A" w:rsidRPr="00FC5852">
        <w:rPr>
          <w:rFonts w:ascii="Times New Roman" w:hAnsi="Times New Roman" w:cs="Times New Roman"/>
          <w:lang w:val="fr-FR"/>
        </w:rPr>
        <w:t>Peach</w:t>
      </w:r>
      <w:proofErr w:type="spellEnd"/>
      <w:r w:rsidR="00D94E3A" w:rsidRPr="00FC5852">
        <w:rPr>
          <w:rFonts w:ascii="Times New Roman" w:hAnsi="Times New Roman" w:cs="Times New Roman"/>
          <w:lang w:val="fr-FR"/>
        </w:rPr>
        <w:t xml:space="preserve"> Light </w:t>
      </w:r>
      <w:proofErr w:type="spellStart"/>
      <w:r w:rsidR="00D94E3A" w:rsidRPr="00FC5852">
        <w:rPr>
          <w:rFonts w:ascii="Times New Roman" w:hAnsi="Times New Roman" w:cs="Times New Roman"/>
          <w:lang w:val="fr-FR"/>
        </w:rPr>
        <w:t>P</w:t>
      </w:r>
      <w:r w:rsidR="008A0BD3" w:rsidRPr="00FC5852">
        <w:rPr>
          <w:rFonts w:ascii="Times New Roman" w:hAnsi="Times New Roman" w:cs="Times New Roman"/>
          <w:lang w:val="fr-FR"/>
        </w:rPr>
        <w:t>uffy</w:t>
      </w:r>
      <w:proofErr w:type="spellEnd"/>
      <w:r w:rsidR="00D94E3A" w:rsidRPr="00FC5852">
        <w:rPr>
          <w:rFonts w:ascii="Times New Roman" w:hAnsi="Times New Roman" w:cs="Times New Roman"/>
          <w:lang w:val="fr-FR"/>
        </w:rPr>
        <w:t xml:space="preserve">’, </w:t>
      </w:r>
      <w:r>
        <w:rPr>
          <w:rFonts w:ascii="Times New Roman" w:hAnsi="Times New Roman" w:cs="Times New Roman"/>
          <w:lang w:val="fr-FR"/>
        </w:rPr>
        <w:t xml:space="preserve">qui permet aux vêtements d'être "doux comme un nuage", comme la marque la présente. </w:t>
      </w:r>
    </w:p>
    <w:p w14:paraId="7787F58A" w14:textId="77777777" w:rsidR="00D94E3A" w:rsidRPr="00FC5852" w:rsidRDefault="00D94E3A" w:rsidP="00FC5852">
      <w:pPr>
        <w:rPr>
          <w:rFonts w:ascii="Times New Roman" w:hAnsi="Times New Roman" w:cs="Times New Roman"/>
          <w:lang w:val="fr-FR"/>
        </w:rPr>
      </w:pPr>
    </w:p>
    <w:p w14:paraId="35E39AA8" w14:textId="79978D37" w:rsidR="00D94E3A" w:rsidRPr="00FC5852" w:rsidRDefault="00D94E3A" w:rsidP="00FC5852">
      <w:pPr>
        <w:rPr>
          <w:rFonts w:ascii="Times New Roman" w:hAnsi="Times New Roman" w:cs="Times New Roman"/>
          <w:lang w:val="fr-FR"/>
        </w:rPr>
      </w:pPr>
      <w:r w:rsidRPr="00A555DF">
        <w:rPr>
          <w:rFonts w:ascii="Times New Roman" w:hAnsi="Times New Roman" w:cs="Times New Roman"/>
          <w:lang w:val="fr-FR"/>
        </w:rPr>
        <w:t>www.addown.it</w:t>
      </w:r>
    </w:p>
    <w:p w14:paraId="77B0EBAE" w14:textId="77777777" w:rsidR="00485379" w:rsidRPr="00FC5852" w:rsidRDefault="00485379" w:rsidP="00FC5852">
      <w:pPr>
        <w:rPr>
          <w:rFonts w:ascii="Times New Roman" w:hAnsi="Times New Roman" w:cs="Times New Roman"/>
          <w:lang w:val="fr-FR"/>
        </w:rPr>
      </w:pPr>
    </w:p>
    <w:sectPr w:rsidR="00485379" w:rsidRPr="00FC585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C0"/>
    <w:rsid w:val="00063541"/>
    <w:rsid w:val="001455F3"/>
    <w:rsid w:val="001C7EF3"/>
    <w:rsid w:val="002C4C43"/>
    <w:rsid w:val="00485379"/>
    <w:rsid w:val="005503CF"/>
    <w:rsid w:val="006F59A0"/>
    <w:rsid w:val="0071528D"/>
    <w:rsid w:val="00752BB2"/>
    <w:rsid w:val="00775C75"/>
    <w:rsid w:val="007A2189"/>
    <w:rsid w:val="00893A0E"/>
    <w:rsid w:val="008A0BD3"/>
    <w:rsid w:val="00A07A27"/>
    <w:rsid w:val="00A555DF"/>
    <w:rsid w:val="00D94E3A"/>
    <w:rsid w:val="00D9688B"/>
    <w:rsid w:val="00EB167E"/>
    <w:rsid w:val="00F22950"/>
    <w:rsid w:val="00F260C0"/>
    <w:rsid w:val="00F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A332B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688B"/>
    <w:rPr>
      <w:color w:val="0563C1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455F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688B"/>
    <w:rPr>
      <w:color w:val="0563C1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45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495</Words>
  <Characters>2727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iMac</cp:lastModifiedBy>
  <cp:revision>3</cp:revision>
  <dcterms:created xsi:type="dcterms:W3CDTF">2017-03-02T23:22:00Z</dcterms:created>
  <dcterms:modified xsi:type="dcterms:W3CDTF">2017-03-02T23:43:00Z</dcterms:modified>
</cp:coreProperties>
</file>